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C30D1" w14:textId="77777777" w:rsidR="00424616" w:rsidRPr="00FA13B2" w:rsidRDefault="00424616" w:rsidP="00163101">
      <w:pPr>
        <w:jc w:val="both"/>
        <w:rPr>
          <w:rFonts w:ascii="Times New Roman" w:hAnsi="Times New Roman"/>
          <w:b/>
          <w:sz w:val="24"/>
          <w:szCs w:val="24"/>
          <w:lang w:val="bg-BG"/>
        </w:rPr>
      </w:pPr>
      <w:bookmarkStart w:id="0" w:name="_GoBack"/>
      <w:bookmarkEnd w:id="0"/>
    </w:p>
    <w:p w14:paraId="1C59B0BF" w14:textId="77777777" w:rsidR="00424616" w:rsidRDefault="00424616" w:rsidP="00163101">
      <w:pPr>
        <w:jc w:val="both"/>
        <w:rPr>
          <w:rFonts w:ascii="Times New Roman" w:hAnsi="Times New Roman"/>
          <w:b/>
          <w:sz w:val="24"/>
          <w:szCs w:val="24"/>
        </w:rPr>
      </w:pPr>
    </w:p>
    <w:p w14:paraId="37DE5BAA" w14:textId="77777777" w:rsidR="00424616" w:rsidRDefault="00424616" w:rsidP="00163101">
      <w:pPr>
        <w:jc w:val="both"/>
        <w:rPr>
          <w:rFonts w:ascii="Times New Roman" w:hAnsi="Times New Roman"/>
          <w:b/>
          <w:sz w:val="24"/>
          <w:szCs w:val="24"/>
        </w:rPr>
      </w:pPr>
    </w:p>
    <w:p w14:paraId="686F5F26" w14:textId="77777777" w:rsidR="00424616" w:rsidRPr="00EB5C27" w:rsidRDefault="00424616" w:rsidP="00163101">
      <w:pPr>
        <w:jc w:val="both"/>
        <w:rPr>
          <w:rFonts w:ascii="Times New Roman" w:hAnsi="Times New Roman"/>
          <w:b/>
          <w:sz w:val="24"/>
          <w:szCs w:val="24"/>
          <w:lang w:val="bg-BG"/>
        </w:rPr>
      </w:pPr>
      <w:r w:rsidRPr="00EB5C27">
        <w:rPr>
          <w:rFonts w:ascii="Times New Roman" w:hAnsi="Times New Roman"/>
          <w:b/>
          <w:sz w:val="24"/>
          <w:szCs w:val="24"/>
          <w:lang w:val="bg-BG"/>
        </w:rPr>
        <w:t xml:space="preserve">ДАНЪЧЕН КАЛЕНДАР </w:t>
      </w:r>
      <w:r w:rsidR="00166DEF" w:rsidRPr="00EB5C27">
        <w:rPr>
          <w:rFonts w:ascii="Times New Roman" w:hAnsi="Times New Roman"/>
          <w:b/>
          <w:sz w:val="24"/>
          <w:szCs w:val="24"/>
          <w:lang w:val="bg-BG"/>
        </w:rPr>
        <w:t>20</w:t>
      </w:r>
      <w:r w:rsidR="00166DEF">
        <w:rPr>
          <w:rFonts w:ascii="Times New Roman" w:hAnsi="Times New Roman"/>
          <w:b/>
          <w:sz w:val="24"/>
          <w:szCs w:val="24"/>
          <w:lang w:val="bg-BG"/>
        </w:rPr>
        <w:t>2</w:t>
      </w:r>
      <w:r w:rsidR="00D50FAF">
        <w:rPr>
          <w:rFonts w:ascii="Times New Roman" w:hAnsi="Times New Roman"/>
          <w:b/>
          <w:sz w:val="24"/>
          <w:szCs w:val="24"/>
          <w:lang w:val="bg-BG"/>
        </w:rPr>
        <w:t>3</w:t>
      </w:r>
      <w:r w:rsidR="00166DEF" w:rsidRPr="0068034C">
        <w:rPr>
          <w:rFonts w:ascii="Times New Roman" w:hAnsi="Times New Roman"/>
          <w:b/>
          <w:sz w:val="24"/>
          <w:szCs w:val="24"/>
          <w:lang w:val="ru-RU"/>
        </w:rPr>
        <w:t xml:space="preserve"> </w:t>
      </w:r>
      <w:r w:rsidRPr="00EB5C27">
        <w:rPr>
          <w:rFonts w:ascii="Times New Roman" w:hAnsi="Times New Roman"/>
          <w:b/>
          <w:sz w:val="24"/>
          <w:szCs w:val="24"/>
          <w:lang w:val="bg-BG"/>
        </w:rPr>
        <w:t xml:space="preserve">г. </w:t>
      </w:r>
    </w:p>
    <w:p w14:paraId="13A21F35" w14:textId="77777777" w:rsidR="00424616" w:rsidRPr="00EB5C27" w:rsidRDefault="00424616" w:rsidP="00163101">
      <w:pPr>
        <w:jc w:val="both"/>
        <w:rPr>
          <w:rFonts w:ascii="Times New Roman" w:hAnsi="Times New Roman"/>
          <w:b/>
          <w:sz w:val="24"/>
          <w:szCs w:val="24"/>
          <w:lang w:val="bg-BG"/>
        </w:rPr>
      </w:pPr>
    </w:p>
    <w:p w14:paraId="4D93E508" w14:textId="77777777" w:rsidR="00424616" w:rsidRPr="00854BEF" w:rsidRDefault="00424616" w:rsidP="000459F6">
      <w:pPr>
        <w:jc w:val="both"/>
        <w:rPr>
          <w:rFonts w:ascii="Times New Roman" w:hAnsi="Times New Roman"/>
          <w:b/>
          <w:sz w:val="24"/>
          <w:szCs w:val="24"/>
          <w:lang w:val="bg-BG"/>
        </w:rPr>
      </w:pPr>
      <w:r w:rsidRPr="00854BEF">
        <w:rPr>
          <w:rFonts w:ascii="Times New Roman" w:hAnsi="Times New Roman"/>
          <w:b/>
          <w:sz w:val="24"/>
          <w:szCs w:val="24"/>
          <w:lang w:val="bg-BG"/>
        </w:rPr>
        <w:t>І. ЗА ВСЕКИ МЕСЕЦ</w:t>
      </w:r>
    </w:p>
    <w:p w14:paraId="3DC64743" w14:textId="77777777" w:rsidR="00424616" w:rsidRPr="00AE0CB2" w:rsidRDefault="00424616" w:rsidP="00163101">
      <w:pPr>
        <w:jc w:val="both"/>
        <w:rPr>
          <w:rFonts w:ascii="Times New Roman" w:hAnsi="Times New Roman"/>
          <w:b/>
          <w:sz w:val="24"/>
          <w:szCs w:val="24"/>
          <w:lang w:val="bg-BG"/>
        </w:rPr>
      </w:pPr>
    </w:p>
    <w:p w14:paraId="7AA8A9A2" w14:textId="77777777" w:rsidR="00424616" w:rsidRDefault="00424616" w:rsidP="00CE64DC">
      <w:pPr>
        <w:pStyle w:val="Heading2"/>
        <w:tabs>
          <w:tab w:val="left" w:pos="2520"/>
        </w:tabs>
        <w:ind w:left="0"/>
        <w:rPr>
          <w:sz w:val="24"/>
          <w:szCs w:val="24"/>
        </w:rPr>
      </w:pPr>
      <w:r w:rsidRPr="00F32F42">
        <w:rPr>
          <w:sz w:val="24"/>
          <w:szCs w:val="24"/>
        </w:rPr>
        <w:t>ЯНУАРИ</w:t>
      </w:r>
    </w:p>
    <w:p w14:paraId="338092F4" w14:textId="77777777" w:rsidR="00424616" w:rsidRDefault="00424616" w:rsidP="00CE64DC">
      <w:pPr>
        <w:pStyle w:val="Heading2"/>
        <w:tabs>
          <w:tab w:val="left" w:pos="2520"/>
        </w:tabs>
        <w:ind w:left="0"/>
        <w:rPr>
          <w:sz w:val="24"/>
          <w:szCs w:val="24"/>
        </w:rPr>
      </w:pPr>
    </w:p>
    <w:p w14:paraId="66927214" w14:textId="77777777" w:rsidR="00424616" w:rsidRPr="00FD3317" w:rsidRDefault="00424616" w:rsidP="00FD3317">
      <w:pPr>
        <w:jc w:val="both"/>
        <w:rPr>
          <w:rFonts w:ascii="Times New Roman" w:hAnsi="Times New Roman"/>
          <w:b/>
          <w:sz w:val="24"/>
          <w:szCs w:val="24"/>
          <w:lang w:val="bg-BG"/>
        </w:rPr>
      </w:pPr>
      <w:r w:rsidRPr="00FD3317">
        <w:rPr>
          <w:rFonts w:ascii="Times New Roman" w:hAnsi="Times New Roman"/>
          <w:b/>
          <w:sz w:val="24"/>
          <w:szCs w:val="24"/>
          <w:lang w:val="bg-BG"/>
        </w:rPr>
        <w:t xml:space="preserve">До 10-ти януари: </w:t>
      </w:r>
    </w:p>
    <w:p w14:paraId="1B2F687F" w14:textId="77777777" w:rsidR="00424616" w:rsidRPr="00FD3317" w:rsidRDefault="00424616" w:rsidP="00FD3317">
      <w:pPr>
        <w:jc w:val="both"/>
        <w:rPr>
          <w:rFonts w:ascii="Times New Roman" w:hAnsi="Times New Roman"/>
          <w:b/>
          <w:sz w:val="24"/>
          <w:szCs w:val="24"/>
          <w:lang w:val="bg-BG"/>
        </w:rPr>
      </w:pPr>
      <w:r w:rsidRPr="00FD3317">
        <w:rPr>
          <w:rFonts w:ascii="Times New Roman" w:hAnsi="Times New Roman"/>
          <w:b/>
          <w:sz w:val="24"/>
          <w:szCs w:val="24"/>
          <w:lang w:val="bg-BG"/>
        </w:rPr>
        <w:t>ЗКПО</w:t>
      </w:r>
    </w:p>
    <w:p w14:paraId="04C893F3" w14:textId="77777777" w:rsidR="00424616" w:rsidRPr="008B1273" w:rsidRDefault="00424616" w:rsidP="00FD3317">
      <w:pPr>
        <w:jc w:val="both"/>
        <w:rPr>
          <w:rFonts w:ascii="Times New Roman" w:hAnsi="Times New Roman"/>
          <w:bCs/>
          <w:sz w:val="24"/>
          <w:szCs w:val="24"/>
          <w:lang w:val="bg-BG"/>
        </w:rPr>
      </w:pPr>
      <w:r w:rsidRPr="008B1273">
        <w:rPr>
          <w:rFonts w:ascii="Times New Roman" w:hAnsi="Times New Roman"/>
          <w:bCs/>
          <w:sz w:val="24"/>
          <w:szCs w:val="24"/>
          <w:lang w:val="bg-BG"/>
        </w:rPr>
        <w:t>Деклариране на направените залози и данъка от организатори на хазартни игри и</w:t>
      </w:r>
      <w:r w:rsidR="00051BA0">
        <w:rPr>
          <w:rFonts w:ascii="Times New Roman" w:hAnsi="Times New Roman"/>
          <w:bCs/>
          <w:sz w:val="24"/>
          <w:szCs w:val="24"/>
          <w:lang w:val="bg-BG"/>
        </w:rPr>
        <w:t xml:space="preserve"> от </w:t>
      </w:r>
      <w:r w:rsidRPr="008B1273">
        <w:rPr>
          <w:rFonts w:ascii="Times New Roman" w:hAnsi="Times New Roman"/>
          <w:bCs/>
          <w:sz w:val="24"/>
          <w:szCs w:val="24"/>
          <w:lang w:val="bg-BG"/>
        </w:rPr>
        <w:t xml:space="preserve"> </w:t>
      </w:r>
      <w:r w:rsidR="00051BA0" w:rsidRPr="008B1273">
        <w:rPr>
          <w:rFonts w:ascii="Times New Roman" w:hAnsi="Times New Roman"/>
          <w:bCs/>
          <w:sz w:val="24"/>
          <w:szCs w:val="24"/>
          <w:lang w:val="bg-BG"/>
        </w:rPr>
        <w:t>оператори</w:t>
      </w:r>
      <w:r w:rsidR="00051BA0">
        <w:rPr>
          <w:rFonts w:ascii="Times New Roman" w:hAnsi="Times New Roman"/>
          <w:bCs/>
          <w:sz w:val="24"/>
          <w:szCs w:val="24"/>
          <w:lang w:val="bg-BG"/>
        </w:rPr>
        <w:t xml:space="preserve"> на</w:t>
      </w:r>
      <w:r w:rsidR="00051BA0" w:rsidRPr="008B1273">
        <w:rPr>
          <w:rFonts w:ascii="Times New Roman" w:hAnsi="Times New Roman"/>
          <w:bCs/>
          <w:sz w:val="24"/>
          <w:szCs w:val="24"/>
          <w:lang w:val="bg-BG"/>
        </w:rPr>
        <w:t xml:space="preserve"> телефонн</w:t>
      </w:r>
      <w:r w:rsidR="00051BA0">
        <w:rPr>
          <w:rFonts w:ascii="Times New Roman" w:hAnsi="Times New Roman"/>
          <w:bCs/>
          <w:sz w:val="24"/>
          <w:szCs w:val="24"/>
          <w:lang w:val="bg-BG"/>
        </w:rPr>
        <w:t>а</w:t>
      </w:r>
      <w:r w:rsidR="00051BA0" w:rsidRPr="008B1273">
        <w:rPr>
          <w:rFonts w:ascii="Times New Roman" w:hAnsi="Times New Roman"/>
          <w:bCs/>
          <w:sz w:val="24"/>
          <w:szCs w:val="24"/>
          <w:lang w:val="bg-BG"/>
        </w:rPr>
        <w:t xml:space="preserve"> </w:t>
      </w:r>
      <w:r w:rsidRPr="008B1273">
        <w:rPr>
          <w:rFonts w:ascii="Times New Roman" w:hAnsi="Times New Roman"/>
          <w:bCs/>
          <w:sz w:val="24"/>
          <w:szCs w:val="24"/>
          <w:lang w:val="bg-BG"/>
        </w:rPr>
        <w:t xml:space="preserve">или друга електронна съобщителна услуга за проведени през предходния месец хазартни игри, при които залогът за участие е чрез цената на телефонна или друга електронна съобщителна услуга. Внасяне на този данък от </w:t>
      </w:r>
      <w:r w:rsidR="00051BA0">
        <w:rPr>
          <w:rFonts w:ascii="Times New Roman" w:hAnsi="Times New Roman"/>
          <w:bCs/>
          <w:sz w:val="24"/>
          <w:szCs w:val="24"/>
          <w:lang w:val="bg-BG"/>
        </w:rPr>
        <w:t xml:space="preserve">операторите на </w:t>
      </w:r>
      <w:r w:rsidR="00051BA0" w:rsidRPr="008B1273">
        <w:rPr>
          <w:rFonts w:ascii="Times New Roman" w:hAnsi="Times New Roman"/>
          <w:bCs/>
          <w:sz w:val="24"/>
          <w:szCs w:val="24"/>
          <w:lang w:val="bg-BG"/>
        </w:rPr>
        <w:t>телефонн</w:t>
      </w:r>
      <w:r w:rsidR="00051BA0">
        <w:rPr>
          <w:rFonts w:ascii="Times New Roman" w:hAnsi="Times New Roman"/>
          <w:bCs/>
          <w:sz w:val="24"/>
          <w:szCs w:val="24"/>
          <w:lang w:val="bg-BG"/>
        </w:rPr>
        <w:t>а</w:t>
      </w:r>
      <w:r w:rsidR="00051BA0" w:rsidRPr="008B1273">
        <w:rPr>
          <w:rFonts w:ascii="Times New Roman" w:hAnsi="Times New Roman"/>
          <w:bCs/>
          <w:sz w:val="24"/>
          <w:szCs w:val="24"/>
          <w:lang w:val="bg-BG"/>
        </w:rPr>
        <w:t xml:space="preserve"> </w:t>
      </w:r>
      <w:r w:rsidRPr="008B1273">
        <w:rPr>
          <w:rFonts w:ascii="Times New Roman" w:hAnsi="Times New Roman"/>
          <w:bCs/>
          <w:sz w:val="24"/>
          <w:szCs w:val="24"/>
          <w:lang w:val="bg-BG"/>
        </w:rPr>
        <w:t>или друга електронна съобщителна услуга.</w:t>
      </w:r>
    </w:p>
    <w:p w14:paraId="1DE09384" w14:textId="77777777" w:rsidR="00424616" w:rsidRPr="008B1273" w:rsidRDefault="00424616" w:rsidP="00FD3317">
      <w:pPr>
        <w:jc w:val="both"/>
        <w:rPr>
          <w:rFonts w:ascii="Times New Roman" w:hAnsi="Times New Roman"/>
          <w:bCs/>
          <w:sz w:val="24"/>
          <w:szCs w:val="24"/>
          <w:lang w:val="bg-BG"/>
        </w:rPr>
      </w:pPr>
    </w:p>
    <w:p w14:paraId="4B87F84F" w14:textId="77777777" w:rsidR="00424616" w:rsidRPr="00FD3317" w:rsidRDefault="00424616" w:rsidP="00FD3317">
      <w:pPr>
        <w:jc w:val="both"/>
        <w:rPr>
          <w:rFonts w:ascii="Times New Roman" w:hAnsi="Times New Roman"/>
          <w:b/>
          <w:sz w:val="24"/>
          <w:szCs w:val="24"/>
          <w:lang w:val="bg-BG"/>
        </w:rPr>
      </w:pPr>
      <w:r w:rsidRPr="00FD3317">
        <w:rPr>
          <w:rFonts w:ascii="Times New Roman" w:hAnsi="Times New Roman"/>
          <w:b/>
          <w:sz w:val="24"/>
          <w:szCs w:val="24"/>
          <w:lang w:val="bg-BG"/>
        </w:rPr>
        <w:t xml:space="preserve">До 14-ти януари: </w:t>
      </w:r>
    </w:p>
    <w:p w14:paraId="3A4DC1DF" w14:textId="77777777" w:rsidR="00424616" w:rsidRPr="00FD3317" w:rsidRDefault="00424616" w:rsidP="00FD3317">
      <w:pPr>
        <w:jc w:val="both"/>
        <w:rPr>
          <w:rFonts w:ascii="Times New Roman" w:hAnsi="Times New Roman"/>
          <w:b/>
          <w:sz w:val="24"/>
          <w:szCs w:val="24"/>
          <w:lang w:val="bg-BG"/>
        </w:rPr>
      </w:pPr>
      <w:r w:rsidRPr="00FD3317">
        <w:rPr>
          <w:rFonts w:ascii="Times New Roman" w:hAnsi="Times New Roman"/>
          <w:b/>
          <w:sz w:val="24"/>
          <w:szCs w:val="24"/>
          <w:lang w:val="bg-BG"/>
        </w:rPr>
        <w:t>ЗДДС</w:t>
      </w:r>
    </w:p>
    <w:p w14:paraId="54135350" w14:textId="77777777" w:rsidR="00424616" w:rsidRPr="008B1273" w:rsidRDefault="00424616" w:rsidP="00FD3317">
      <w:pPr>
        <w:jc w:val="both"/>
        <w:rPr>
          <w:rFonts w:ascii="Times New Roman" w:hAnsi="Times New Roman"/>
          <w:bCs/>
          <w:sz w:val="24"/>
          <w:szCs w:val="24"/>
          <w:lang w:val="bg-BG"/>
        </w:rPr>
      </w:pPr>
      <w:r w:rsidRPr="008B1273">
        <w:rPr>
          <w:rFonts w:ascii="Times New Roman" w:hAnsi="Times New Roman"/>
          <w:bCs/>
          <w:sz w:val="24"/>
          <w:szCs w:val="24"/>
          <w:lang w:val="bg-BG"/>
        </w:rPr>
        <w:t xml:space="preserve">1. Подаване на справка-декларация по ЗДДС, ведно с отчетни регистри и внасяне на дължимия ДДС за данъчния период - месец декември на предходната година. </w:t>
      </w:r>
    </w:p>
    <w:p w14:paraId="047012F6" w14:textId="77777777" w:rsidR="004A3C3C" w:rsidRDefault="00424616" w:rsidP="00843441">
      <w:pPr>
        <w:jc w:val="both"/>
        <w:rPr>
          <w:rFonts w:ascii="Times New Roman" w:hAnsi="Times New Roman"/>
          <w:color w:val="000000"/>
          <w:sz w:val="24"/>
          <w:szCs w:val="24"/>
          <w:lang w:val="bg-BG"/>
        </w:rPr>
      </w:pPr>
      <w:r w:rsidRPr="008B1273">
        <w:rPr>
          <w:rFonts w:ascii="Times New Roman" w:hAnsi="Times New Roman"/>
          <w:bCs/>
          <w:sz w:val="24"/>
          <w:szCs w:val="24"/>
          <w:lang w:val="bg-BG"/>
        </w:rPr>
        <w:t>2. Подаване на VIES-декларация от регистрирано лице, което е извършило вътреобщностни доставки, доставки като посредник в тристранна операция (с изключение на получено авансово плащане (цялостно или частично) от посредник в тристранна операция) или доставки на услуги по чл. 21, ал. 2 от ЗДДС (включително получените авансови плащания), с място на изпълнение на територията на друга държава членка за данъчния период – месец декември на предходната година.</w:t>
      </w:r>
      <w:r w:rsidR="00843441">
        <w:rPr>
          <w:rFonts w:ascii="Times New Roman" w:hAnsi="Times New Roman"/>
          <w:bCs/>
          <w:sz w:val="24"/>
          <w:szCs w:val="24"/>
          <w:lang w:val="bg-BG"/>
        </w:rPr>
        <w:t xml:space="preserve"> </w:t>
      </w:r>
      <w:r w:rsidR="00843441" w:rsidRPr="004A3C3C">
        <w:rPr>
          <w:rFonts w:ascii="Times New Roman" w:hAnsi="Times New Roman"/>
          <w:color w:val="000000"/>
          <w:sz w:val="24"/>
          <w:szCs w:val="24"/>
          <w:lang w:val="bg-BG"/>
        </w:rPr>
        <w:t xml:space="preserve">Регистрираното лице, което през данъчния период – месец </w:t>
      </w:r>
      <w:r w:rsidR="00843441">
        <w:rPr>
          <w:rFonts w:ascii="Times New Roman" w:hAnsi="Times New Roman"/>
          <w:color w:val="000000"/>
          <w:sz w:val="24"/>
          <w:szCs w:val="24"/>
          <w:lang w:val="bg-BG"/>
        </w:rPr>
        <w:t>декември на предходната година,</w:t>
      </w:r>
      <w:r w:rsidR="00843441" w:rsidRPr="004A3C3C">
        <w:rPr>
          <w:rFonts w:ascii="Times New Roman" w:hAnsi="Times New Roman"/>
          <w:color w:val="000000"/>
          <w:sz w:val="24"/>
          <w:szCs w:val="24"/>
          <w:lang w:val="bg-BG"/>
        </w:rPr>
        <w:t xml:space="preserve"> изпраща или транспортира стоки от територията на страната до територията на друга държава членка под режим на складиране на стоки до поискване и/или когато през този период настъпи промяна, включително замяна на лицето по </w:t>
      </w:r>
      <w:r w:rsidR="00843441" w:rsidRPr="004A3C3C">
        <w:rPr>
          <w:rStyle w:val="samedocreference1"/>
          <w:rFonts w:ascii="Times New Roman" w:hAnsi="Times New Roman"/>
          <w:color w:val="auto"/>
          <w:sz w:val="24"/>
          <w:szCs w:val="24"/>
          <w:u w:val="none"/>
          <w:lang w:val="bg-BG"/>
        </w:rPr>
        <w:t>чл. 15а, ал. 2, т. 3 от ЗДДС</w:t>
      </w:r>
      <w:r w:rsidR="00843441" w:rsidRPr="004A3C3C">
        <w:rPr>
          <w:rFonts w:ascii="Times New Roman" w:hAnsi="Times New Roman"/>
          <w:color w:val="000000"/>
          <w:sz w:val="24"/>
          <w:szCs w:val="24"/>
          <w:lang w:val="bg-BG"/>
        </w:rPr>
        <w:t xml:space="preserve">, попълва раздел „Г“ на </w:t>
      </w:r>
      <w:r w:rsidR="00843441" w:rsidRPr="004A3C3C">
        <w:rPr>
          <w:rFonts w:ascii="Times New Roman" w:hAnsi="Times New Roman"/>
          <w:color w:val="000000"/>
          <w:sz w:val="24"/>
          <w:szCs w:val="24"/>
        </w:rPr>
        <w:t>VIES</w:t>
      </w:r>
      <w:r w:rsidR="00843441" w:rsidRPr="004A3C3C">
        <w:rPr>
          <w:rFonts w:ascii="Times New Roman" w:hAnsi="Times New Roman"/>
          <w:color w:val="000000"/>
          <w:sz w:val="24"/>
          <w:szCs w:val="24"/>
          <w:lang w:val="bg-BG"/>
        </w:rPr>
        <w:t>-декларацията.</w:t>
      </w:r>
    </w:p>
    <w:p w14:paraId="5A94143F" w14:textId="77777777" w:rsidR="005E6F8D" w:rsidRPr="00BB5F73" w:rsidRDefault="005E6F8D" w:rsidP="005E6F8D">
      <w:pPr>
        <w:jc w:val="both"/>
        <w:rPr>
          <w:rFonts w:ascii="Times New Roman" w:hAnsi="Times New Roman"/>
          <w:sz w:val="24"/>
          <w:szCs w:val="24"/>
          <w:lang w:val="bg-BG"/>
        </w:rPr>
      </w:pPr>
      <w:r w:rsidRPr="000F1EEF">
        <w:rPr>
          <w:rFonts w:ascii="Times New Roman" w:hAnsi="Times New Roman"/>
          <w:b/>
          <w:i/>
          <w:color w:val="000000"/>
          <w:sz w:val="24"/>
          <w:szCs w:val="24"/>
          <w:lang w:val="bg-BG"/>
        </w:rPr>
        <w:t>Забележка:</w:t>
      </w:r>
      <w:r w:rsidRPr="000F1EEF">
        <w:rPr>
          <w:rFonts w:ascii="Times New Roman" w:hAnsi="Times New Roman"/>
          <w:color w:val="000000"/>
          <w:sz w:val="24"/>
          <w:szCs w:val="24"/>
          <w:lang w:val="bg-BG"/>
        </w:rPr>
        <w:t xml:space="preserve"> Регистрирано лице, което през данъчния период – месец декември на предходната година е извършило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w:t>
      </w:r>
      <w:r w:rsidRPr="000F1EEF">
        <w:rPr>
          <w:rFonts w:ascii="Times New Roman" w:hAnsi="Times New Roman"/>
          <w:color w:val="000000"/>
          <w:sz w:val="24"/>
          <w:szCs w:val="24"/>
        </w:rPr>
        <w:t>VIES</w:t>
      </w:r>
      <w:r w:rsidRPr="000F1EEF">
        <w:rPr>
          <w:rFonts w:ascii="Times New Roman" w:hAnsi="Times New Roman"/>
          <w:color w:val="000000"/>
          <w:sz w:val="24"/>
          <w:szCs w:val="24"/>
          <w:lang w:val="bg-BG"/>
        </w:rPr>
        <w:t>-декларация. Регистрирано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w:t>
      </w:r>
      <w:r w:rsidRPr="000F1EEF">
        <w:rPr>
          <w:lang w:val="bg-BG"/>
        </w:rPr>
        <w:t xml:space="preserve"> </w:t>
      </w:r>
      <w:r w:rsidRPr="000F1EEF">
        <w:rPr>
          <w:rFonts w:ascii="Times New Roman" w:hAnsi="Times New Roman"/>
          <w:color w:val="000000"/>
          <w:sz w:val="24"/>
          <w:szCs w:val="24"/>
          <w:lang w:val="bg-BG"/>
        </w:rPr>
        <w:t>и/или когато през този период настъпи промяна, включително замяна на лицето по чл. 15а, ал. 2, т. 3 от ЗДДС, попълва раздел „Г“ на VIES-декларацията.</w:t>
      </w:r>
    </w:p>
    <w:p w14:paraId="7DD9AD85" w14:textId="77777777" w:rsidR="004A3C3C" w:rsidRPr="00FD3317" w:rsidRDefault="004A3C3C" w:rsidP="00FD3317">
      <w:pPr>
        <w:jc w:val="both"/>
        <w:rPr>
          <w:rFonts w:ascii="Times New Roman" w:hAnsi="Times New Roman"/>
          <w:b/>
          <w:sz w:val="24"/>
          <w:szCs w:val="24"/>
          <w:lang w:val="bg-BG"/>
        </w:rPr>
      </w:pPr>
    </w:p>
    <w:p w14:paraId="22E2B217" w14:textId="77777777" w:rsidR="00424616" w:rsidRPr="00FD3317" w:rsidRDefault="00424616" w:rsidP="00FD3317">
      <w:pPr>
        <w:jc w:val="both"/>
        <w:rPr>
          <w:rFonts w:ascii="Times New Roman" w:hAnsi="Times New Roman"/>
          <w:b/>
          <w:sz w:val="24"/>
          <w:szCs w:val="24"/>
          <w:lang w:val="bg-BG"/>
        </w:rPr>
      </w:pPr>
      <w:r w:rsidRPr="00FD3317">
        <w:rPr>
          <w:rFonts w:ascii="Times New Roman" w:hAnsi="Times New Roman"/>
          <w:b/>
          <w:sz w:val="24"/>
          <w:szCs w:val="24"/>
          <w:lang w:val="bg-BG"/>
        </w:rPr>
        <w:t>ЗСВТС</w:t>
      </w:r>
    </w:p>
    <w:p w14:paraId="6DD6F00C" w14:textId="37C41AAC" w:rsidR="00424616" w:rsidRPr="008B1273" w:rsidRDefault="00424616" w:rsidP="00FD3317">
      <w:pPr>
        <w:jc w:val="both"/>
        <w:rPr>
          <w:rFonts w:ascii="Times New Roman" w:hAnsi="Times New Roman"/>
          <w:bCs/>
          <w:sz w:val="24"/>
          <w:szCs w:val="24"/>
          <w:lang w:val="bg-BG"/>
        </w:rPr>
      </w:pPr>
      <w:r w:rsidRPr="008B1273">
        <w:rPr>
          <w:rFonts w:ascii="Times New Roman" w:hAnsi="Times New Roman"/>
          <w:bCs/>
          <w:sz w:val="24"/>
          <w:szCs w:val="24"/>
          <w:lang w:val="bg-BG"/>
        </w:rPr>
        <w:t>Подаване</w:t>
      </w:r>
      <w:r w:rsidR="00D8796D">
        <w:rPr>
          <w:rFonts w:ascii="Times New Roman" w:hAnsi="Times New Roman"/>
          <w:bCs/>
          <w:sz w:val="24"/>
          <w:szCs w:val="24"/>
          <w:lang w:val="bg-BG"/>
        </w:rPr>
        <w:t xml:space="preserve"> </w:t>
      </w:r>
      <w:r w:rsidR="00D8796D" w:rsidRPr="008B1273">
        <w:rPr>
          <w:rFonts w:ascii="Times New Roman" w:hAnsi="Times New Roman"/>
          <w:bCs/>
          <w:sz w:val="24"/>
          <w:szCs w:val="24"/>
          <w:lang w:val="bg-BG"/>
        </w:rPr>
        <w:t>на Интрастат декларации</w:t>
      </w:r>
      <w:r w:rsidR="00D8796D">
        <w:rPr>
          <w:rFonts w:ascii="Times New Roman" w:hAnsi="Times New Roman"/>
          <w:bCs/>
          <w:sz w:val="24"/>
          <w:szCs w:val="24"/>
          <w:lang w:val="bg-BG"/>
        </w:rPr>
        <w:t xml:space="preserve">,за </w:t>
      </w:r>
      <w:r w:rsidR="00B16A81">
        <w:rPr>
          <w:rFonts w:ascii="Times New Roman" w:hAnsi="Times New Roman"/>
          <w:bCs/>
          <w:sz w:val="24"/>
          <w:szCs w:val="24"/>
          <w:lang w:val="bg-BG"/>
        </w:rPr>
        <w:t>вътресъюзен внос</w:t>
      </w:r>
      <w:r w:rsidR="00D8796D"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A518FA">
        <w:rPr>
          <w:rFonts w:ascii="Times New Roman" w:hAnsi="Times New Roman"/>
          <w:bCs/>
          <w:sz w:val="24"/>
          <w:szCs w:val="24"/>
          <w:lang w:val="bg-BG"/>
        </w:rPr>
        <w:t xml:space="preserve"> </w:t>
      </w:r>
      <w:r w:rsidR="007A6D65">
        <w:rPr>
          <w:rFonts w:ascii="Times New Roman" w:hAnsi="Times New Roman"/>
          <w:bCs/>
          <w:sz w:val="24"/>
          <w:szCs w:val="24"/>
          <w:lang w:val="bg-BG"/>
        </w:rPr>
        <w:t xml:space="preserve">, </w:t>
      </w:r>
      <w:r w:rsidRPr="008B1273">
        <w:rPr>
          <w:rFonts w:ascii="Times New Roman" w:hAnsi="Times New Roman"/>
          <w:bCs/>
          <w:sz w:val="24"/>
          <w:szCs w:val="24"/>
          <w:lang w:val="bg-BG"/>
        </w:rPr>
        <w:t>съгласно чл. 11, ал. 1 от ЗСВТС - за</w:t>
      </w:r>
      <w:r w:rsidR="00D8796D">
        <w:rPr>
          <w:rFonts w:ascii="Times New Roman" w:hAnsi="Times New Roman"/>
          <w:bCs/>
          <w:sz w:val="24"/>
          <w:szCs w:val="24"/>
          <w:lang w:val="bg-BG"/>
        </w:rPr>
        <w:t xml:space="preserve"> референтен период</w:t>
      </w:r>
      <w:r w:rsidRPr="008B1273">
        <w:rPr>
          <w:rFonts w:ascii="Times New Roman" w:hAnsi="Times New Roman"/>
          <w:bCs/>
          <w:sz w:val="24"/>
          <w:szCs w:val="24"/>
          <w:lang w:val="bg-BG"/>
        </w:rPr>
        <w:t xml:space="preserve"> месец декември </w:t>
      </w:r>
      <w:r w:rsidR="005C33FA" w:rsidRPr="008B1273">
        <w:rPr>
          <w:rFonts w:ascii="Times New Roman" w:hAnsi="Times New Roman"/>
          <w:bCs/>
          <w:sz w:val="24"/>
          <w:szCs w:val="24"/>
          <w:lang w:val="bg-BG"/>
        </w:rPr>
        <w:t>20</w:t>
      </w:r>
      <w:r w:rsidR="005C33FA" w:rsidRPr="00A518FA">
        <w:rPr>
          <w:rFonts w:ascii="Times New Roman" w:hAnsi="Times New Roman"/>
          <w:bCs/>
          <w:sz w:val="24"/>
          <w:szCs w:val="24"/>
          <w:lang w:val="ru-RU"/>
        </w:rPr>
        <w:t>2</w:t>
      </w:r>
      <w:r w:rsidR="00952813">
        <w:rPr>
          <w:rFonts w:ascii="Times New Roman" w:hAnsi="Times New Roman"/>
          <w:bCs/>
          <w:sz w:val="24"/>
          <w:szCs w:val="24"/>
          <w:lang w:val="bg-BG"/>
        </w:rPr>
        <w:t>2</w:t>
      </w:r>
      <w:r w:rsidR="005C33FA" w:rsidRPr="008B1273">
        <w:rPr>
          <w:rFonts w:ascii="Times New Roman" w:hAnsi="Times New Roman"/>
          <w:bCs/>
          <w:sz w:val="24"/>
          <w:szCs w:val="24"/>
          <w:lang w:val="bg-BG"/>
        </w:rPr>
        <w:t xml:space="preserve"> </w:t>
      </w:r>
      <w:r w:rsidRPr="008B1273">
        <w:rPr>
          <w:rFonts w:ascii="Times New Roman" w:hAnsi="Times New Roman"/>
          <w:bCs/>
          <w:sz w:val="24"/>
          <w:szCs w:val="24"/>
          <w:lang w:val="bg-BG"/>
        </w:rPr>
        <w:t xml:space="preserve">г. </w:t>
      </w:r>
    </w:p>
    <w:p w14:paraId="69C3F870" w14:textId="77777777" w:rsidR="00424616" w:rsidRPr="00FD3317" w:rsidRDefault="00424616" w:rsidP="00FD3317">
      <w:pPr>
        <w:jc w:val="both"/>
        <w:rPr>
          <w:rFonts w:ascii="Times New Roman" w:hAnsi="Times New Roman"/>
          <w:b/>
          <w:sz w:val="24"/>
          <w:szCs w:val="24"/>
          <w:lang w:val="bg-BG"/>
        </w:rPr>
      </w:pPr>
    </w:p>
    <w:p w14:paraId="1E1ED91A" w14:textId="77777777" w:rsidR="00E37ED8" w:rsidRPr="00161DAB" w:rsidRDefault="00E37ED8" w:rsidP="00E37ED8">
      <w:pPr>
        <w:pStyle w:val="Heading6"/>
        <w:ind w:left="0"/>
        <w:rPr>
          <w:sz w:val="24"/>
          <w:szCs w:val="24"/>
        </w:rPr>
      </w:pPr>
      <w:r>
        <w:rPr>
          <w:sz w:val="24"/>
          <w:szCs w:val="24"/>
        </w:rPr>
        <w:t>До 15-ти януари:</w:t>
      </w:r>
    </w:p>
    <w:p w14:paraId="207B69F4" w14:textId="77777777" w:rsidR="00424616" w:rsidRPr="00F32F42" w:rsidRDefault="00424616" w:rsidP="00163101">
      <w:pPr>
        <w:pStyle w:val="Heading6"/>
        <w:ind w:left="0"/>
        <w:rPr>
          <w:sz w:val="24"/>
          <w:szCs w:val="24"/>
        </w:rPr>
      </w:pPr>
      <w:r w:rsidRPr="00F32F42">
        <w:rPr>
          <w:sz w:val="24"/>
          <w:szCs w:val="24"/>
        </w:rPr>
        <w:t>ЗКПО</w:t>
      </w:r>
    </w:p>
    <w:p w14:paraId="399C6F43" w14:textId="77777777" w:rsidR="00424616" w:rsidRPr="00606250" w:rsidRDefault="00424616" w:rsidP="007D2F6A">
      <w:pPr>
        <w:tabs>
          <w:tab w:val="left" w:pos="180"/>
        </w:tabs>
        <w:jc w:val="both"/>
        <w:rPr>
          <w:rFonts w:ascii="Times New Roman" w:hAnsi="Times New Roman"/>
          <w:sz w:val="24"/>
          <w:szCs w:val="24"/>
          <w:lang w:val="bg-BG"/>
        </w:rPr>
      </w:pPr>
      <w:r w:rsidRPr="001811F3">
        <w:rPr>
          <w:rFonts w:ascii="Times New Roman" w:hAnsi="Times New Roman"/>
          <w:sz w:val="24"/>
          <w:szCs w:val="24"/>
          <w:lang w:val="bg-BG"/>
        </w:rPr>
        <w:t xml:space="preserve">Деклариране и внасяне на данъка за </w:t>
      </w:r>
      <w:r w:rsidRPr="005B34FF">
        <w:rPr>
          <w:rFonts w:ascii="Times New Roman" w:hAnsi="Times New Roman"/>
          <w:sz w:val="24"/>
          <w:szCs w:val="24"/>
          <w:lang w:val="bg-BG"/>
        </w:rPr>
        <w:t xml:space="preserve">четвъртото тримесечие на </w:t>
      </w:r>
      <w:r>
        <w:rPr>
          <w:rFonts w:ascii="Times New Roman" w:hAnsi="Times New Roman"/>
          <w:sz w:val="24"/>
          <w:szCs w:val="24"/>
          <w:lang w:val="bg-BG"/>
        </w:rPr>
        <w:t>предходната година</w:t>
      </w:r>
      <w:r w:rsidRPr="00330EE9">
        <w:rPr>
          <w:rFonts w:ascii="Times New Roman" w:hAnsi="Times New Roman"/>
          <w:sz w:val="24"/>
          <w:szCs w:val="24"/>
          <w:lang w:val="bg-BG"/>
        </w:rPr>
        <w:t xml:space="preserve"> </w:t>
      </w:r>
      <w:r w:rsidRPr="00BD7E39">
        <w:rPr>
          <w:rFonts w:ascii="Times New Roman" w:hAnsi="Times New Roman"/>
          <w:sz w:val="24"/>
          <w:szCs w:val="24"/>
          <w:lang w:val="bg-BG"/>
        </w:rPr>
        <w:t>върху х</w:t>
      </w:r>
      <w:r w:rsidRPr="00606250">
        <w:rPr>
          <w:rFonts w:ascii="Times New Roman" w:hAnsi="Times New Roman"/>
          <w:sz w:val="24"/>
          <w:szCs w:val="24"/>
          <w:lang w:val="bg-BG"/>
        </w:rPr>
        <w:t>азартната дейност от игри с игрални автомати и игри в игрално казино.</w:t>
      </w:r>
      <w:r w:rsidRPr="00EB5C27">
        <w:rPr>
          <w:rFonts w:ascii="Times New Roman" w:hAnsi="Times New Roman"/>
          <w:sz w:val="24"/>
          <w:szCs w:val="24"/>
          <w:lang w:val="bg-BG"/>
        </w:rPr>
        <w:t xml:space="preserve"> </w:t>
      </w:r>
    </w:p>
    <w:p w14:paraId="41652AF7" w14:textId="77777777" w:rsidR="00424616" w:rsidRPr="00EB5C27" w:rsidRDefault="00424616" w:rsidP="00163101">
      <w:pPr>
        <w:pStyle w:val="Heading6"/>
        <w:ind w:left="0"/>
        <w:rPr>
          <w:sz w:val="24"/>
          <w:szCs w:val="24"/>
        </w:rPr>
      </w:pPr>
    </w:p>
    <w:p w14:paraId="612E2676" w14:textId="77777777" w:rsidR="00424616" w:rsidRPr="00854BEF" w:rsidRDefault="00424616" w:rsidP="00163101">
      <w:pPr>
        <w:pStyle w:val="Heading6"/>
        <w:ind w:left="0"/>
        <w:rPr>
          <w:sz w:val="24"/>
          <w:szCs w:val="24"/>
        </w:rPr>
      </w:pPr>
      <w:r w:rsidRPr="00854BEF">
        <w:rPr>
          <w:sz w:val="24"/>
          <w:szCs w:val="24"/>
        </w:rPr>
        <w:t>Наредба № Н-18 от 13.12.2006 г.</w:t>
      </w:r>
    </w:p>
    <w:p w14:paraId="428669D0" w14:textId="77777777" w:rsidR="00424616" w:rsidRPr="00854BEF" w:rsidRDefault="00424616" w:rsidP="00163101">
      <w:pPr>
        <w:jc w:val="both"/>
        <w:rPr>
          <w:rFonts w:ascii="Times New Roman" w:hAnsi="Times New Roman"/>
          <w:sz w:val="24"/>
          <w:szCs w:val="24"/>
          <w:lang w:val="bg-BG"/>
        </w:rPr>
      </w:pPr>
      <w:r w:rsidRPr="00854BEF">
        <w:rPr>
          <w:rFonts w:ascii="Times New Roman" w:hAnsi="Times New Roman"/>
          <w:sz w:val="24"/>
          <w:szCs w:val="24"/>
          <w:lang w:val="bg-BG"/>
        </w:rPr>
        <w:t xml:space="preserve">1. Подаване на данни от </w:t>
      </w:r>
      <w:r w:rsidRPr="00606250">
        <w:rPr>
          <w:rFonts w:ascii="Times New Roman" w:hAnsi="Times New Roman"/>
          <w:sz w:val="24"/>
          <w:szCs w:val="24"/>
          <w:lang w:val="bg-BG"/>
        </w:rPr>
        <w:t>производител/вносител на фискални устройства</w:t>
      </w:r>
      <w:r w:rsidRPr="00EB5C27">
        <w:rPr>
          <w:rFonts w:ascii="Times New Roman" w:hAnsi="Times New Roman"/>
          <w:sz w:val="24"/>
          <w:szCs w:val="24"/>
          <w:lang w:val="bg-BG"/>
        </w:rPr>
        <w:t xml:space="preserve"> за разчетени фискални памети през месец декември </w:t>
      </w:r>
      <w:r>
        <w:rPr>
          <w:rFonts w:ascii="Times New Roman" w:hAnsi="Times New Roman"/>
          <w:sz w:val="24"/>
          <w:szCs w:val="24"/>
          <w:lang w:val="bg-BG"/>
        </w:rPr>
        <w:t>на предходната година</w:t>
      </w:r>
      <w:r w:rsidRPr="00854BEF">
        <w:rPr>
          <w:rFonts w:ascii="Times New Roman" w:hAnsi="Times New Roman"/>
          <w:sz w:val="24"/>
          <w:szCs w:val="24"/>
          <w:lang w:val="bg-BG"/>
        </w:rPr>
        <w:t xml:space="preserve">. </w:t>
      </w:r>
    </w:p>
    <w:p w14:paraId="39962E73" w14:textId="77777777"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 xml:space="preserve">месец декември на </w:t>
      </w:r>
      <w:r w:rsidRPr="00BA1EF2">
        <w:rPr>
          <w:rFonts w:ascii="Times New Roman" w:hAnsi="Times New Roman"/>
          <w:color w:val="000000"/>
          <w:sz w:val="24"/>
          <w:szCs w:val="24"/>
          <w:lang w:val="bg-BG" w:eastAsia="bg-BG"/>
        </w:rPr>
        <w:t>предходн</w:t>
      </w:r>
      <w:r>
        <w:rPr>
          <w:rFonts w:ascii="Times New Roman" w:hAnsi="Times New Roman"/>
          <w:color w:val="000000"/>
          <w:sz w:val="24"/>
          <w:szCs w:val="24"/>
          <w:lang w:val="bg-BG" w:eastAsia="bg-BG"/>
        </w:rPr>
        <w:t>ата година.</w:t>
      </w:r>
    </w:p>
    <w:p w14:paraId="5180BC1B" w14:textId="77777777" w:rsidR="00424616" w:rsidRDefault="00424616" w:rsidP="00BA1EF2">
      <w:pPr>
        <w:jc w:val="both"/>
        <w:rPr>
          <w:rFonts w:ascii="Times New Roman" w:hAnsi="Times New Roman"/>
          <w:sz w:val="24"/>
          <w:szCs w:val="24"/>
          <w:lang w:val="bg-BG"/>
        </w:rPr>
      </w:pPr>
      <w:r>
        <w:rPr>
          <w:rFonts w:ascii="Times New Roman" w:hAnsi="Times New Roman"/>
          <w:sz w:val="24"/>
          <w:szCs w:val="24"/>
          <w:lang w:val="bg-BG"/>
        </w:rPr>
        <w:t>3</w:t>
      </w:r>
      <w:r w:rsidRPr="00854BEF">
        <w:rPr>
          <w:rFonts w:ascii="Times New Roman" w:hAnsi="Times New Roman"/>
          <w:sz w:val="24"/>
          <w:szCs w:val="24"/>
          <w:lang w:val="bg-BG"/>
        </w:rPr>
        <w:t xml:space="preserve">. 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 xml:space="preserve">през месец декември </w:t>
      </w:r>
      <w:r>
        <w:rPr>
          <w:rFonts w:ascii="Times New Roman" w:hAnsi="Times New Roman"/>
          <w:sz w:val="24"/>
          <w:szCs w:val="24"/>
          <w:lang w:val="bg-BG"/>
        </w:rPr>
        <w:t>на предходната година</w:t>
      </w:r>
      <w:r w:rsidRPr="00EB5C27">
        <w:rPr>
          <w:rFonts w:ascii="Times New Roman" w:hAnsi="Times New Roman"/>
          <w:sz w:val="24"/>
          <w:szCs w:val="24"/>
          <w:lang w:val="bg-BG"/>
        </w:rPr>
        <w:t>.</w:t>
      </w:r>
    </w:p>
    <w:p w14:paraId="52BD38D7" w14:textId="77777777" w:rsidR="0022082D" w:rsidRDefault="0022082D" w:rsidP="00BA1EF2">
      <w:pPr>
        <w:jc w:val="both"/>
        <w:rPr>
          <w:rFonts w:ascii="Times New Roman" w:hAnsi="Times New Roman"/>
          <w:sz w:val="24"/>
          <w:szCs w:val="24"/>
          <w:lang w:val="bg-BG"/>
        </w:rPr>
      </w:pPr>
      <w:r>
        <w:rPr>
          <w:rFonts w:ascii="Times New Roman" w:hAnsi="Times New Roman"/>
          <w:sz w:val="24"/>
          <w:szCs w:val="24"/>
          <w:lang w:val="bg-BG"/>
        </w:rPr>
        <w:t>4. П</w:t>
      </w:r>
      <w:r w:rsidRPr="0022082D">
        <w:rPr>
          <w:rFonts w:ascii="Times New Roman" w:hAnsi="Times New Roman"/>
          <w:sz w:val="24"/>
          <w:szCs w:val="24"/>
          <w:lang w:val="bg-BG"/>
        </w:rPr>
        <w:t>одава</w:t>
      </w:r>
      <w:r>
        <w:rPr>
          <w:rFonts w:ascii="Times New Roman" w:hAnsi="Times New Roman"/>
          <w:sz w:val="24"/>
          <w:szCs w:val="24"/>
          <w:lang w:val="bg-BG"/>
        </w:rPr>
        <w:t>не</w:t>
      </w:r>
      <w:r w:rsidRPr="0022082D">
        <w:rPr>
          <w:rFonts w:ascii="Times New Roman" w:hAnsi="Times New Roman"/>
          <w:sz w:val="24"/>
          <w:szCs w:val="24"/>
          <w:lang w:val="bg-BG"/>
        </w:rPr>
        <w:t xml:space="preserve"> към НАП </w:t>
      </w:r>
      <w:r>
        <w:rPr>
          <w:rFonts w:ascii="Times New Roman" w:hAnsi="Times New Roman"/>
          <w:sz w:val="24"/>
          <w:szCs w:val="24"/>
          <w:lang w:val="bg-BG"/>
        </w:rPr>
        <w:t xml:space="preserve">на </w:t>
      </w:r>
      <w:r w:rsidRPr="0022082D">
        <w:rPr>
          <w:rFonts w:ascii="Times New Roman" w:hAnsi="Times New Roman"/>
          <w:sz w:val="24"/>
          <w:szCs w:val="24"/>
          <w:lang w:val="bg-BG"/>
        </w:rPr>
        <w:t xml:space="preserve">стандартизиран одиторски файл </w:t>
      </w:r>
      <w:r>
        <w:rPr>
          <w:rFonts w:ascii="Times New Roman" w:hAnsi="Times New Roman"/>
          <w:sz w:val="24"/>
          <w:szCs w:val="24"/>
          <w:lang w:val="bg-BG"/>
        </w:rPr>
        <w:t>от лица, регистриращи и отчитащи продажби с документ по чл. 52о от Наредба № Н-18</w:t>
      </w:r>
      <w:r w:rsidRPr="0022082D">
        <w:rPr>
          <w:rFonts w:ascii="Times New Roman" w:hAnsi="Times New Roman"/>
          <w:sz w:val="24"/>
          <w:szCs w:val="24"/>
          <w:lang w:val="bg-BG"/>
        </w:rPr>
        <w:t>, съдържащ информация за направените в електронния магазин поръчки, по които са извършени доставки на стоки/услуги през месец</w:t>
      </w:r>
      <w:r>
        <w:rPr>
          <w:rFonts w:ascii="Times New Roman" w:hAnsi="Times New Roman"/>
          <w:sz w:val="24"/>
          <w:szCs w:val="24"/>
          <w:lang w:val="bg-BG"/>
        </w:rPr>
        <w:t xml:space="preserve"> декември</w:t>
      </w:r>
      <w:r w:rsidR="000114D0">
        <w:rPr>
          <w:rFonts w:ascii="Times New Roman" w:hAnsi="Times New Roman"/>
          <w:sz w:val="24"/>
          <w:szCs w:val="24"/>
          <w:lang w:val="bg-BG"/>
        </w:rPr>
        <w:t xml:space="preserve"> на предходната година</w:t>
      </w:r>
      <w:r w:rsidRPr="0022082D">
        <w:rPr>
          <w:rFonts w:ascii="Times New Roman" w:hAnsi="Times New Roman"/>
          <w:sz w:val="24"/>
          <w:szCs w:val="24"/>
          <w:lang w:val="bg-BG"/>
        </w:rPr>
        <w:t xml:space="preserve">. </w:t>
      </w:r>
    </w:p>
    <w:p w14:paraId="403A7290" w14:textId="77777777" w:rsidR="00AC163F" w:rsidRDefault="00AC163F" w:rsidP="00163101">
      <w:pPr>
        <w:jc w:val="both"/>
        <w:rPr>
          <w:rFonts w:ascii="Times New Roman" w:hAnsi="Times New Roman"/>
          <w:b/>
          <w:sz w:val="24"/>
          <w:szCs w:val="24"/>
          <w:lang w:val="bg-BG"/>
        </w:rPr>
      </w:pPr>
    </w:p>
    <w:p w14:paraId="1D49CBB7" w14:textId="77777777" w:rsidR="00F32790" w:rsidRDefault="00BA1738" w:rsidP="00104118">
      <w:pPr>
        <w:jc w:val="both"/>
        <w:rPr>
          <w:rFonts w:ascii="Times New Roman" w:hAnsi="Times New Roman"/>
          <w:b/>
          <w:sz w:val="24"/>
          <w:szCs w:val="24"/>
          <w:lang w:val="bg-BG"/>
        </w:rPr>
      </w:pPr>
      <w:r w:rsidRPr="00A518FA">
        <w:rPr>
          <w:rFonts w:ascii="Times New Roman" w:hAnsi="Times New Roman"/>
          <w:b/>
          <w:sz w:val="24"/>
          <w:szCs w:val="24"/>
          <w:lang w:val="bg-BG"/>
        </w:rPr>
        <w:t>До 20 – ти януари</w:t>
      </w:r>
    </w:p>
    <w:p w14:paraId="3318F74F" w14:textId="77777777" w:rsidR="00424616" w:rsidRPr="00EB5C27" w:rsidRDefault="00424616" w:rsidP="00104118">
      <w:pPr>
        <w:jc w:val="both"/>
        <w:rPr>
          <w:rFonts w:ascii="Times New Roman" w:hAnsi="Times New Roman"/>
          <w:b/>
          <w:sz w:val="24"/>
          <w:szCs w:val="24"/>
          <w:lang w:val="bg-BG"/>
        </w:rPr>
      </w:pPr>
      <w:r w:rsidRPr="00EB5C27">
        <w:rPr>
          <w:rFonts w:ascii="Times New Roman" w:hAnsi="Times New Roman"/>
          <w:b/>
          <w:sz w:val="24"/>
          <w:szCs w:val="24"/>
          <w:lang w:val="bg-BG"/>
        </w:rPr>
        <w:t>ЗСВТС</w:t>
      </w:r>
    </w:p>
    <w:p w14:paraId="5FD464A5" w14:textId="5958B4CE" w:rsidR="00424616" w:rsidRPr="00AE0CB2" w:rsidRDefault="00424616" w:rsidP="00104118">
      <w:pPr>
        <w:jc w:val="both"/>
        <w:rPr>
          <w:rFonts w:ascii="Times New Roman" w:hAnsi="Times New Roman"/>
          <w:sz w:val="24"/>
          <w:szCs w:val="24"/>
          <w:lang w:val="bg-BG"/>
        </w:rPr>
      </w:pPr>
      <w:r w:rsidRPr="00854BEF">
        <w:rPr>
          <w:rFonts w:ascii="Times New Roman" w:hAnsi="Times New Roman"/>
          <w:sz w:val="24"/>
          <w:szCs w:val="24"/>
          <w:lang w:val="bg-BG"/>
        </w:rPr>
        <w:t>Подаване</w:t>
      </w:r>
      <w:r w:rsidR="00D8796D">
        <w:rPr>
          <w:rFonts w:ascii="Times New Roman" w:hAnsi="Times New Roman"/>
          <w:sz w:val="24"/>
          <w:szCs w:val="24"/>
          <w:lang w:val="bg-BG"/>
        </w:rPr>
        <w:t xml:space="preserve"> </w:t>
      </w:r>
      <w:r w:rsidR="00D8796D" w:rsidRPr="00854BEF">
        <w:rPr>
          <w:rFonts w:ascii="Times New Roman" w:hAnsi="Times New Roman"/>
          <w:sz w:val="24"/>
          <w:szCs w:val="24"/>
          <w:lang w:val="bg-BG"/>
        </w:rPr>
        <w:t>на Интрастат декларации</w:t>
      </w:r>
      <w:r w:rsidR="00D8796D">
        <w:rPr>
          <w:rFonts w:ascii="Times New Roman" w:hAnsi="Times New Roman"/>
          <w:sz w:val="24"/>
          <w:szCs w:val="24"/>
          <w:lang w:val="bg-BG"/>
        </w:rPr>
        <w:t xml:space="preserve">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7A6D65">
        <w:rPr>
          <w:rFonts w:ascii="Times New Roman" w:hAnsi="Times New Roman"/>
          <w:sz w:val="24"/>
          <w:szCs w:val="24"/>
          <w:lang w:val="bg-BG"/>
        </w:rPr>
        <w:t xml:space="preserve">, </w:t>
      </w:r>
      <w:r w:rsidRPr="00854BEF">
        <w:rPr>
          <w:rFonts w:ascii="Times New Roman" w:hAnsi="Times New Roman"/>
          <w:sz w:val="24"/>
          <w:szCs w:val="24"/>
          <w:lang w:val="bg-BG"/>
        </w:rPr>
        <w:t>съгласно чл.</w:t>
      </w:r>
      <w:r>
        <w:rPr>
          <w:rFonts w:ascii="Times New Roman" w:hAnsi="Times New Roman"/>
          <w:sz w:val="24"/>
          <w:szCs w:val="24"/>
          <w:lang w:val="bg-BG"/>
        </w:rPr>
        <w:t xml:space="preserve"> </w:t>
      </w:r>
      <w:r w:rsidRPr="00854BEF">
        <w:rPr>
          <w:rFonts w:ascii="Times New Roman" w:hAnsi="Times New Roman"/>
          <w:sz w:val="24"/>
          <w:szCs w:val="24"/>
          <w:lang w:val="bg-BG"/>
        </w:rPr>
        <w:t>11 ал. 2 от ЗСВТС - за новорегистрираните Интрастат оператори с възникнало текущо задължение</w:t>
      </w:r>
      <w:r w:rsidR="00BA1738">
        <w:rPr>
          <w:rFonts w:ascii="Times New Roman" w:hAnsi="Times New Roman"/>
          <w:sz w:val="24"/>
          <w:szCs w:val="24"/>
          <w:lang w:val="bg-BG"/>
        </w:rPr>
        <w:t xml:space="preserve"> с първи референтен период месец </w:t>
      </w:r>
      <w:r w:rsidR="00873DDD">
        <w:rPr>
          <w:rFonts w:ascii="Times New Roman" w:hAnsi="Times New Roman"/>
          <w:sz w:val="24"/>
          <w:szCs w:val="24"/>
          <w:lang w:val="bg-BG"/>
        </w:rPr>
        <w:t xml:space="preserve">декември </w:t>
      </w:r>
      <w:r w:rsidR="00BA1738">
        <w:rPr>
          <w:rFonts w:ascii="Times New Roman" w:hAnsi="Times New Roman"/>
          <w:sz w:val="24"/>
          <w:szCs w:val="24"/>
          <w:lang w:val="bg-BG"/>
        </w:rPr>
        <w:t>202</w:t>
      </w:r>
      <w:r w:rsidR="00952813">
        <w:rPr>
          <w:rFonts w:ascii="Times New Roman" w:hAnsi="Times New Roman"/>
          <w:sz w:val="24"/>
          <w:szCs w:val="24"/>
          <w:lang w:val="bg-BG"/>
        </w:rPr>
        <w:t>2</w:t>
      </w:r>
      <w:r w:rsidR="00BA1738">
        <w:rPr>
          <w:rFonts w:ascii="Times New Roman" w:hAnsi="Times New Roman"/>
          <w:sz w:val="24"/>
          <w:szCs w:val="24"/>
          <w:lang w:val="bg-BG"/>
        </w:rPr>
        <w:t>г.</w:t>
      </w:r>
    </w:p>
    <w:p w14:paraId="7225EAB3" w14:textId="77777777" w:rsidR="00424616" w:rsidRPr="00606250" w:rsidRDefault="00424616" w:rsidP="00104118">
      <w:pPr>
        <w:jc w:val="both"/>
        <w:rPr>
          <w:rFonts w:ascii="Times New Roman" w:hAnsi="Times New Roman"/>
          <w:b/>
          <w:sz w:val="24"/>
          <w:szCs w:val="24"/>
          <w:lang w:val="bg-BG"/>
        </w:rPr>
      </w:pPr>
    </w:p>
    <w:p w14:paraId="33A9D049" w14:textId="77777777" w:rsidR="00424616" w:rsidRDefault="00424616" w:rsidP="00163101">
      <w:pPr>
        <w:jc w:val="both"/>
        <w:rPr>
          <w:rFonts w:ascii="Times New Roman" w:hAnsi="Times New Roman"/>
          <w:b/>
          <w:sz w:val="24"/>
          <w:szCs w:val="24"/>
          <w:lang w:val="bg-BG"/>
        </w:rPr>
      </w:pPr>
      <w:r w:rsidRPr="00EB5C27">
        <w:rPr>
          <w:rFonts w:ascii="Times New Roman" w:hAnsi="Times New Roman"/>
          <w:b/>
          <w:sz w:val="24"/>
          <w:szCs w:val="24"/>
          <w:lang w:val="bg-BG"/>
        </w:rPr>
        <w:t>До 25</w:t>
      </w:r>
      <w:r w:rsidRPr="00854BEF">
        <w:rPr>
          <w:rFonts w:ascii="Times New Roman" w:hAnsi="Times New Roman"/>
          <w:b/>
          <w:sz w:val="24"/>
          <w:szCs w:val="24"/>
          <w:lang w:val="bg-BG"/>
        </w:rPr>
        <w:t>-ти януари:</w:t>
      </w:r>
    </w:p>
    <w:p w14:paraId="14A852B8" w14:textId="77777777" w:rsidR="00424616" w:rsidRPr="001811F3" w:rsidRDefault="00424616" w:rsidP="002E1A0B">
      <w:pPr>
        <w:jc w:val="both"/>
        <w:rPr>
          <w:rFonts w:ascii="Times New Roman" w:hAnsi="Times New Roman"/>
          <w:b/>
          <w:sz w:val="24"/>
          <w:szCs w:val="24"/>
          <w:lang w:val="bg-BG"/>
        </w:rPr>
      </w:pPr>
      <w:r w:rsidRPr="001811F3">
        <w:rPr>
          <w:rFonts w:ascii="Times New Roman" w:hAnsi="Times New Roman"/>
          <w:b/>
          <w:sz w:val="24"/>
          <w:szCs w:val="24"/>
          <w:lang w:val="bg-BG"/>
        </w:rPr>
        <w:t>ЗДДФЛ</w:t>
      </w:r>
    </w:p>
    <w:p w14:paraId="187A1A4A" w14:textId="77777777" w:rsidR="00424616" w:rsidRPr="00854BEF" w:rsidRDefault="00424616" w:rsidP="00393952">
      <w:pPr>
        <w:jc w:val="both"/>
        <w:rPr>
          <w:rFonts w:ascii="Times New Roman" w:hAnsi="Times New Roman"/>
          <w:sz w:val="24"/>
          <w:szCs w:val="24"/>
          <w:lang w:val="bg-BG"/>
        </w:rPr>
      </w:pPr>
      <w:r w:rsidRPr="00854BEF">
        <w:rPr>
          <w:rFonts w:ascii="Times New Roman" w:hAnsi="Times New Roman"/>
          <w:sz w:val="24"/>
          <w:szCs w:val="24"/>
          <w:lang w:val="bg-BG"/>
        </w:rPr>
        <w:t xml:space="preserve">1. Внасяне от работодателя на авансовия данък, удържан през месец декември </w:t>
      </w:r>
      <w:r>
        <w:rPr>
          <w:rFonts w:ascii="Times New Roman" w:hAnsi="Times New Roman"/>
          <w:sz w:val="24"/>
          <w:szCs w:val="24"/>
          <w:lang w:val="bg-BG"/>
        </w:rPr>
        <w:t>на предходната година</w:t>
      </w:r>
      <w:r w:rsidRPr="00854BEF">
        <w:rPr>
          <w:rFonts w:ascii="Times New Roman" w:hAnsi="Times New Roman"/>
          <w:sz w:val="24"/>
          <w:szCs w:val="24"/>
          <w:lang w:val="bg-BG"/>
        </w:rPr>
        <w:t xml:space="preserve"> за доходи от трудови правоотношения.  </w:t>
      </w:r>
    </w:p>
    <w:p w14:paraId="1F4F3A43" w14:textId="77777777" w:rsidR="00424616" w:rsidRPr="00854BEF" w:rsidRDefault="00424616" w:rsidP="00411091">
      <w:pPr>
        <w:pStyle w:val="Heading6"/>
        <w:tabs>
          <w:tab w:val="left" w:pos="0"/>
        </w:tabs>
        <w:ind w:left="0"/>
        <w:rPr>
          <w:b w:val="0"/>
          <w:bCs w:val="0"/>
          <w:sz w:val="24"/>
          <w:szCs w:val="24"/>
        </w:rPr>
      </w:pPr>
      <w:r w:rsidRPr="00275E3E">
        <w:rPr>
          <w:b w:val="0"/>
          <w:bCs w:val="0"/>
          <w:sz w:val="24"/>
          <w:szCs w:val="24"/>
        </w:rPr>
        <w:t xml:space="preserve">2. </w:t>
      </w:r>
      <w:r w:rsidRPr="00AE0CB2">
        <w:rPr>
          <w:b w:val="0"/>
          <w:bCs w:val="0"/>
          <w:sz w:val="24"/>
          <w:szCs w:val="24"/>
        </w:rPr>
        <w:t>Внасяне от работодателя на авансовия данък, определен по реда на чл. 42, ал. 6</w:t>
      </w:r>
      <w:r w:rsidRPr="00F32F42">
        <w:rPr>
          <w:b w:val="0"/>
          <w:bCs w:val="0"/>
          <w:sz w:val="24"/>
          <w:szCs w:val="24"/>
        </w:rPr>
        <w:t xml:space="preserve"> от ЗДДФЛ върху брутния размер на сумата от частичните плащания по трудови правоотношения, </w:t>
      </w:r>
      <w:r>
        <w:rPr>
          <w:b w:val="0"/>
          <w:bCs w:val="0"/>
          <w:sz w:val="24"/>
          <w:szCs w:val="24"/>
        </w:rPr>
        <w:t>направени през месец декември на предходната година,</w:t>
      </w:r>
      <w:r w:rsidRPr="00F32F42">
        <w:rPr>
          <w:b w:val="0"/>
          <w:bCs w:val="0"/>
          <w:sz w:val="24"/>
          <w:szCs w:val="24"/>
        </w:rPr>
        <w:t xml:space="preserve"> </w:t>
      </w:r>
      <w:r>
        <w:rPr>
          <w:b w:val="0"/>
          <w:bCs w:val="0"/>
          <w:sz w:val="24"/>
          <w:szCs w:val="24"/>
        </w:rPr>
        <w:t xml:space="preserve">когато пълният размер на начислените от работодателя доходи от трудово правоотношение за този месец не е изплатен до 25 януари. </w:t>
      </w:r>
    </w:p>
    <w:p w14:paraId="3D7AEAB7" w14:textId="77777777" w:rsidR="00424616" w:rsidRDefault="00424616" w:rsidP="00163101">
      <w:pPr>
        <w:jc w:val="both"/>
        <w:rPr>
          <w:rFonts w:ascii="Times New Roman" w:hAnsi="Times New Roman"/>
          <w:b/>
          <w:bCs/>
          <w:sz w:val="24"/>
          <w:szCs w:val="24"/>
          <w:lang w:val="bg-BG"/>
        </w:rPr>
      </w:pPr>
    </w:p>
    <w:p w14:paraId="2F8B482C" w14:textId="77777777" w:rsidR="00424616" w:rsidRPr="00951E3D" w:rsidRDefault="00424616" w:rsidP="00163101">
      <w:pPr>
        <w:jc w:val="both"/>
        <w:rPr>
          <w:rFonts w:ascii="Times New Roman" w:hAnsi="Times New Roman"/>
          <w:b/>
          <w:bCs/>
          <w:sz w:val="24"/>
          <w:szCs w:val="24"/>
          <w:lang w:val="bg-BG"/>
        </w:rPr>
      </w:pPr>
      <w:r w:rsidRPr="00F32F42">
        <w:rPr>
          <w:rFonts w:ascii="Times New Roman" w:hAnsi="Times New Roman"/>
          <w:b/>
          <w:bCs/>
          <w:sz w:val="24"/>
          <w:szCs w:val="24"/>
          <w:lang w:val="bg-BG"/>
        </w:rPr>
        <w:t>До 3</w:t>
      </w:r>
      <w:r>
        <w:rPr>
          <w:rFonts w:ascii="Times New Roman" w:hAnsi="Times New Roman"/>
          <w:b/>
          <w:bCs/>
          <w:sz w:val="24"/>
          <w:szCs w:val="24"/>
          <w:lang w:val="bg-BG"/>
        </w:rPr>
        <w:t>1</w:t>
      </w:r>
      <w:r w:rsidR="00D652DA">
        <w:rPr>
          <w:rFonts w:ascii="Times New Roman" w:hAnsi="Times New Roman"/>
          <w:b/>
          <w:bCs/>
          <w:sz w:val="24"/>
          <w:szCs w:val="24"/>
          <w:lang w:val="bg-BG"/>
        </w:rPr>
        <w:t>-ви</w:t>
      </w:r>
      <w:r w:rsidRPr="00F32F42">
        <w:rPr>
          <w:rFonts w:ascii="Times New Roman" w:hAnsi="Times New Roman"/>
          <w:b/>
          <w:bCs/>
          <w:sz w:val="24"/>
          <w:szCs w:val="24"/>
          <w:lang w:val="bg-BG"/>
        </w:rPr>
        <w:t xml:space="preserve"> януари</w:t>
      </w:r>
      <w:r>
        <w:rPr>
          <w:rFonts w:ascii="Times New Roman" w:hAnsi="Times New Roman"/>
          <w:b/>
          <w:bCs/>
          <w:sz w:val="24"/>
          <w:szCs w:val="24"/>
          <w:lang w:val="bg-BG"/>
        </w:rPr>
        <w:t>:</w:t>
      </w:r>
    </w:p>
    <w:p w14:paraId="0D5C83B9" w14:textId="77777777" w:rsidR="00424616" w:rsidRPr="00F32F42" w:rsidRDefault="00424616" w:rsidP="00163101">
      <w:pPr>
        <w:jc w:val="both"/>
        <w:rPr>
          <w:rFonts w:ascii="Times New Roman" w:hAnsi="Times New Roman"/>
          <w:b/>
          <w:bCs/>
          <w:sz w:val="24"/>
          <w:szCs w:val="24"/>
          <w:lang w:val="bg-BG"/>
        </w:rPr>
      </w:pPr>
      <w:r w:rsidRPr="00F32F42">
        <w:rPr>
          <w:rFonts w:ascii="Times New Roman" w:hAnsi="Times New Roman"/>
          <w:b/>
          <w:bCs/>
          <w:sz w:val="24"/>
          <w:szCs w:val="24"/>
          <w:lang w:val="bg-BG"/>
        </w:rPr>
        <w:t>ЗКПО</w:t>
      </w:r>
    </w:p>
    <w:p w14:paraId="31360B7A" w14:textId="77777777" w:rsidR="00E86F97" w:rsidRDefault="00424616" w:rsidP="00AF3EDB">
      <w:pPr>
        <w:jc w:val="both"/>
        <w:rPr>
          <w:rFonts w:ascii="Times New Roman" w:hAnsi="Times New Roman"/>
          <w:sz w:val="24"/>
          <w:szCs w:val="24"/>
          <w:lang w:val="bg-BG"/>
        </w:rPr>
      </w:pPr>
      <w:r w:rsidRPr="00F32F42">
        <w:rPr>
          <w:rFonts w:ascii="Times New Roman" w:hAnsi="Times New Roman"/>
          <w:sz w:val="24"/>
          <w:szCs w:val="24"/>
          <w:lang w:val="bg-BG"/>
        </w:rPr>
        <w:t xml:space="preserve">Деклариране </w:t>
      </w:r>
      <w:r w:rsidRPr="00E268DD">
        <w:rPr>
          <w:rFonts w:ascii="Times New Roman" w:hAnsi="Times New Roman"/>
          <w:sz w:val="24"/>
          <w:szCs w:val="24"/>
          <w:lang w:val="bg-BG"/>
        </w:rPr>
        <w:t xml:space="preserve">и внасяне на дължимите за четвъртото тримесечие на </w:t>
      </w:r>
      <w:r>
        <w:rPr>
          <w:rFonts w:ascii="Times New Roman" w:hAnsi="Times New Roman"/>
          <w:sz w:val="24"/>
          <w:szCs w:val="24"/>
          <w:lang w:val="bg-BG"/>
        </w:rPr>
        <w:t>предходната година</w:t>
      </w:r>
      <w:r w:rsidRPr="00E268DD">
        <w:rPr>
          <w:rFonts w:ascii="Times New Roman" w:hAnsi="Times New Roman"/>
          <w:sz w:val="24"/>
          <w:szCs w:val="24"/>
          <w:lang w:val="bg-BG"/>
        </w:rPr>
        <w:t xml:space="preserve"> данъци при източника по ЗКПО.</w:t>
      </w:r>
    </w:p>
    <w:p w14:paraId="016314CD" w14:textId="77777777" w:rsidR="00E86F97" w:rsidRDefault="00E86F97" w:rsidP="00AF3EDB">
      <w:pPr>
        <w:jc w:val="both"/>
        <w:rPr>
          <w:rFonts w:ascii="Times New Roman" w:hAnsi="Times New Roman"/>
          <w:sz w:val="24"/>
          <w:szCs w:val="24"/>
          <w:lang w:val="bg-BG"/>
        </w:rPr>
      </w:pPr>
    </w:p>
    <w:p w14:paraId="5121A8E8" w14:textId="77777777" w:rsidR="00E86F97" w:rsidRPr="00F32F42" w:rsidRDefault="00E86F97" w:rsidP="00E86F97">
      <w:pPr>
        <w:jc w:val="both"/>
        <w:rPr>
          <w:rFonts w:ascii="Times New Roman" w:hAnsi="Times New Roman"/>
          <w:b/>
          <w:sz w:val="24"/>
          <w:szCs w:val="24"/>
          <w:lang w:val="bg-BG"/>
        </w:rPr>
      </w:pPr>
      <w:r w:rsidRPr="00F32F42">
        <w:rPr>
          <w:rFonts w:ascii="Times New Roman" w:hAnsi="Times New Roman"/>
          <w:b/>
          <w:sz w:val="24"/>
          <w:szCs w:val="24"/>
          <w:lang w:val="bg-BG"/>
        </w:rPr>
        <w:t>ЗДДС</w:t>
      </w:r>
    </w:p>
    <w:p w14:paraId="13599B1C" w14:textId="77777777" w:rsidR="00E86F97" w:rsidRDefault="00E86F97" w:rsidP="00E86F97">
      <w:pPr>
        <w:jc w:val="both"/>
        <w:rPr>
          <w:rFonts w:ascii="Times New Roman" w:hAnsi="Times New Roman"/>
          <w:sz w:val="24"/>
          <w:szCs w:val="24"/>
          <w:lang w:val="bg-BG"/>
        </w:rPr>
      </w:pPr>
      <w:r>
        <w:rPr>
          <w:rFonts w:ascii="Times New Roman" w:hAnsi="Times New Roman"/>
          <w:sz w:val="24"/>
          <w:szCs w:val="24"/>
          <w:lang w:val="bg-BG"/>
        </w:rPr>
        <w:t xml:space="preserve">1. </w:t>
      </w:r>
      <w:r w:rsidRPr="00C6625E">
        <w:rPr>
          <w:rFonts w:ascii="Times New Roman" w:hAnsi="Times New Roman"/>
          <w:sz w:val="24"/>
          <w:szCs w:val="24"/>
          <w:lang w:val="bg-BG"/>
        </w:rPr>
        <w:t xml:space="preserve">Регистрирано лице по чл. 154 </w:t>
      </w:r>
      <w:r>
        <w:rPr>
          <w:rFonts w:ascii="Times New Roman" w:hAnsi="Times New Roman"/>
          <w:sz w:val="24"/>
          <w:szCs w:val="24"/>
          <w:lang w:val="bg-BG"/>
        </w:rPr>
        <w:t xml:space="preserve">от ЗДДС </w:t>
      </w:r>
      <w:r w:rsidRPr="00C9454C">
        <w:rPr>
          <w:rFonts w:ascii="Times New Roman" w:hAnsi="Times New Roman"/>
          <w:sz w:val="24"/>
          <w:szCs w:val="24"/>
          <w:lang w:val="bg-BG"/>
        </w:rPr>
        <w:t xml:space="preserve">за доставки на услуги </w:t>
      </w:r>
      <w:r w:rsidR="000F1EEF" w:rsidRPr="00A7410D">
        <w:rPr>
          <w:rFonts w:ascii="Times New Roman" w:hAnsi="Times New Roman"/>
          <w:color w:val="000000"/>
          <w:sz w:val="24"/>
          <w:szCs w:val="24"/>
          <w:lang w:val="bg-BG"/>
        </w:rPr>
        <w:t>с място на изпълнение на територията на държава членка, по които</w:t>
      </w:r>
      <w:r w:rsidR="000F1EEF" w:rsidRPr="00C9454C">
        <w:rPr>
          <w:rFonts w:ascii="Times New Roman" w:hAnsi="Times New Roman"/>
          <w:sz w:val="24"/>
          <w:szCs w:val="24"/>
          <w:lang w:val="bg-BG"/>
        </w:rPr>
        <w:t xml:space="preserve"> </w:t>
      </w:r>
      <w:r w:rsidRPr="00C9454C">
        <w:rPr>
          <w:rFonts w:ascii="Times New Roman" w:hAnsi="Times New Roman"/>
          <w:sz w:val="24"/>
          <w:szCs w:val="24"/>
          <w:lang w:val="bg-BG"/>
        </w:rPr>
        <w:t xml:space="preserve">получатели </w:t>
      </w:r>
      <w:r w:rsidR="000F1EEF">
        <w:rPr>
          <w:rFonts w:ascii="Times New Roman" w:hAnsi="Times New Roman"/>
          <w:sz w:val="24"/>
          <w:szCs w:val="24"/>
          <w:lang w:val="bg-BG"/>
        </w:rPr>
        <w:t>са</w:t>
      </w:r>
      <w:r w:rsidR="00C9454C" w:rsidRPr="00C9454C">
        <w:rPr>
          <w:rFonts w:ascii="Times New Roman" w:hAnsi="Times New Roman"/>
          <w:sz w:val="24"/>
          <w:szCs w:val="24"/>
          <w:lang w:val="bg-BG"/>
        </w:rPr>
        <w:t xml:space="preserve"> </w:t>
      </w:r>
      <w:r w:rsidRPr="00C9454C">
        <w:rPr>
          <w:rFonts w:ascii="Times New Roman" w:hAnsi="Times New Roman"/>
          <w:sz w:val="24"/>
          <w:szCs w:val="24"/>
          <w:lang w:val="bg-BG"/>
        </w:rPr>
        <w:t>данъчно незадължени лица</w:t>
      </w:r>
      <w:r w:rsidR="00C9454C">
        <w:rPr>
          <w:rFonts w:ascii="Times New Roman" w:hAnsi="Times New Roman"/>
          <w:sz w:val="24"/>
          <w:szCs w:val="24"/>
          <w:lang w:val="bg-BG"/>
        </w:rPr>
        <w:t>,</w:t>
      </w:r>
      <w:r w:rsidRPr="00C6625E">
        <w:rPr>
          <w:rFonts w:ascii="Times New Roman" w:hAnsi="Times New Roman"/>
          <w:sz w:val="24"/>
          <w:szCs w:val="24"/>
          <w:lang w:val="bg-BG"/>
        </w:rPr>
        <w:t xml:space="preserve"> или по чл. 156 от ЗДДС </w:t>
      </w:r>
      <w:r>
        <w:rPr>
          <w:rFonts w:ascii="Times New Roman" w:hAnsi="Times New Roman"/>
          <w:sz w:val="24"/>
          <w:szCs w:val="24"/>
          <w:lang w:val="bg-BG"/>
        </w:rPr>
        <w:t xml:space="preserve">за доставки </w:t>
      </w:r>
      <w:r w:rsidR="00C9454C" w:rsidRPr="00C9454C">
        <w:rPr>
          <w:rFonts w:ascii="Times New Roman" w:hAnsi="Times New Roman"/>
          <w:sz w:val="24"/>
          <w:szCs w:val="24"/>
          <w:lang w:val="bg-BG"/>
        </w:rPr>
        <w:t>на услуги с получатели данъчно незадължени лица и с място на изпълнение на територията на друга държава членка, в която данъчно задълженото лице не е установено, включително по постоянен обект,</w:t>
      </w:r>
      <w:r w:rsidR="00C9454C" w:rsidRPr="00A518FA">
        <w:rPr>
          <w:rFonts w:ascii="Times New Roman" w:hAnsi="Times New Roman"/>
          <w:sz w:val="24"/>
          <w:szCs w:val="24"/>
          <w:lang w:val="bg-BG"/>
        </w:rPr>
        <w:t xml:space="preserve"> </w:t>
      </w:r>
      <w:r w:rsidRPr="001D6870">
        <w:rPr>
          <w:rFonts w:ascii="Times New Roman" w:hAnsi="Times New Roman"/>
          <w:sz w:val="24"/>
          <w:szCs w:val="24"/>
          <w:lang w:val="bg-BG"/>
        </w:rPr>
        <w:t>и/или</w:t>
      </w:r>
      <w:r>
        <w:rPr>
          <w:rFonts w:ascii="Times New Roman" w:hAnsi="Times New Roman"/>
          <w:sz w:val="24"/>
          <w:szCs w:val="24"/>
          <w:lang w:val="bg-BG"/>
        </w:rPr>
        <w:t xml:space="preserve"> </w:t>
      </w:r>
      <w:r w:rsidRPr="001D6870">
        <w:rPr>
          <w:rFonts w:ascii="Times New Roman" w:hAnsi="Times New Roman"/>
          <w:sz w:val="24"/>
          <w:szCs w:val="24"/>
          <w:lang w:val="bg-BG"/>
        </w:rPr>
        <w:t>вътреобщностни дистанционни продажби на стоки на данъчно незадължени лица, и/или</w:t>
      </w:r>
      <w:r>
        <w:rPr>
          <w:rFonts w:ascii="Times New Roman" w:hAnsi="Times New Roman"/>
          <w:sz w:val="24"/>
          <w:szCs w:val="24"/>
          <w:lang w:val="bg-BG"/>
        </w:rPr>
        <w:t xml:space="preserve"> </w:t>
      </w:r>
      <w:r w:rsidRPr="001D6870">
        <w:rPr>
          <w:rFonts w:ascii="Times New Roman" w:hAnsi="Times New Roman"/>
          <w:sz w:val="24"/>
          <w:szCs w:val="24"/>
          <w:lang w:val="bg-BG"/>
        </w:rPr>
        <w:t>вътрешни дистанционни продажби на стоки на данъчно незадължени лица</w:t>
      </w:r>
      <w:r>
        <w:rPr>
          <w:rFonts w:ascii="Times New Roman" w:hAnsi="Times New Roman"/>
          <w:sz w:val="24"/>
          <w:szCs w:val="24"/>
          <w:lang w:val="bg-BG"/>
        </w:rPr>
        <w:t xml:space="preserve">, </w:t>
      </w:r>
      <w:r w:rsidRPr="00C6625E">
        <w:rPr>
          <w:rFonts w:ascii="Times New Roman" w:hAnsi="Times New Roman"/>
          <w:sz w:val="24"/>
          <w:szCs w:val="24"/>
          <w:lang w:val="bg-BG"/>
        </w:rPr>
        <w:t>подава справка-декларация за предходното календарно тримесечие и внася дължимия данък.</w:t>
      </w:r>
    </w:p>
    <w:p w14:paraId="6FA04368" w14:textId="77777777" w:rsidR="00E86F97" w:rsidRPr="00A518FA" w:rsidRDefault="00E86F97" w:rsidP="00E86F97">
      <w:pPr>
        <w:jc w:val="both"/>
        <w:rPr>
          <w:lang w:val="bg-BG"/>
        </w:rPr>
      </w:pPr>
      <w:r>
        <w:rPr>
          <w:rFonts w:ascii="Times New Roman" w:hAnsi="Times New Roman"/>
          <w:sz w:val="24"/>
          <w:szCs w:val="24"/>
          <w:lang w:val="bg-BG"/>
        </w:rPr>
        <w:t xml:space="preserve">2. </w:t>
      </w:r>
      <w:r w:rsidRPr="00586B4A">
        <w:rPr>
          <w:rFonts w:ascii="Times New Roman" w:hAnsi="Times New Roman"/>
          <w:sz w:val="24"/>
          <w:szCs w:val="24"/>
          <w:lang w:val="bg-BG"/>
        </w:rPr>
        <w:t>Регистрирано лице по чл. 157а от ЗДДС подава справка-декларация за дистанционни продажби на стоки, внасяни от трети страни или територии под формата на пратки със собствена стойност, ненадвишаваща левовата равностойност на 150 евро,</w:t>
      </w:r>
      <w:r w:rsidR="00322D68" w:rsidRPr="00586B4A">
        <w:rPr>
          <w:rFonts w:ascii="Times New Roman" w:hAnsi="Times New Roman"/>
          <w:sz w:val="24"/>
          <w:szCs w:val="24"/>
          <w:lang w:val="bg-BG"/>
        </w:rPr>
        <w:t xml:space="preserve"> с изключение на </w:t>
      </w:r>
      <w:r w:rsidR="00322D68" w:rsidRPr="00586B4A">
        <w:rPr>
          <w:rFonts w:ascii="Times New Roman" w:hAnsi="Times New Roman"/>
          <w:sz w:val="24"/>
          <w:szCs w:val="24"/>
          <w:lang w:val="bg-BG"/>
        </w:rPr>
        <w:lastRenderedPageBreak/>
        <w:t>акцизни стоки,</w:t>
      </w:r>
      <w:r w:rsidRPr="00586B4A">
        <w:rPr>
          <w:rFonts w:ascii="Times New Roman" w:hAnsi="Times New Roman"/>
          <w:sz w:val="24"/>
          <w:szCs w:val="24"/>
          <w:lang w:val="bg-BG"/>
        </w:rPr>
        <w:t xml:space="preserve"> по които получатели са данъчно незадължени лица, които са установени, имат постоянен адрес или обичайно пребиваване в държава членка, </w:t>
      </w:r>
      <w:r w:rsidR="00777EE3" w:rsidRPr="00586B4A">
        <w:rPr>
          <w:rFonts w:ascii="Times New Roman" w:hAnsi="Times New Roman"/>
          <w:sz w:val="24"/>
          <w:szCs w:val="24"/>
          <w:lang w:val="bg-BG"/>
        </w:rPr>
        <w:t xml:space="preserve">включително в страната, </w:t>
      </w:r>
      <w:r w:rsidRPr="00586B4A">
        <w:rPr>
          <w:rFonts w:ascii="Times New Roman" w:hAnsi="Times New Roman"/>
          <w:sz w:val="24"/>
          <w:szCs w:val="24"/>
          <w:lang w:val="bg-BG"/>
        </w:rPr>
        <w:t xml:space="preserve">за данъчен период – месец </w:t>
      </w:r>
      <w:r w:rsidR="00777EE3" w:rsidRPr="00586B4A">
        <w:rPr>
          <w:rFonts w:ascii="Times New Roman" w:hAnsi="Times New Roman"/>
          <w:sz w:val="24"/>
          <w:szCs w:val="24"/>
          <w:lang w:val="bg-BG"/>
        </w:rPr>
        <w:t>декември</w:t>
      </w:r>
      <w:r w:rsidRPr="00586B4A">
        <w:rPr>
          <w:rFonts w:ascii="Times New Roman" w:hAnsi="Times New Roman"/>
          <w:sz w:val="24"/>
          <w:szCs w:val="24"/>
          <w:lang w:val="bg-BG"/>
        </w:rPr>
        <w:t xml:space="preserve"> </w:t>
      </w:r>
      <w:r w:rsidR="005E6F8D" w:rsidRPr="00586B4A">
        <w:rPr>
          <w:rFonts w:ascii="Times New Roman" w:hAnsi="Times New Roman"/>
          <w:sz w:val="24"/>
          <w:szCs w:val="24"/>
          <w:lang w:val="bg-BG"/>
        </w:rPr>
        <w:t xml:space="preserve">на предходната година </w:t>
      </w:r>
      <w:r w:rsidRPr="00586B4A">
        <w:rPr>
          <w:rFonts w:ascii="Times New Roman" w:hAnsi="Times New Roman"/>
          <w:sz w:val="24"/>
          <w:szCs w:val="24"/>
          <w:lang w:val="bg-BG"/>
        </w:rPr>
        <w:t>и внася дължимия данък.</w:t>
      </w:r>
    </w:p>
    <w:p w14:paraId="7246DC7F" w14:textId="77777777" w:rsidR="00E86F97" w:rsidRPr="00B54608" w:rsidRDefault="00E86F97" w:rsidP="00E86F97">
      <w:pPr>
        <w:jc w:val="both"/>
        <w:rPr>
          <w:lang w:val="bg-BG"/>
        </w:rPr>
      </w:pPr>
      <w:r w:rsidRPr="00B54608">
        <w:rPr>
          <w:rFonts w:ascii="Times New Roman" w:hAnsi="Times New Roman"/>
          <w:b/>
          <w:i/>
          <w:sz w:val="24"/>
          <w:szCs w:val="24"/>
          <w:lang w:val="bg-BG"/>
        </w:rPr>
        <w:t>Забележка:</w:t>
      </w:r>
      <w:r>
        <w:rPr>
          <w:rFonts w:ascii="Times New Roman" w:hAnsi="Times New Roman"/>
          <w:sz w:val="24"/>
          <w:szCs w:val="24"/>
          <w:lang w:val="bg-BG"/>
        </w:rPr>
        <w:t xml:space="preserve"> </w:t>
      </w:r>
      <w:r w:rsidRPr="00B54608">
        <w:rPr>
          <w:rFonts w:ascii="Times New Roman" w:hAnsi="Times New Roman"/>
          <w:sz w:val="24"/>
          <w:szCs w:val="24"/>
          <w:lang w:val="bg-BG"/>
        </w:rPr>
        <w:t xml:space="preserve">В случаите на подаване от регистрирано лице по чл. 154, чл. 156 и/или чл. 157а от ЗДДС на справка-декларация, ако последният ден на месеца, следващ </w:t>
      </w:r>
      <w:r>
        <w:rPr>
          <w:rFonts w:ascii="Times New Roman" w:hAnsi="Times New Roman"/>
          <w:sz w:val="24"/>
          <w:szCs w:val="24"/>
          <w:lang w:val="bg-BG"/>
        </w:rPr>
        <w:t>данъчния период, за който се отнася декларацията</w:t>
      </w:r>
      <w:r w:rsidRPr="00B54608">
        <w:rPr>
          <w:rFonts w:ascii="Times New Roman" w:hAnsi="Times New Roman"/>
          <w:sz w:val="24"/>
          <w:szCs w:val="24"/>
          <w:lang w:val="bg-BG"/>
        </w:rPr>
        <w:t>, е неприсъствен ден, срокът ще бъде спазен при подаване на справка-декларацията до</w:t>
      </w:r>
      <w:r w:rsidRPr="002F257D">
        <w:rPr>
          <w:lang w:val="bg-BG"/>
        </w:rPr>
        <w:t xml:space="preserve"> </w:t>
      </w:r>
      <w:r w:rsidRPr="00B54608">
        <w:rPr>
          <w:rFonts w:ascii="Times New Roman" w:hAnsi="Times New Roman"/>
          <w:sz w:val="24"/>
          <w:szCs w:val="24"/>
          <w:lang w:val="bg-BG"/>
        </w:rPr>
        <w:t xml:space="preserve">последния ден на месеца, включително.     </w:t>
      </w:r>
    </w:p>
    <w:p w14:paraId="2385EDBF" w14:textId="77777777" w:rsidR="000F1EEF" w:rsidRDefault="000F1EEF" w:rsidP="00AF3EDB">
      <w:pPr>
        <w:jc w:val="both"/>
        <w:rPr>
          <w:rFonts w:ascii="Times New Roman" w:hAnsi="Times New Roman"/>
          <w:sz w:val="24"/>
          <w:szCs w:val="24"/>
          <w:lang w:val="bg-BG"/>
        </w:rPr>
      </w:pPr>
    </w:p>
    <w:p w14:paraId="63FE8ABB" w14:textId="77777777" w:rsidR="00424616" w:rsidRPr="001811F3" w:rsidRDefault="00424616" w:rsidP="00163101">
      <w:pPr>
        <w:jc w:val="both"/>
        <w:rPr>
          <w:rFonts w:ascii="Times New Roman" w:hAnsi="Times New Roman"/>
          <w:b/>
          <w:bCs/>
          <w:sz w:val="24"/>
          <w:szCs w:val="24"/>
          <w:lang w:val="bg-BG"/>
        </w:rPr>
      </w:pPr>
      <w:r w:rsidRPr="001811F3">
        <w:rPr>
          <w:rFonts w:ascii="Times New Roman" w:hAnsi="Times New Roman"/>
          <w:b/>
          <w:bCs/>
          <w:sz w:val="24"/>
          <w:szCs w:val="24"/>
          <w:lang w:val="bg-BG"/>
        </w:rPr>
        <w:t>ЗДДФЛ</w:t>
      </w:r>
    </w:p>
    <w:p w14:paraId="371D19AD" w14:textId="77777777" w:rsidR="00424616" w:rsidRPr="00951E3D" w:rsidRDefault="00424616" w:rsidP="008B14F3">
      <w:pPr>
        <w:tabs>
          <w:tab w:val="left" w:pos="180"/>
        </w:tabs>
        <w:jc w:val="both"/>
        <w:rPr>
          <w:rFonts w:ascii="Times New Roman" w:hAnsi="Times New Roman"/>
          <w:bCs/>
          <w:sz w:val="24"/>
          <w:szCs w:val="24"/>
          <w:lang w:val="bg-BG"/>
        </w:rPr>
      </w:pPr>
      <w:r w:rsidRPr="001811F3">
        <w:rPr>
          <w:rFonts w:ascii="Times New Roman" w:hAnsi="Times New Roman"/>
          <w:bCs/>
          <w:sz w:val="24"/>
          <w:szCs w:val="24"/>
          <w:lang w:val="bg-BG"/>
        </w:rPr>
        <w:t>1. Деклариране</w:t>
      </w:r>
      <w:r w:rsidRPr="001811F3">
        <w:rPr>
          <w:rFonts w:ascii="Times New Roman" w:hAnsi="Times New Roman"/>
          <w:sz w:val="24"/>
          <w:szCs w:val="24"/>
          <w:lang w:val="bg-BG"/>
        </w:rPr>
        <w:t xml:space="preserve"> и внасяне на дължимите за четвъртото тримесечие на </w:t>
      </w:r>
      <w:r>
        <w:rPr>
          <w:rFonts w:ascii="Times New Roman" w:hAnsi="Times New Roman"/>
          <w:sz w:val="24"/>
          <w:szCs w:val="24"/>
          <w:lang w:val="bg-BG"/>
        </w:rPr>
        <w:t>предходната година</w:t>
      </w:r>
      <w:r w:rsidRPr="00E268DD">
        <w:rPr>
          <w:rFonts w:ascii="Times New Roman" w:hAnsi="Times New Roman"/>
          <w:bCs/>
          <w:sz w:val="24"/>
          <w:szCs w:val="24"/>
          <w:lang w:val="bg-BG"/>
        </w:rPr>
        <w:t xml:space="preserve"> окончателни данъци по глава шеста от ЗДДФЛ</w:t>
      </w:r>
      <w:r>
        <w:rPr>
          <w:rFonts w:ascii="Times New Roman" w:hAnsi="Times New Roman"/>
          <w:bCs/>
          <w:sz w:val="24"/>
          <w:szCs w:val="24"/>
          <w:lang w:val="bg-BG"/>
        </w:rPr>
        <w:t>, с изключение на окончателния данък, дължим от местни физически лица за доходи от източници в чужбина</w:t>
      </w:r>
      <w:r w:rsidRPr="00E268DD">
        <w:rPr>
          <w:rFonts w:ascii="Times New Roman" w:hAnsi="Times New Roman"/>
          <w:bCs/>
          <w:sz w:val="24"/>
          <w:szCs w:val="24"/>
          <w:lang w:val="bg-BG"/>
        </w:rPr>
        <w:t>.</w:t>
      </w:r>
    </w:p>
    <w:p w14:paraId="726ED158" w14:textId="77777777" w:rsidR="00424616" w:rsidRPr="00CF2102" w:rsidRDefault="00C133AE" w:rsidP="008B14F3">
      <w:pPr>
        <w:tabs>
          <w:tab w:val="left" w:pos="180"/>
        </w:tabs>
        <w:jc w:val="both"/>
        <w:rPr>
          <w:rFonts w:ascii="Times New Roman" w:hAnsi="Times New Roman"/>
          <w:bCs/>
          <w:sz w:val="24"/>
          <w:szCs w:val="24"/>
          <w:lang w:val="bg-BG"/>
        </w:rPr>
      </w:pPr>
      <w:r>
        <w:rPr>
          <w:rFonts w:ascii="Times New Roman" w:hAnsi="Times New Roman"/>
          <w:bCs/>
          <w:sz w:val="24"/>
          <w:szCs w:val="24"/>
          <w:lang w:val="bg-BG"/>
        </w:rPr>
        <w:t>2</w:t>
      </w:r>
      <w:r w:rsidR="00424616" w:rsidRPr="003D2437">
        <w:rPr>
          <w:rFonts w:ascii="Times New Roman" w:hAnsi="Times New Roman"/>
          <w:bCs/>
          <w:sz w:val="24"/>
          <w:szCs w:val="24"/>
          <w:lang w:val="ru-RU"/>
        </w:rPr>
        <w:t xml:space="preserve">. </w:t>
      </w:r>
      <w:r w:rsidR="00424616">
        <w:rPr>
          <w:rFonts w:ascii="Times New Roman" w:hAnsi="Times New Roman"/>
          <w:bCs/>
          <w:sz w:val="24"/>
          <w:szCs w:val="24"/>
          <w:lang w:val="bg-BG"/>
        </w:rPr>
        <w:t>Деклариране и внасяне на авансовия данък по чл. 43, ал. 4, чл. 44, ал. 4 и чл. 44а от ЗДДФЛ, удържан от предприятията и самоосигуряващите се лица за доходи, придобити от физическите лица през четвъртото тримесечие на предходната данъчна година, в случаите когато лицето, придобиващо дохода, писмено е декларирало пред предприятието или самоосигуряващото се лице – платец на дохода, че желае удържане на данък за тези доходи.</w:t>
      </w:r>
    </w:p>
    <w:p w14:paraId="20621275" w14:textId="77777777" w:rsidR="00424616" w:rsidRDefault="00C133AE" w:rsidP="00606250">
      <w:pPr>
        <w:tabs>
          <w:tab w:val="left" w:pos="180"/>
        </w:tabs>
        <w:jc w:val="both"/>
        <w:rPr>
          <w:rFonts w:ascii="Times New Roman" w:hAnsi="Times New Roman"/>
          <w:sz w:val="24"/>
          <w:szCs w:val="24"/>
          <w:lang w:val="bg-BG"/>
        </w:rPr>
      </w:pPr>
      <w:r>
        <w:rPr>
          <w:rFonts w:ascii="Times New Roman" w:hAnsi="Times New Roman"/>
          <w:sz w:val="24"/>
          <w:szCs w:val="24"/>
          <w:lang w:val="bg-BG"/>
        </w:rPr>
        <w:t>3</w:t>
      </w:r>
      <w:r w:rsidR="00424616">
        <w:rPr>
          <w:rFonts w:ascii="Times New Roman" w:hAnsi="Times New Roman"/>
          <w:sz w:val="24"/>
          <w:szCs w:val="24"/>
          <w:lang w:val="bg-BG"/>
        </w:rPr>
        <w:t xml:space="preserve">. </w:t>
      </w:r>
      <w:r w:rsidR="00424616" w:rsidRPr="001811F3">
        <w:rPr>
          <w:rFonts w:ascii="Times New Roman" w:hAnsi="Times New Roman"/>
          <w:sz w:val="24"/>
          <w:szCs w:val="24"/>
          <w:lang w:val="bg-BG"/>
        </w:rPr>
        <w:t xml:space="preserve">Изчисляване на годишна данъчна основа и определяне на годишен размер на данъка за доходите от трудови правоотношения от работодатели, които към 31 декември </w:t>
      </w:r>
      <w:r w:rsidR="00424616">
        <w:rPr>
          <w:rFonts w:ascii="Times New Roman" w:hAnsi="Times New Roman"/>
          <w:sz w:val="24"/>
          <w:szCs w:val="24"/>
          <w:lang w:val="bg-BG"/>
        </w:rPr>
        <w:t>на предходната година</w:t>
      </w:r>
      <w:r w:rsidR="00424616" w:rsidRPr="00E268DD">
        <w:rPr>
          <w:rFonts w:ascii="Times New Roman" w:hAnsi="Times New Roman"/>
          <w:sz w:val="24"/>
          <w:szCs w:val="24"/>
          <w:lang w:val="bg-BG"/>
        </w:rPr>
        <w:t xml:space="preserve"> са работодатели по основно трудово правоотношение</w:t>
      </w:r>
      <w:r w:rsidR="00051BA0">
        <w:rPr>
          <w:rFonts w:ascii="Times New Roman" w:hAnsi="Times New Roman"/>
          <w:sz w:val="24"/>
          <w:szCs w:val="24"/>
          <w:lang w:val="bg-BG"/>
        </w:rPr>
        <w:t>.</w:t>
      </w:r>
    </w:p>
    <w:p w14:paraId="6D6AE526" w14:textId="77777777" w:rsidR="00424616" w:rsidRDefault="00C133AE" w:rsidP="00606250">
      <w:pPr>
        <w:tabs>
          <w:tab w:val="left" w:pos="180"/>
        </w:tabs>
        <w:jc w:val="both"/>
        <w:rPr>
          <w:rFonts w:ascii="Times New Roman" w:hAnsi="Times New Roman"/>
          <w:sz w:val="24"/>
          <w:szCs w:val="24"/>
          <w:lang w:val="bg-BG"/>
        </w:rPr>
      </w:pPr>
      <w:r>
        <w:rPr>
          <w:rFonts w:ascii="Times New Roman" w:hAnsi="Times New Roman"/>
          <w:sz w:val="24"/>
          <w:szCs w:val="24"/>
          <w:lang w:val="bg-BG"/>
        </w:rPr>
        <w:t>4</w:t>
      </w:r>
      <w:r w:rsidR="00424616" w:rsidRPr="00330EE9">
        <w:rPr>
          <w:rFonts w:ascii="Times New Roman" w:hAnsi="Times New Roman"/>
          <w:sz w:val="24"/>
          <w:szCs w:val="24"/>
          <w:lang w:val="bg-BG"/>
        </w:rPr>
        <w:t>.</w:t>
      </w:r>
      <w:r w:rsidR="00424616" w:rsidRPr="00606250">
        <w:rPr>
          <w:rFonts w:ascii="Times New Roman" w:hAnsi="Times New Roman"/>
          <w:sz w:val="24"/>
          <w:szCs w:val="24"/>
          <w:lang w:val="bg-BG"/>
        </w:rPr>
        <w:t xml:space="preserve"> Предприятията и самоосигуряващите се лица по смисъла на </w:t>
      </w:r>
      <w:r w:rsidR="00424616" w:rsidRPr="0068034C">
        <w:rPr>
          <w:rStyle w:val="newdocreference1"/>
          <w:rFonts w:ascii="Times New Roman" w:hAnsi="Times New Roman"/>
          <w:color w:val="auto"/>
          <w:sz w:val="24"/>
          <w:szCs w:val="24"/>
          <w:u w:val="none"/>
          <w:lang w:val="bg-BG"/>
        </w:rPr>
        <w:t>Кодекса за социално осигуряване</w:t>
      </w:r>
      <w:r w:rsidR="00424616" w:rsidRPr="00606250">
        <w:rPr>
          <w:rFonts w:ascii="Times New Roman" w:hAnsi="Times New Roman"/>
          <w:sz w:val="24"/>
          <w:szCs w:val="24"/>
          <w:lang w:val="bg-BG"/>
        </w:rPr>
        <w:t xml:space="preserve"> - платци на доходи, предоставят информация за доходите от наем или друго възмездно предоставяне за ползване на недвижимо имущество, както и за доходи</w:t>
      </w:r>
      <w:r w:rsidR="00424616" w:rsidRPr="00330EE9">
        <w:rPr>
          <w:rFonts w:ascii="Times New Roman" w:hAnsi="Times New Roman"/>
          <w:sz w:val="24"/>
          <w:szCs w:val="24"/>
          <w:lang w:val="bg-BG"/>
        </w:rPr>
        <w:t>те</w:t>
      </w:r>
      <w:r w:rsidR="00424616" w:rsidRPr="00606250">
        <w:rPr>
          <w:rFonts w:ascii="Times New Roman" w:hAnsi="Times New Roman"/>
          <w:sz w:val="24"/>
          <w:szCs w:val="24"/>
          <w:lang w:val="bg-BG"/>
        </w:rPr>
        <w:t xml:space="preserve"> от управление и контрол, от участие в управителни и контролни органи на предприятия</w:t>
      </w:r>
      <w:r w:rsidR="00424616" w:rsidRPr="00330EE9">
        <w:rPr>
          <w:rFonts w:ascii="Times New Roman" w:hAnsi="Times New Roman"/>
          <w:sz w:val="24"/>
          <w:szCs w:val="24"/>
          <w:lang w:val="bg-BG"/>
        </w:rPr>
        <w:t>, подлежащи на облагане</w:t>
      </w:r>
      <w:r w:rsidR="00424616" w:rsidRPr="00606250">
        <w:rPr>
          <w:rFonts w:ascii="Times New Roman" w:hAnsi="Times New Roman"/>
          <w:sz w:val="24"/>
          <w:szCs w:val="24"/>
          <w:lang w:val="bg-BG"/>
        </w:rPr>
        <w:t xml:space="preserve"> по </w:t>
      </w:r>
      <w:r w:rsidR="00424616" w:rsidRPr="00330EE9">
        <w:rPr>
          <w:rFonts w:ascii="Times New Roman" w:hAnsi="Times New Roman"/>
          <w:sz w:val="24"/>
          <w:szCs w:val="24"/>
          <w:lang w:val="bg-BG"/>
        </w:rPr>
        <w:t xml:space="preserve">реда на </w:t>
      </w:r>
      <w:r w:rsidR="00424616" w:rsidRPr="007A73C2">
        <w:rPr>
          <w:rStyle w:val="samedocreference1"/>
          <w:rFonts w:ascii="Times New Roman" w:hAnsi="Times New Roman"/>
          <w:color w:val="auto"/>
          <w:sz w:val="24"/>
          <w:szCs w:val="24"/>
          <w:u w:val="none"/>
          <w:lang w:val="bg-BG"/>
        </w:rPr>
        <w:t>чл. 37, ал. 1, т. 9</w:t>
      </w:r>
      <w:r w:rsidR="00424616" w:rsidRPr="0084624F">
        <w:rPr>
          <w:rStyle w:val="samedocreference1"/>
          <w:rFonts w:ascii="Times New Roman" w:hAnsi="Times New Roman"/>
          <w:color w:val="auto"/>
          <w:sz w:val="24"/>
          <w:szCs w:val="24"/>
          <w:u w:val="none"/>
          <w:lang w:val="bg-BG"/>
        </w:rPr>
        <w:t xml:space="preserve"> от ЗДДФЛ</w:t>
      </w:r>
      <w:r w:rsidR="00424616" w:rsidRPr="00E64D05">
        <w:rPr>
          <w:rFonts w:ascii="Times New Roman" w:hAnsi="Times New Roman"/>
          <w:sz w:val="24"/>
          <w:szCs w:val="24"/>
          <w:lang w:val="bg-BG"/>
        </w:rPr>
        <w:t>,</w:t>
      </w:r>
      <w:r w:rsidR="00424616" w:rsidRPr="00606250">
        <w:rPr>
          <w:rFonts w:ascii="Times New Roman" w:hAnsi="Times New Roman"/>
          <w:sz w:val="24"/>
          <w:szCs w:val="24"/>
          <w:lang w:val="bg-BG"/>
        </w:rPr>
        <w:t xml:space="preserve"> начислени и/или изплатени в полза на физически лица, местни на друга държава - членка на Европейския съюз. </w:t>
      </w:r>
      <w:r w:rsidR="00424616">
        <w:rPr>
          <w:rFonts w:ascii="Times New Roman" w:hAnsi="Times New Roman"/>
          <w:sz w:val="24"/>
          <w:szCs w:val="24"/>
          <w:lang w:val="bg-BG"/>
        </w:rPr>
        <w:t>Когато платецът на доходите не е предприятие или самоосигуряващо се лице, информацията се предоставя от чуждестранното физическо лице, местно на друга държава – членка на Европейския съюз.</w:t>
      </w:r>
    </w:p>
    <w:p w14:paraId="38E5CA0F" w14:textId="77777777" w:rsidR="00424616" w:rsidRDefault="00424616" w:rsidP="00163101">
      <w:pPr>
        <w:jc w:val="both"/>
        <w:rPr>
          <w:rFonts w:ascii="Times New Roman" w:hAnsi="Times New Roman"/>
          <w:b/>
          <w:sz w:val="24"/>
          <w:szCs w:val="24"/>
          <w:u w:val="single"/>
          <w:lang w:val="bg-BG"/>
        </w:rPr>
      </w:pPr>
    </w:p>
    <w:p w14:paraId="6285609D" w14:textId="77777777" w:rsidR="00424616" w:rsidRPr="00E745EC" w:rsidRDefault="00424616" w:rsidP="00615EC0">
      <w:pPr>
        <w:jc w:val="both"/>
        <w:rPr>
          <w:rFonts w:ascii="Times New Roman" w:hAnsi="Times New Roman"/>
          <w:b/>
          <w:sz w:val="24"/>
          <w:szCs w:val="24"/>
          <w:lang w:val="bg-BG"/>
        </w:rPr>
      </w:pPr>
      <w:r w:rsidRPr="00E745EC">
        <w:rPr>
          <w:rFonts w:ascii="Times New Roman" w:hAnsi="Times New Roman"/>
          <w:b/>
          <w:sz w:val="24"/>
          <w:szCs w:val="24"/>
          <w:lang w:val="bg-BG"/>
        </w:rPr>
        <w:t>ЗДЗП</w:t>
      </w:r>
    </w:p>
    <w:p w14:paraId="31D84599" w14:textId="77777777" w:rsidR="00424616" w:rsidRPr="003D2437" w:rsidRDefault="00424616" w:rsidP="00163101">
      <w:pPr>
        <w:jc w:val="both"/>
        <w:rPr>
          <w:rFonts w:ascii="Times New Roman" w:hAnsi="Times New Roman"/>
          <w:sz w:val="24"/>
          <w:szCs w:val="24"/>
          <w:lang w:val="bg-BG"/>
        </w:rPr>
      </w:pPr>
      <w:r w:rsidRPr="003D2437">
        <w:rPr>
          <w:rFonts w:ascii="Times New Roman" w:hAnsi="Times New Roman"/>
          <w:sz w:val="24"/>
          <w:szCs w:val="24"/>
          <w:lang w:val="bg-BG"/>
        </w:rPr>
        <w:t xml:space="preserve">Внасяне от застрахователите или данъчните представители на данъка върху застрахователните премии, дължим за </w:t>
      </w:r>
      <w:r>
        <w:rPr>
          <w:rFonts w:ascii="Times New Roman" w:hAnsi="Times New Roman"/>
          <w:sz w:val="24"/>
          <w:szCs w:val="24"/>
          <w:lang w:val="bg-BG"/>
        </w:rPr>
        <w:t>четвъртото тримесечие</w:t>
      </w:r>
      <w:r w:rsidRPr="003D2437">
        <w:rPr>
          <w:rFonts w:ascii="Times New Roman" w:hAnsi="Times New Roman"/>
          <w:sz w:val="24"/>
          <w:szCs w:val="24"/>
          <w:lang w:val="bg-BG"/>
        </w:rPr>
        <w:t xml:space="preserve"> </w:t>
      </w:r>
      <w:r>
        <w:rPr>
          <w:rFonts w:ascii="Times New Roman" w:hAnsi="Times New Roman"/>
          <w:sz w:val="24"/>
          <w:szCs w:val="24"/>
          <w:lang w:val="bg-BG"/>
        </w:rPr>
        <w:t>на предходната година.</w:t>
      </w:r>
      <w:r w:rsidRPr="003D2437">
        <w:rPr>
          <w:rFonts w:ascii="Times New Roman" w:hAnsi="Times New Roman"/>
          <w:sz w:val="24"/>
          <w:szCs w:val="24"/>
          <w:lang w:val="bg-BG"/>
        </w:rPr>
        <w:t xml:space="preserve"> </w:t>
      </w:r>
    </w:p>
    <w:p w14:paraId="50F2BAE6" w14:textId="77777777" w:rsidR="00424616" w:rsidRDefault="00424616" w:rsidP="00163101">
      <w:pPr>
        <w:jc w:val="both"/>
        <w:rPr>
          <w:rFonts w:ascii="Times New Roman" w:hAnsi="Times New Roman"/>
          <w:sz w:val="24"/>
          <w:szCs w:val="24"/>
          <w:u w:val="single"/>
          <w:lang w:val="bg-BG"/>
        </w:rPr>
      </w:pPr>
    </w:p>
    <w:p w14:paraId="0AF8EBDD" w14:textId="77777777" w:rsidR="00424616" w:rsidRPr="00E745EC" w:rsidRDefault="00424616" w:rsidP="00163101">
      <w:pPr>
        <w:jc w:val="both"/>
        <w:rPr>
          <w:rFonts w:ascii="Times New Roman" w:hAnsi="Times New Roman"/>
          <w:b/>
          <w:sz w:val="24"/>
          <w:szCs w:val="24"/>
          <w:lang w:val="bg-BG"/>
        </w:rPr>
      </w:pPr>
      <w:r w:rsidRPr="00E745EC">
        <w:rPr>
          <w:rFonts w:ascii="Times New Roman" w:hAnsi="Times New Roman"/>
          <w:b/>
          <w:sz w:val="24"/>
          <w:szCs w:val="24"/>
          <w:lang w:val="bg-BG"/>
        </w:rPr>
        <w:t>ЗМДТ</w:t>
      </w:r>
    </w:p>
    <w:p w14:paraId="0A7D3CC1" w14:textId="77777777" w:rsidR="00424616" w:rsidRPr="00E268DD" w:rsidRDefault="00424616" w:rsidP="00163101">
      <w:pPr>
        <w:jc w:val="both"/>
        <w:rPr>
          <w:rFonts w:ascii="Times New Roman" w:hAnsi="Times New Roman"/>
          <w:sz w:val="24"/>
          <w:szCs w:val="24"/>
          <w:lang w:val="bg-BG"/>
        </w:rPr>
      </w:pPr>
      <w:r>
        <w:rPr>
          <w:rFonts w:ascii="Times New Roman" w:hAnsi="Times New Roman"/>
          <w:sz w:val="24"/>
          <w:szCs w:val="24"/>
          <w:lang w:val="bg-BG"/>
        </w:rPr>
        <w:t xml:space="preserve"> </w:t>
      </w:r>
      <w:r w:rsidRPr="00606250">
        <w:rPr>
          <w:rFonts w:ascii="Times New Roman" w:hAnsi="Times New Roman"/>
          <w:sz w:val="24"/>
          <w:szCs w:val="24"/>
          <w:lang w:val="bg-BG"/>
        </w:rPr>
        <w:t>1</w:t>
      </w:r>
      <w:r w:rsidRPr="00EB5C27">
        <w:rPr>
          <w:rFonts w:ascii="Times New Roman" w:hAnsi="Times New Roman"/>
          <w:sz w:val="24"/>
          <w:szCs w:val="24"/>
          <w:lang w:val="bg-BG"/>
        </w:rPr>
        <w:t>.</w:t>
      </w:r>
      <w:r w:rsidRPr="00606250">
        <w:rPr>
          <w:rFonts w:ascii="Times New Roman" w:hAnsi="Times New Roman"/>
          <w:sz w:val="24"/>
          <w:szCs w:val="24"/>
          <w:lang w:val="bg-BG"/>
        </w:rPr>
        <w:t xml:space="preserve"> </w:t>
      </w:r>
      <w:r w:rsidRPr="00EB5C27">
        <w:rPr>
          <w:rFonts w:ascii="Times New Roman" w:hAnsi="Times New Roman"/>
          <w:sz w:val="24"/>
          <w:szCs w:val="24"/>
          <w:lang w:val="bg-BG"/>
        </w:rPr>
        <w:t xml:space="preserve">Подаване на декларация по чл. 61н </w:t>
      </w:r>
      <w:r>
        <w:rPr>
          <w:rFonts w:ascii="Times New Roman" w:hAnsi="Times New Roman"/>
          <w:sz w:val="24"/>
          <w:szCs w:val="24"/>
          <w:lang w:val="bg-BG"/>
        </w:rPr>
        <w:t xml:space="preserve">от </w:t>
      </w:r>
      <w:r w:rsidRPr="00EB5C27">
        <w:rPr>
          <w:rFonts w:ascii="Times New Roman" w:hAnsi="Times New Roman"/>
          <w:sz w:val="24"/>
          <w:szCs w:val="24"/>
          <w:lang w:val="bg-BG"/>
        </w:rPr>
        <w:t>ЗМДТ за облагане с окончателен годишен /патентен/ данък</w:t>
      </w:r>
      <w:r w:rsidRPr="00854BEF">
        <w:rPr>
          <w:rFonts w:ascii="Times New Roman" w:hAnsi="Times New Roman"/>
          <w:sz w:val="24"/>
          <w:szCs w:val="24"/>
          <w:lang w:val="bg-BG"/>
        </w:rPr>
        <w:t xml:space="preserve"> за текущата </w:t>
      </w:r>
      <w:r w:rsidRPr="00AE0CB2">
        <w:rPr>
          <w:rFonts w:ascii="Times New Roman" w:hAnsi="Times New Roman"/>
          <w:sz w:val="24"/>
          <w:szCs w:val="24"/>
          <w:lang w:val="bg-BG"/>
        </w:rPr>
        <w:t>година</w:t>
      </w:r>
      <w:r w:rsidRPr="00F32F42">
        <w:rPr>
          <w:rFonts w:ascii="Times New Roman" w:hAnsi="Times New Roman"/>
          <w:sz w:val="24"/>
          <w:szCs w:val="24"/>
          <w:lang w:val="bg-BG"/>
        </w:rPr>
        <w:t>.</w:t>
      </w:r>
    </w:p>
    <w:p w14:paraId="019065D3" w14:textId="77777777" w:rsidR="00424616" w:rsidRDefault="00424616" w:rsidP="00163101">
      <w:pPr>
        <w:jc w:val="both"/>
        <w:rPr>
          <w:rFonts w:ascii="Times New Roman" w:hAnsi="Times New Roman"/>
          <w:b/>
          <w:bCs/>
          <w:i/>
          <w:iCs/>
          <w:sz w:val="24"/>
          <w:szCs w:val="24"/>
          <w:lang w:val="bg-BG"/>
        </w:rPr>
      </w:pPr>
      <w:r w:rsidRPr="001811F3">
        <w:rPr>
          <w:rFonts w:ascii="Times New Roman" w:hAnsi="Times New Roman"/>
          <w:sz w:val="24"/>
          <w:szCs w:val="24"/>
          <w:lang w:val="bg-BG"/>
        </w:rPr>
        <w:t xml:space="preserve"> 2. Внасяне на окончателния годишен /патентен/ данък за първото тримесечие на </w:t>
      </w:r>
      <w:r w:rsidRPr="005B34FF">
        <w:rPr>
          <w:rFonts w:ascii="Times New Roman" w:hAnsi="Times New Roman"/>
          <w:sz w:val="24"/>
          <w:szCs w:val="24"/>
          <w:lang w:val="bg-BG"/>
        </w:rPr>
        <w:t>текущата година</w:t>
      </w:r>
      <w:r w:rsidRPr="007301E7">
        <w:rPr>
          <w:rFonts w:ascii="Times New Roman" w:hAnsi="Times New Roman"/>
          <w:sz w:val="24"/>
          <w:szCs w:val="24"/>
          <w:lang w:val="bg-BG"/>
        </w:rPr>
        <w:t xml:space="preserve">. </w:t>
      </w:r>
      <w:r w:rsidRPr="00330EE9">
        <w:rPr>
          <w:rFonts w:ascii="Times New Roman" w:hAnsi="Times New Roman"/>
          <w:b/>
          <w:bCs/>
          <w:i/>
          <w:iCs/>
          <w:sz w:val="24"/>
          <w:szCs w:val="24"/>
          <w:lang w:val="bg-BG"/>
        </w:rPr>
        <w:t>Лицата, които до 31 януари са заплатили пълния размер на окончателния годишен /патентен/ данък</w:t>
      </w:r>
      <w:r w:rsidRPr="0068034C">
        <w:rPr>
          <w:rFonts w:ascii="Times New Roman" w:hAnsi="Times New Roman"/>
          <w:b/>
          <w:bCs/>
          <w:i/>
          <w:iCs/>
          <w:sz w:val="24"/>
          <w:szCs w:val="24"/>
          <w:lang w:val="bg-BG"/>
        </w:rPr>
        <w:t xml:space="preserve"> </w:t>
      </w:r>
      <w:r>
        <w:rPr>
          <w:rFonts w:ascii="Times New Roman" w:hAnsi="Times New Roman"/>
          <w:b/>
          <w:bCs/>
          <w:i/>
          <w:iCs/>
          <w:sz w:val="24"/>
          <w:szCs w:val="24"/>
          <w:lang w:val="bg-BG"/>
        </w:rPr>
        <w:t>според декларираните данни</w:t>
      </w:r>
      <w:r w:rsidRPr="00330EE9">
        <w:rPr>
          <w:rFonts w:ascii="Times New Roman" w:hAnsi="Times New Roman"/>
          <w:b/>
          <w:bCs/>
          <w:i/>
          <w:iCs/>
          <w:sz w:val="24"/>
          <w:szCs w:val="24"/>
          <w:lang w:val="bg-BG"/>
        </w:rPr>
        <w:t>,  ползват отстъпка от 5 на сто.</w:t>
      </w:r>
    </w:p>
    <w:p w14:paraId="1B9EFB7D" w14:textId="77777777" w:rsidR="00166BCC" w:rsidRPr="00A518FA" w:rsidRDefault="00166BCC" w:rsidP="00163101">
      <w:pPr>
        <w:jc w:val="both"/>
        <w:rPr>
          <w:rFonts w:ascii="Times New Roman" w:hAnsi="Times New Roman"/>
          <w:bCs/>
          <w:iCs/>
          <w:sz w:val="24"/>
          <w:szCs w:val="24"/>
          <w:lang w:val="bg-BG"/>
        </w:rPr>
      </w:pPr>
      <w:r w:rsidRPr="00A518FA">
        <w:rPr>
          <w:rFonts w:ascii="Times New Roman" w:hAnsi="Times New Roman"/>
          <w:bCs/>
          <w:iCs/>
          <w:sz w:val="24"/>
          <w:szCs w:val="24"/>
          <w:lang w:val="bg-BG"/>
        </w:rPr>
        <w:t>3.</w:t>
      </w:r>
      <w:r>
        <w:rPr>
          <w:rFonts w:ascii="Times New Roman" w:hAnsi="Times New Roman"/>
          <w:bCs/>
          <w:iCs/>
          <w:sz w:val="24"/>
          <w:szCs w:val="24"/>
          <w:lang w:val="bg-BG"/>
        </w:rPr>
        <w:t xml:space="preserve"> </w:t>
      </w:r>
      <w:r w:rsidRPr="00EB5C27">
        <w:rPr>
          <w:rFonts w:ascii="Times New Roman" w:hAnsi="Times New Roman"/>
          <w:bCs/>
          <w:sz w:val="24"/>
          <w:szCs w:val="24"/>
          <w:lang w:val="bg-BG"/>
        </w:rPr>
        <w:t xml:space="preserve">Подаване на декларация по чл. 61р, ал. 5 </w:t>
      </w:r>
      <w:r>
        <w:rPr>
          <w:rFonts w:ascii="Times New Roman" w:hAnsi="Times New Roman"/>
          <w:bCs/>
          <w:sz w:val="24"/>
          <w:szCs w:val="24"/>
          <w:lang w:val="bg-BG"/>
        </w:rPr>
        <w:t xml:space="preserve">от </w:t>
      </w:r>
      <w:r w:rsidRPr="00EB5C27">
        <w:rPr>
          <w:rFonts w:ascii="Times New Roman" w:hAnsi="Times New Roman"/>
          <w:bCs/>
          <w:sz w:val="24"/>
          <w:szCs w:val="24"/>
          <w:lang w:val="bg-BG"/>
        </w:rPr>
        <w:t xml:space="preserve">ЗМДТ </w:t>
      </w:r>
      <w:r w:rsidRPr="00606250">
        <w:rPr>
          <w:rStyle w:val="ala2"/>
          <w:rFonts w:ascii="Times New Roman" w:hAnsi="Times New Roman"/>
          <w:sz w:val="24"/>
          <w:szCs w:val="24"/>
          <w:lang w:val="bg-BG"/>
        </w:rPr>
        <w:t xml:space="preserve">за облагане с </w:t>
      </w:r>
      <w:r>
        <w:rPr>
          <w:rStyle w:val="ala2"/>
          <w:rFonts w:ascii="Times New Roman" w:hAnsi="Times New Roman"/>
          <w:sz w:val="24"/>
          <w:szCs w:val="24"/>
          <w:lang w:val="bg-BG"/>
        </w:rPr>
        <w:t>туристически</w:t>
      </w:r>
      <w:r w:rsidRPr="00606250">
        <w:rPr>
          <w:rStyle w:val="ala2"/>
          <w:rFonts w:ascii="Times New Roman" w:hAnsi="Times New Roman"/>
          <w:sz w:val="24"/>
          <w:szCs w:val="24"/>
          <w:lang w:val="bg-BG"/>
        </w:rPr>
        <w:t xml:space="preserve"> данък за предходната календарна година</w:t>
      </w:r>
      <w:r w:rsidR="00051BA0">
        <w:rPr>
          <w:rStyle w:val="ala2"/>
          <w:rFonts w:ascii="Times New Roman" w:hAnsi="Times New Roman"/>
          <w:sz w:val="24"/>
          <w:szCs w:val="24"/>
          <w:lang w:val="bg-BG"/>
        </w:rPr>
        <w:t>.</w:t>
      </w:r>
    </w:p>
    <w:p w14:paraId="3D22A7DA" w14:textId="77777777" w:rsidR="00424616" w:rsidRPr="00854BEF" w:rsidRDefault="00424616" w:rsidP="00163101">
      <w:pPr>
        <w:pStyle w:val="Heading1"/>
        <w:rPr>
          <w:rFonts w:ascii="Times New Roman" w:hAnsi="Times New Roman"/>
          <w:sz w:val="24"/>
          <w:szCs w:val="24"/>
          <w:u w:val="single"/>
        </w:rPr>
      </w:pPr>
      <w:r w:rsidRPr="00EB5C27">
        <w:rPr>
          <w:rFonts w:ascii="Times New Roman" w:hAnsi="Times New Roman"/>
          <w:b w:val="0"/>
          <w:bCs/>
          <w:iCs/>
          <w:sz w:val="24"/>
          <w:szCs w:val="24"/>
          <w:u w:val="single"/>
        </w:rPr>
        <w:t xml:space="preserve">  </w:t>
      </w:r>
    </w:p>
    <w:p w14:paraId="758E396F" w14:textId="77777777" w:rsidR="00424616" w:rsidRDefault="00424616" w:rsidP="00163101">
      <w:pPr>
        <w:pStyle w:val="Heading1"/>
        <w:rPr>
          <w:rFonts w:ascii="Times New Roman" w:hAnsi="Times New Roman"/>
          <w:sz w:val="24"/>
          <w:szCs w:val="24"/>
          <w:u w:val="single"/>
        </w:rPr>
      </w:pPr>
      <w:r w:rsidRPr="00AE0CB2">
        <w:rPr>
          <w:rFonts w:ascii="Times New Roman" w:hAnsi="Times New Roman"/>
          <w:sz w:val="24"/>
          <w:szCs w:val="24"/>
          <w:u w:val="single"/>
        </w:rPr>
        <w:t>ФЕВРУАРИ</w:t>
      </w:r>
    </w:p>
    <w:p w14:paraId="6C3E5ABF" w14:textId="77777777" w:rsidR="00424616" w:rsidRPr="00854BEF" w:rsidRDefault="00424616" w:rsidP="00163101">
      <w:pPr>
        <w:jc w:val="both"/>
        <w:rPr>
          <w:rFonts w:ascii="Times New Roman" w:hAnsi="Times New Roman"/>
          <w:sz w:val="24"/>
          <w:szCs w:val="24"/>
          <w:lang w:val="bg-BG"/>
        </w:rPr>
      </w:pPr>
    </w:p>
    <w:p w14:paraId="2F2C424E" w14:textId="77777777" w:rsidR="00424616" w:rsidRPr="00AE0CB2" w:rsidRDefault="00424616" w:rsidP="00163101">
      <w:pPr>
        <w:jc w:val="both"/>
        <w:rPr>
          <w:rFonts w:ascii="Times New Roman" w:hAnsi="Times New Roman"/>
          <w:b/>
          <w:sz w:val="24"/>
          <w:szCs w:val="24"/>
          <w:lang w:val="bg-BG"/>
        </w:rPr>
      </w:pPr>
      <w:r w:rsidRPr="00AE0CB2">
        <w:rPr>
          <w:rFonts w:ascii="Times New Roman" w:hAnsi="Times New Roman"/>
          <w:b/>
          <w:sz w:val="24"/>
          <w:szCs w:val="24"/>
          <w:lang w:val="bg-BG"/>
        </w:rPr>
        <w:t xml:space="preserve">До 10-ти февруари: </w:t>
      </w:r>
    </w:p>
    <w:p w14:paraId="4FF879FC" w14:textId="77777777" w:rsidR="00424616" w:rsidRPr="00BD7E39" w:rsidRDefault="00424616" w:rsidP="00163101">
      <w:pPr>
        <w:pStyle w:val="Heading8"/>
        <w:ind w:left="0"/>
        <w:rPr>
          <w:sz w:val="24"/>
          <w:szCs w:val="24"/>
        </w:rPr>
      </w:pPr>
      <w:r w:rsidRPr="00BD7E39">
        <w:rPr>
          <w:sz w:val="24"/>
          <w:szCs w:val="24"/>
        </w:rPr>
        <w:t>ЗКПО</w:t>
      </w:r>
    </w:p>
    <w:p w14:paraId="0A6C959D" w14:textId="77777777" w:rsidR="00424616" w:rsidRPr="001811F3" w:rsidRDefault="00424616" w:rsidP="007D2F6A">
      <w:pPr>
        <w:jc w:val="both"/>
        <w:rPr>
          <w:rFonts w:ascii="Times New Roman" w:hAnsi="Times New Roman"/>
          <w:sz w:val="24"/>
          <w:szCs w:val="24"/>
          <w:lang w:val="bg-BG"/>
        </w:rPr>
      </w:pPr>
      <w:r w:rsidRPr="00EB5C27">
        <w:rPr>
          <w:rFonts w:ascii="Times New Roman" w:hAnsi="Times New Roman"/>
          <w:sz w:val="24"/>
          <w:szCs w:val="24"/>
          <w:lang w:val="bg-BG"/>
        </w:rPr>
        <w:t>Деклариране на направените залози и данъка от организатори на хазартни игри и от оператор</w:t>
      </w:r>
      <w:r w:rsidRPr="00854BEF">
        <w:rPr>
          <w:rFonts w:ascii="Times New Roman" w:hAnsi="Times New Roman"/>
          <w:sz w:val="24"/>
          <w:szCs w:val="24"/>
          <w:lang w:val="bg-BG"/>
        </w:rPr>
        <w:t>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 xml:space="preserve">хазартни игри, при които залогът за участие е чрез цената на телефонна </w:t>
      </w:r>
      <w:r w:rsidRPr="00854BEF">
        <w:rPr>
          <w:rFonts w:ascii="Times New Roman" w:hAnsi="Times New Roman"/>
          <w:sz w:val="24"/>
          <w:szCs w:val="24"/>
          <w:lang w:val="bg-BG"/>
        </w:rPr>
        <w:lastRenderedPageBreak/>
        <w:t>или друга електронна съобщителна услуга</w:t>
      </w:r>
      <w:r w:rsidRPr="00AE0CB2">
        <w:rPr>
          <w:rFonts w:ascii="Times New Roman" w:hAnsi="Times New Roman"/>
          <w:sz w:val="24"/>
          <w:szCs w:val="24"/>
          <w:lang w:val="bg-BG"/>
        </w:rPr>
        <w:t xml:space="preserve">. </w:t>
      </w:r>
      <w:r w:rsidRPr="00F32F42">
        <w:rPr>
          <w:rFonts w:ascii="Times New Roman" w:hAnsi="Times New Roman"/>
          <w:sz w:val="24"/>
          <w:szCs w:val="24"/>
          <w:lang w:val="bg-BG"/>
        </w:rPr>
        <w:t xml:space="preserve">Внасяне на този данък от </w:t>
      </w:r>
      <w:r w:rsidRPr="00E268DD">
        <w:rPr>
          <w:rFonts w:ascii="Times New Roman" w:hAnsi="Times New Roman"/>
          <w:sz w:val="24"/>
          <w:szCs w:val="24"/>
          <w:lang w:val="bg-BG"/>
        </w:rPr>
        <w:t>операторите</w:t>
      </w:r>
      <w:r w:rsidRPr="001811F3">
        <w:rPr>
          <w:rFonts w:ascii="Times New Roman" w:hAnsi="Times New Roman"/>
          <w:sz w:val="24"/>
          <w:szCs w:val="24"/>
          <w:lang w:val="bg-BG"/>
        </w:rPr>
        <w:t xml:space="preserve"> на телефонна или друга електронна съобщителна услуга.</w:t>
      </w:r>
    </w:p>
    <w:p w14:paraId="02B44C14" w14:textId="77777777" w:rsidR="00424616" w:rsidRPr="001811F3" w:rsidRDefault="00424616" w:rsidP="00163101">
      <w:pPr>
        <w:jc w:val="both"/>
        <w:rPr>
          <w:rFonts w:ascii="Times New Roman" w:hAnsi="Times New Roman"/>
          <w:sz w:val="24"/>
          <w:szCs w:val="24"/>
          <w:lang w:val="bg-BG"/>
        </w:rPr>
      </w:pPr>
    </w:p>
    <w:p w14:paraId="59D75CE7" w14:textId="77777777" w:rsidR="00424616" w:rsidRPr="005B34FF"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 xml:space="preserve">До 14-ти </w:t>
      </w:r>
      <w:r w:rsidRPr="005B34FF">
        <w:rPr>
          <w:rFonts w:ascii="Times New Roman" w:hAnsi="Times New Roman"/>
          <w:b/>
          <w:sz w:val="24"/>
          <w:szCs w:val="24"/>
          <w:lang w:val="bg-BG"/>
        </w:rPr>
        <w:t xml:space="preserve">февруари: </w:t>
      </w:r>
    </w:p>
    <w:p w14:paraId="3613E842" w14:textId="77777777" w:rsidR="00424616" w:rsidRDefault="00424616" w:rsidP="00163101">
      <w:pPr>
        <w:jc w:val="both"/>
        <w:rPr>
          <w:rFonts w:ascii="Times New Roman" w:hAnsi="Times New Roman"/>
          <w:b/>
          <w:sz w:val="24"/>
          <w:szCs w:val="24"/>
          <w:lang w:val="bg-BG"/>
        </w:rPr>
      </w:pPr>
      <w:r w:rsidRPr="007301E7">
        <w:rPr>
          <w:rFonts w:ascii="Times New Roman" w:hAnsi="Times New Roman"/>
          <w:b/>
          <w:sz w:val="24"/>
          <w:szCs w:val="24"/>
          <w:lang w:val="bg-BG"/>
        </w:rPr>
        <w:t>ЗДДС</w:t>
      </w:r>
    </w:p>
    <w:p w14:paraId="34C1EA65" w14:textId="77777777" w:rsidR="00424616" w:rsidRPr="002E6B59" w:rsidRDefault="00424616" w:rsidP="002E6B59">
      <w:pPr>
        <w:jc w:val="both"/>
        <w:rPr>
          <w:rFonts w:ascii="Times New Roman" w:hAnsi="Times New Roman"/>
          <w:sz w:val="24"/>
          <w:szCs w:val="24"/>
          <w:lang w:val="bg-BG"/>
        </w:rPr>
      </w:pPr>
      <w:r w:rsidRPr="002E6B59">
        <w:rPr>
          <w:rFonts w:ascii="Times New Roman" w:hAnsi="Times New Roman"/>
          <w:sz w:val="24"/>
          <w:szCs w:val="24"/>
          <w:lang w:val="bg-BG"/>
        </w:rPr>
        <w:t xml:space="preserve">1.Подаване на справка-декларация по ЗДДС, ведно с отчетни регистри и внасяне на дължимия ДДС за данъчния период - месец януари. </w:t>
      </w:r>
    </w:p>
    <w:p w14:paraId="0E49E3EF" w14:textId="77777777" w:rsidR="00424616" w:rsidRDefault="00424616" w:rsidP="002F257D">
      <w:pPr>
        <w:jc w:val="both"/>
        <w:rPr>
          <w:rFonts w:ascii="Times New Roman" w:hAnsi="Times New Roman"/>
          <w:color w:val="000000"/>
          <w:sz w:val="24"/>
          <w:szCs w:val="24"/>
          <w:lang w:val="bg-BG"/>
        </w:rPr>
      </w:pPr>
      <w:r w:rsidRPr="002E6B59">
        <w:rPr>
          <w:rFonts w:ascii="Times New Roman" w:hAnsi="Times New Roman"/>
          <w:sz w:val="24"/>
          <w:szCs w:val="24"/>
          <w:lang w:val="bg-BG"/>
        </w:rPr>
        <w:t>2.Подаване на VIES-декларация от регистрирано лице, което е извършило вътреобщностни доставки,  доставки като посредник в тристранна операция (с изключение на получено авансово плащане (цялостно или частично) от посредник в тристранна операция) или доставки на услуги по чл. 21, ал. 2 от ЗДДС (включително получените авансови плащания), с място на изпълнение на територията на друга държава членка за данъчния период – месец януари.</w:t>
      </w:r>
      <w:r>
        <w:rPr>
          <w:rFonts w:ascii="Times New Roman" w:hAnsi="Times New Roman"/>
          <w:color w:val="000000"/>
          <w:sz w:val="24"/>
          <w:szCs w:val="24"/>
          <w:lang w:val="bg-BG"/>
        </w:rPr>
        <w:t xml:space="preserve"> </w:t>
      </w:r>
      <w:r w:rsidRPr="002E6B59">
        <w:rPr>
          <w:rFonts w:ascii="Times New Roman" w:hAnsi="Times New Roman"/>
          <w:color w:val="000000"/>
          <w:sz w:val="24"/>
          <w:szCs w:val="24"/>
          <w:lang w:val="bg-BG"/>
        </w:rPr>
        <w:t>Регистрираното лице, което през данъчния период – месец януари изпраща или транспортира стоки под режим на складиране на стоки до поискване от територията на страната до територията на друга държава членка и/или когато през този период настъпи промяна, включително замяна на лицето по чл. 15а, ал. 2, т. 3 от ЗДДС, попълва раздел „Г“ на VIES-декларацията.</w:t>
      </w:r>
    </w:p>
    <w:p w14:paraId="43BA06FD" w14:textId="77777777" w:rsidR="00856755" w:rsidRPr="00BB5F73" w:rsidRDefault="00856755" w:rsidP="002F257D">
      <w:pPr>
        <w:jc w:val="both"/>
        <w:rPr>
          <w:rFonts w:ascii="Times New Roman" w:hAnsi="Times New Roman"/>
          <w:sz w:val="24"/>
          <w:szCs w:val="24"/>
          <w:lang w:val="bg-BG"/>
        </w:rPr>
      </w:pPr>
      <w:r w:rsidRPr="00D56991">
        <w:rPr>
          <w:rFonts w:ascii="Times New Roman" w:hAnsi="Times New Roman"/>
          <w:b/>
          <w:i/>
          <w:color w:val="000000"/>
          <w:sz w:val="24"/>
          <w:szCs w:val="24"/>
          <w:lang w:val="bg-BG"/>
        </w:rPr>
        <w:t>Забележка:</w:t>
      </w:r>
      <w:r>
        <w:rPr>
          <w:rFonts w:ascii="Times New Roman" w:hAnsi="Times New Roman"/>
          <w:color w:val="000000"/>
          <w:sz w:val="24"/>
          <w:szCs w:val="24"/>
          <w:lang w:val="bg-BG"/>
        </w:rPr>
        <w:t xml:space="preserve"> Регистрирано </w:t>
      </w:r>
      <w:r w:rsidRPr="00856755">
        <w:rPr>
          <w:rFonts w:ascii="Times New Roman" w:hAnsi="Times New Roman"/>
          <w:color w:val="000000"/>
          <w:sz w:val="24"/>
          <w:szCs w:val="24"/>
          <w:lang w:val="bg-BG"/>
        </w:rPr>
        <w:t xml:space="preserve">лице, </w:t>
      </w:r>
      <w:r>
        <w:rPr>
          <w:rFonts w:ascii="Times New Roman" w:hAnsi="Times New Roman"/>
          <w:color w:val="000000"/>
          <w:sz w:val="24"/>
          <w:szCs w:val="24"/>
          <w:lang w:val="bg-BG"/>
        </w:rPr>
        <w:t xml:space="preserve">което </w:t>
      </w:r>
      <w:r w:rsidRPr="00856755">
        <w:rPr>
          <w:rFonts w:ascii="Times New Roman" w:hAnsi="Times New Roman"/>
          <w:color w:val="000000"/>
          <w:sz w:val="24"/>
          <w:szCs w:val="24"/>
          <w:lang w:val="bg-BG"/>
        </w:rPr>
        <w:t xml:space="preserve">през данъчния период – месец януари </w:t>
      </w:r>
      <w:r w:rsidR="00AC3B31">
        <w:rPr>
          <w:rFonts w:ascii="Times New Roman" w:hAnsi="Times New Roman"/>
          <w:color w:val="000000"/>
          <w:sz w:val="24"/>
          <w:szCs w:val="24"/>
          <w:lang w:val="bg-BG"/>
        </w:rPr>
        <w:t xml:space="preserve">е </w:t>
      </w:r>
      <w:r w:rsidRPr="00856755">
        <w:rPr>
          <w:rFonts w:ascii="Times New Roman" w:hAnsi="Times New Roman"/>
          <w:color w:val="000000"/>
          <w:sz w:val="24"/>
          <w:szCs w:val="24"/>
          <w:lang w:val="bg-BG"/>
        </w:rPr>
        <w:t>извърш</w:t>
      </w:r>
      <w:r w:rsidR="00AC3B31">
        <w:rPr>
          <w:rFonts w:ascii="Times New Roman" w:hAnsi="Times New Roman"/>
          <w:color w:val="000000"/>
          <w:sz w:val="24"/>
          <w:szCs w:val="24"/>
          <w:lang w:val="bg-BG"/>
        </w:rPr>
        <w:t>ило</w:t>
      </w:r>
      <w:r w:rsidRPr="00856755">
        <w:rPr>
          <w:rFonts w:ascii="Times New Roman" w:hAnsi="Times New Roman"/>
          <w:color w:val="000000"/>
          <w:sz w:val="24"/>
          <w:szCs w:val="24"/>
          <w:lang w:val="bg-BG"/>
        </w:rPr>
        <w:t xml:space="preserve">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w:t>
      </w:r>
      <w:r w:rsidR="0092310E">
        <w:rPr>
          <w:rFonts w:ascii="Times New Roman" w:hAnsi="Times New Roman"/>
          <w:color w:val="000000"/>
          <w:sz w:val="24"/>
          <w:szCs w:val="24"/>
          <w:lang w:val="bg-BG"/>
        </w:rPr>
        <w:t>,</w:t>
      </w:r>
      <w:r>
        <w:rPr>
          <w:rFonts w:ascii="Times New Roman" w:hAnsi="Times New Roman"/>
          <w:color w:val="000000"/>
          <w:sz w:val="24"/>
          <w:szCs w:val="24"/>
          <w:lang w:val="bg-BG"/>
        </w:rPr>
        <w:t xml:space="preserve"> подава </w:t>
      </w:r>
      <w:r>
        <w:rPr>
          <w:rFonts w:ascii="Times New Roman" w:hAnsi="Times New Roman"/>
          <w:color w:val="000000"/>
          <w:sz w:val="24"/>
          <w:szCs w:val="24"/>
        </w:rPr>
        <w:t>VIES</w:t>
      </w:r>
      <w:r w:rsidRPr="002F257D">
        <w:rPr>
          <w:rFonts w:ascii="Times New Roman" w:hAnsi="Times New Roman"/>
          <w:color w:val="000000"/>
          <w:sz w:val="24"/>
          <w:szCs w:val="24"/>
          <w:lang w:val="bg-BG"/>
        </w:rPr>
        <w:t>-</w:t>
      </w:r>
      <w:r w:rsidRPr="00D56991">
        <w:rPr>
          <w:rFonts w:ascii="Times New Roman" w:hAnsi="Times New Roman"/>
          <w:color w:val="000000"/>
          <w:sz w:val="24"/>
          <w:szCs w:val="24"/>
          <w:lang w:val="bg-BG"/>
        </w:rPr>
        <w:t xml:space="preserve">декларация. </w:t>
      </w:r>
      <w:r w:rsidR="004806CD">
        <w:rPr>
          <w:rFonts w:ascii="Times New Roman" w:hAnsi="Times New Roman"/>
          <w:color w:val="000000"/>
          <w:sz w:val="24"/>
          <w:szCs w:val="24"/>
          <w:lang w:val="bg-BG"/>
        </w:rPr>
        <w:t>Регистрирано</w:t>
      </w:r>
      <w:r w:rsidRPr="00856755">
        <w:rPr>
          <w:rFonts w:ascii="Times New Roman" w:hAnsi="Times New Roman"/>
          <w:color w:val="000000"/>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w:t>
      </w:r>
      <w:r w:rsidRPr="002F257D">
        <w:rPr>
          <w:lang w:val="bg-BG"/>
        </w:rPr>
        <w:t xml:space="preserve"> </w:t>
      </w:r>
      <w:r w:rsidR="00D56991" w:rsidRPr="002E6B59">
        <w:rPr>
          <w:rFonts w:ascii="Times New Roman" w:hAnsi="Times New Roman"/>
          <w:color w:val="000000"/>
          <w:sz w:val="24"/>
          <w:szCs w:val="24"/>
          <w:lang w:val="bg-BG"/>
        </w:rPr>
        <w:t>и/или когато през този период настъпи промяна, включително замяна на лицето по чл. 15а, ал. 2, т. 3 от ЗДДС</w:t>
      </w:r>
      <w:r w:rsidR="00D56991">
        <w:rPr>
          <w:rFonts w:ascii="Times New Roman" w:hAnsi="Times New Roman"/>
          <w:color w:val="000000"/>
          <w:sz w:val="24"/>
          <w:szCs w:val="24"/>
          <w:lang w:val="bg-BG"/>
        </w:rPr>
        <w:t>,</w:t>
      </w:r>
      <w:r w:rsidR="00D56991" w:rsidRPr="00856755">
        <w:rPr>
          <w:rFonts w:ascii="Times New Roman" w:hAnsi="Times New Roman"/>
          <w:color w:val="000000"/>
          <w:sz w:val="24"/>
          <w:szCs w:val="24"/>
          <w:lang w:val="bg-BG"/>
        </w:rPr>
        <w:t xml:space="preserve"> </w:t>
      </w:r>
      <w:r w:rsidRPr="00856755">
        <w:rPr>
          <w:rFonts w:ascii="Times New Roman" w:hAnsi="Times New Roman"/>
          <w:color w:val="000000"/>
          <w:sz w:val="24"/>
          <w:szCs w:val="24"/>
          <w:lang w:val="bg-BG"/>
        </w:rPr>
        <w:t xml:space="preserve">попълва </w:t>
      </w:r>
      <w:r w:rsidR="00D56991">
        <w:rPr>
          <w:rFonts w:ascii="Times New Roman" w:hAnsi="Times New Roman"/>
          <w:color w:val="000000"/>
          <w:sz w:val="24"/>
          <w:szCs w:val="24"/>
          <w:lang w:val="bg-BG"/>
        </w:rPr>
        <w:t>раздел „Г“ на VIES-декларацията</w:t>
      </w:r>
      <w:r w:rsidRPr="00856755">
        <w:rPr>
          <w:rFonts w:ascii="Times New Roman" w:hAnsi="Times New Roman"/>
          <w:color w:val="000000"/>
          <w:sz w:val="24"/>
          <w:szCs w:val="24"/>
          <w:lang w:val="bg-BG"/>
        </w:rPr>
        <w:t>.</w:t>
      </w:r>
    </w:p>
    <w:p w14:paraId="52AAF678" w14:textId="77777777" w:rsidR="00340BB1" w:rsidRPr="00330EE9" w:rsidRDefault="00340BB1" w:rsidP="00163101">
      <w:pPr>
        <w:jc w:val="both"/>
        <w:rPr>
          <w:rFonts w:ascii="Times New Roman" w:hAnsi="Times New Roman"/>
          <w:sz w:val="24"/>
          <w:szCs w:val="24"/>
          <w:lang w:val="bg-BG"/>
        </w:rPr>
      </w:pPr>
    </w:p>
    <w:p w14:paraId="03BE3C47" w14:textId="77777777" w:rsidR="00424616" w:rsidRPr="00330EE9" w:rsidRDefault="00424616" w:rsidP="00B06A81">
      <w:pPr>
        <w:jc w:val="both"/>
        <w:rPr>
          <w:rFonts w:ascii="Times New Roman" w:hAnsi="Times New Roman"/>
          <w:b/>
          <w:sz w:val="24"/>
          <w:szCs w:val="24"/>
          <w:lang w:val="bg-BG"/>
        </w:rPr>
      </w:pPr>
      <w:r w:rsidRPr="00330EE9">
        <w:rPr>
          <w:rFonts w:ascii="Times New Roman" w:hAnsi="Times New Roman"/>
          <w:b/>
          <w:sz w:val="24"/>
          <w:szCs w:val="24"/>
          <w:lang w:val="bg-BG"/>
        </w:rPr>
        <w:t>ЗСВТС</w:t>
      </w:r>
    </w:p>
    <w:p w14:paraId="341B2BBD" w14:textId="24BCA6D7" w:rsidR="00424616" w:rsidRPr="00EB5C27" w:rsidRDefault="00424616" w:rsidP="00B06A81">
      <w:pPr>
        <w:jc w:val="both"/>
        <w:rPr>
          <w:rFonts w:ascii="Times New Roman" w:hAnsi="Times New Roman"/>
          <w:b/>
          <w:sz w:val="24"/>
          <w:szCs w:val="24"/>
          <w:lang w:val="bg-BG"/>
        </w:rPr>
      </w:pPr>
      <w:r w:rsidRPr="00330EE9">
        <w:rPr>
          <w:rFonts w:ascii="Times New Roman" w:hAnsi="Times New Roman"/>
          <w:sz w:val="24"/>
          <w:szCs w:val="24"/>
          <w:lang w:val="bg-BG"/>
        </w:rPr>
        <w:t xml:space="preserve">Подаване </w:t>
      </w:r>
      <w:r w:rsidR="00606609" w:rsidRPr="00606609">
        <w:rPr>
          <w:rFonts w:ascii="Times New Roman" w:hAnsi="Times New Roman"/>
          <w:sz w:val="24"/>
          <w:szCs w:val="24"/>
          <w:lang w:val="bg-BG"/>
        </w:rPr>
        <w:t>на Интрастат декларации</w:t>
      </w:r>
      <w:r w:rsidR="00B16A81" w:rsidRPr="00A518FA">
        <w:rPr>
          <w:rFonts w:ascii="Times New Roman" w:hAnsi="Times New Roman"/>
          <w:sz w:val="24"/>
          <w:szCs w:val="24"/>
          <w:lang w:val="bg-BG"/>
        </w:rPr>
        <w:t xml:space="preserve">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606609" w:rsidRPr="00606609">
        <w:rPr>
          <w:rFonts w:ascii="Times New Roman" w:hAnsi="Times New Roman"/>
          <w:sz w:val="24"/>
          <w:szCs w:val="24"/>
          <w:lang w:val="bg-BG"/>
        </w:rPr>
        <w:t>,</w:t>
      </w:r>
      <w:r w:rsidR="00606609" w:rsidRPr="00A518FA">
        <w:rPr>
          <w:rFonts w:ascii="Times New Roman" w:hAnsi="Times New Roman"/>
          <w:sz w:val="24"/>
          <w:szCs w:val="24"/>
          <w:lang w:val="bg-BG"/>
        </w:rPr>
        <w:t xml:space="preserve"> </w:t>
      </w:r>
      <w:r w:rsidRPr="00330EE9">
        <w:rPr>
          <w:rFonts w:ascii="Times New Roman" w:hAnsi="Times New Roman"/>
          <w:sz w:val="24"/>
          <w:szCs w:val="24"/>
          <w:lang w:val="bg-BG"/>
        </w:rPr>
        <w:t xml:space="preserve">съгласно чл. 11, ал. 1 от ЗСВТС за </w:t>
      </w:r>
      <w:r w:rsidR="00606609">
        <w:rPr>
          <w:rFonts w:ascii="Times New Roman" w:hAnsi="Times New Roman"/>
          <w:sz w:val="24"/>
          <w:szCs w:val="24"/>
          <w:lang w:val="bg-BG"/>
        </w:rPr>
        <w:t xml:space="preserve">референтен период </w:t>
      </w:r>
      <w:r w:rsidRPr="00330EE9">
        <w:rPr>
          <w:rFonts w:ascii="Times New Roman" w:hAnsi="Times New Roman"/>
          <w:sz w:val="24"/>
          <w:szCs w:val="24"/>
          <w:lang w:val="bg-BG"/>
        </w:rPr>
        <w:t xml:space="preserve">месец януари </w:t>
      </w:r>
      <w:r w:rsidR="005C33FA" w:rsidRPr="00330EE9">
        <w:rPr>
          <w:rFonts w:ascii="Times New Roman" w:hAnsi="Times New Roman"/>
          <w:sz w:val="24"/>
          <w:szCs w:val="24"/>
          <w:lang w:val="bg-BG"/>
        </w:rPr>
        <w:t>20</w:t>
      </w:r>
      <w:r w:rsidR="005C33FA">
        <w:rPr>
          <w:rFonts w:ascii="Times New Roman" w:hAnsi="Times New Roman"/>
          <w:sz w:val="24"/>
          <w:szCs w:val="24"/>
          <w:lang w:val="bg-BG"/>
        </w:rPr>
        <w:t>2</w:t>
      </w:r>
      <w:r w:rsidR="00C2089A">
        <w:rPr>
          <w:rFonts w:ascii="Times New Roman" w:hAnsi="Times New Roman"/>
          <w:sz w:val="24"/>
          <w:szCs w:val="24"/>
          <w:lang w:val="bg-BG"/>
        </w:rPr>
        <w:t>3</w:t>
      </w:r>
      <w:r w:rsidR="005C33FA" w:rsidRPr="00EB5C27">
        <w:rPr>
          <w:rFonts w:ascii="Times New Roman" w:hAnsi="Times New Roman"/>
          <w:sz w:val="24"/>
          <w:szCs w:val="24"/>
          <w:lang w:val="bg-BG"/>
        </w:rPr>
        <w:t xml:space="preserve"> </w:t>
      </w:r>
      <w:r w:rsidRPr="00EB5C27">
        <w:rPr>
          <w:rFonts w:ascii="Times New Roman" w:hAnsi="Times New Roman"/>
          <w:sz w:val="24"/>
          <w:szCs w:val="24"/>
          <w:lang w:val="bg-BG"/>
        </w:rPr>
        <w:t xml:space="preserve">г. </w:t>
      </w:r>
    </w:p>
    <w:p w14:paraId="1169B121" w14:textId="77777777" w:rsidR="00424616" w:rsidRPr="00F32F42" w:rsidRDefault="00424616" w:rsidP="00AD0013">
      <w:pPr>
        <w:jc w:val="both"/>
        <w:rPr>
          <w:rFonts w:ascii="Times New Roman" w:hAnsi="Times New Roman"/>
          <w:b/>
          <w:sz w:val="24"/>
          <w:szCs w:val="24"/>
          <w:lang w:val="bg-BG"/>
        </w:rPr>
      </w:pPr>
    </w:p>
    <w:p w14:paraId="1EBCECB2" w14:textId="77777777" w:rsidR="00424616" w:rsidRPr="001811F3" w:rsidRDefault="00424616" w:rsidP="00163101">
      <w:pPr>
        <w:jc w:val="both"/>
        <w:rPr>
          <w:rFonts w:ascii="Times New Roman" w:hAnsi="Times New Roman"/>
          <w:sz w:val="24"/>
          <w:szCs w:val="24"/>
          <w:lang w:val="bg-BG"/>
        </w:rPr>
      </w:pPr>
      <w:r w:rsidRPr="001811F3">
        <w:rPr>
          <w:rFonts w:ascii="Times New Roman" w:hAnsi="Times New Roman"/>
          <w:b/>
          <w:sz w:val="24"/>
          <w:szCs w:val="24"/>
          <w:lang w:val="bg-BG"/>
        </w:rPr>
        <w:t>До 15-ти февруари</w:t>
      </w:r>
      <w:r>
        <w:rPr>
          <w:rFonts w:ascii="Times New Roman" w:hAnsi="Times New Roman"/>
          <w:b/>
          <w:sz w:val="24"/>
          <w:szCs w:val="24"/>
          <w:lang w:val="bg-BG"/>
        </w:rPr>
        <w:t>:</w:t>
      </w:r>
      <w:r w:rsidRPr="001811F3">
        <w:rPr>
          <w:rFonts w:ascii="Times New Roman" w:hAnsi="Times New Roman"/>
          <w:sz w:val="24"/>
          <w:szCs w:val="24"/>
          <w:lang w:val="bg-BG"/>
        </w:rPr>
        <w:t xml:space="preserve"> </w:t>
      </w:r>
    </w:p>
    <w:p w14:paraId="50D13ADC" w14:textId="77777777" w:rsidR="00424616" w:rsidRPr="001811F3" w:rsidRDefault="00424616" w:rsidP="00163101">
      <w:pPr>
        <w:pStyle w:val="Heading6"/>
        <w:ind w:left="0"/>
        <w:rPr>
          <w:sz w:val="24"/>
          <w:szCs w:val="24"/>
        </w:rPr>
      </w:pPr>
      <w:r w:rsidRPr="001811F3">
        <w:rPr>
          <w:sz w:val="24"/>
          <w:szCs w:val="24"/>
        </w:rPr>
        <w:t>Наредба № Н-18 от 13.12.2006 г.</w:t>
      </w:r>
    </w:p>
    <w:p w14:paraId="05CBEDBB" w14:textId="77777777" w:rsidR="00424616" w:rsidRPr="00EB5C27" w:rsidRDefault="00424616" w:rsidP="00163101">
      <w:pPr>
        <w:jc w:val="both"/>
        <w:rPr>
          <w:rFonts w:ascii="Times New Roman" w:hAnsi="Times New Roman"/>
          <w:sz w:val="24"/>
          <w:szCs w:val="24"/>
          <w:lang w:val="bg-BG"/>
        </w:rPr>
      </w:pPr>
      <w:r w:rsidRPr="005B34FF">
        <w:rPr>
          <w:rFonts w:ascii="Times New Roman" w:hAnsi="Times New Roman"/>
          <w:sz w:val="24"/>
          <w:szCs w:val="24"/>
          <w:lang w:val="bg-BG"/>
        </w:rPr>
        <w:t xml:space="preserve">1. 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януари</w:t>
      </w:r>
      <w:r>
        <w:rPr>
          <w:rFonts w:ascii="Times New Roman" w:hAnsi="Times New Roman"/>
          <w:sz w:val="24"/>
          <w:szCs w:val="24"/>
          <w:lang w:val="bg-BG"/>
        </w:rPr>
        <w:t>.</w:t>
      </w:r>
    </w:p>
    <w:p w14:paraId="7B6BD04F" w14:textId="77777777"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януари.</w:t>
      </w:r>
    </w:p>
    <w:p w14:paraId="72235B6F" w14:textId="77777777"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EB5C27">
        <w:rPr>
          <w:rFonts w:ascii="Times New Roman" w:hAnsi="Times New Roman"/>
          <w:sz w:val="24"/>
          <w:szCs w:val="24"/>
          <w:lang w:val="bg-BG"/>
        </w:rPr>
        <w:t xml:space="preserve">. </w:t>
      </w:r>
      <w:r w:rsidRPr="00854BEF">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януари</w:t>
      </w:r>
      <w:r>
        <w:rPr>
          <w:rFonts w:ascii="Times New Roman" w:hAnsi="Times New Roman"/>
          <w:sz w:val="24"/>
          <w:szCs w:val="24"/>
          <w:lang w:val="bg-BG"/>
        </w:rPr>
        <w:t>.</w:t>
      </w:r>
    </w:p>
    <w:p w14:paraId="5177B187" w14:textId="77777777" w:rsidR="000114D0" w:rsidRPr="000114D0" w:rsidRDefault="000114D0" w:rsidP="000114D0">
      <w:pPr>
        <w:jc w:val="both"/>
        <w:rPr>
          <w:rFonts w:ascii="Times New Roman" w:hAnsi="Times New Roman"/>
          <w:sz w:val="24"/>
          <w:szCs w:val="24"/>
          <w:lang w:val="bg-BG"/>
        </w:rPr>
      </w:pPr>
      <w:r w:rsidRPr="000114D0">
        <w:rPr>
          <w:rFonts w:ascii="Times New Roman" w:hAnsi="Times New Roman"/>
          <w:sz w:val="24"/>
          <w:szCs w:val="24"/>
          <w:lang w:val="bg-BG"/>
        </w:rPr>
        <w:t xml:space="preserve">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на стоки/услуги през месец </w:t>
      </w:r>
      <w:r>
        <w:rPr>
          <w:rFonts w:ascii="Times New Roman" w:hAnsi="Times New Roman"/>
          <w:sz w:val="24"/>
          <w:szCs w:val="24"/>
          <w:lang w:val="bg-BG"/>
        </w:rPr>
        <w:t>януари</w:t>
      </w:r>
      <w:r w:rsidRPr="000114D0">
        <w:rPr>
          <w:rFonts w:ascii="Times New Roman" w:hAnsi="Times New Roman"/>
          <w:sz w:val="24"/>
          <w:szCs w:val="24"/>
          <w:lang w:val="bg-BG"/>
        </w:rPr>
        <w:t xml:space="preserve">. </w:t>
      </w:r>
    </w:p>
    <w:p w14:paraId="77E259C9" w14:textId="77777777" w:rsidR="00424616" w:rsidRPr="00AE0CB2" w:rsidRDefault="00424616" w:rsidP="00163101">
      <w:pPr>
        <w:jc w:val="both"/>
        <w:rPr>
          <w:rFonts w:ascii="Times New Roman" w:hAnsi="Times New Roman"/>
          <w:sz w:val="24"/>
          <w:szCs w:val="24"/>
          <w:lang w:val="bg-BG"/>
        </w:rPr>
      </w:pPr>
    </w:p>
    <w:p w14:paraId="419B7ABE" w14:textId="77777777" w:rsidR="00424616" w:rsidRPr="00E268DD" w:rsidRDefault="00424616" w:rsidP="00163101">
      <w:pPr>
        <w:jc w:val="both"/>
        <w:rPr>
          <w:rFonts w:ascii="Times New Roman" w:hAnsi="Times New Roman"/>
          <w:b/>
          <w:sz w:val="24"/>
          <w:szCs w:val="24"/>
          <w:lang w:val="bg-BG"/>
        </w:rPr>
      </w:pPr>
      <w:r w:rsidRPr="00F32F42">
        <w:rPr>
          <w:rFonts w:ascii="Times New Roman" w:hAnsi="Times New Roman"/>
          <w:b/>
          <w:sz w:val="24"/>
          <w:szCs w:val="24"/>
          <w:lang w:val="bg-BG"/>
        </w:rPr>
        <w:t>До 2</w:t>
      </w:r>
      <w:r w:rsidR="00DD0F10">
        <w:rPr>
          <w:rFonts w:ascii="Times New Roman" w:hAnsi="Times New Roman"/>
          <w:b/>
          <w:sz w:val="24"/>
          <w:szCs w:val="24"/>
          <w:lang w:val="bg-BG"/>
        </w:rPr>
        <w:t>0-</w:t>
      </w:r>
      <w:r w:rsidRPr="00F32F42">
        <w:rPr>
          <w:rFonts w:ascii="Times New Roman" w:hAnsi="Times New Roman"/>
          <w:b/>
          <w:sz w:val="24"/>
          <w:szCs w:val="24"/>
          <w:lang w:val="bg-BG"/>
        </w:rPr>
        <w:t>и февруари</w:t>
      </w:r>
      <w:r>
        <w:rPr>
          <w:rFonts w:ascii="Times New Roman" w:hAnsi="Times New Roman"/>
          <w:b/>
          <w:sz w:val="24"/>
          <w:szCs w:val="24"/>
          <w:lang w:val="bg-BG"/>
        </w:rPr>
        <w:t>:</w:t>
      </w:r>
    </w:p>
    <w:p w14:paraId="04C09548" w14:textId="77777777" w:rsidR="00424616" w:rsidRPr="001811F3" w:rsidRDefault="00424616" w:rsidP="004F0DB4">
      <w:pPr>
        <w:jc w:val="both"/>
        <w:rPr>
          <w:rFonts w:ascii="Times New Roman" w:hAnsi="Times New Roman"/>
          <w:b/>
          <w:sz w:val="24"/>
          <w:szCs w:val="24"/>
          <w:lang w:val="bg-BG"/>
        </w:rPr>
      </w:pPr>
      <w:r w:rsidRPr="001811F3">
        <w:rPr>
          <w:rFonts w:ascii="Times New Roman" w:hAnsi="Times New Roman"/>
          <w:b/>
          <w:sz w:val="24"/>
          <w:szCs w:val="24"/>
          <w:lang w:val="bg-BG"/>
        </w:rPr>
        <w:t>ЗСВТС</w:t>
      </w:r>
    </w:p>
    <w:p w14:paraId="6B2B9EDB" w14:textId="3F4B096E" w:rsidR="00424616" w:rsidRPr="00AE0CB2" w:rsidRDefault="00424616" w:rsidP="004F0DB4">
      <w:pPr>
        <w:jc w:val="both"/>
        <w:rPr>
          <w:rFonts w:ascii="Times New Roman" w:hAnsi="Times New Roman"/>
          <w:sz w:val="24"/>
          <w:szCs w:val="24"/>
          <w:lang w:val="bg-BG"/>
        </w:rPr>
      </w:pPr>
      <w:r w:rsidRPr="001811F3">
        <w:rPr>
          <w:rFonts w:ascii="Times New Roman" w:hAnsi="Times New Roman"/>
          <w:sz w:val="24"/>
          <w:szCs w:val="24"/>
          <w:lang w:val="bg-BG"/>
        </w:rPr>
        <w:lastRenderedPageBreak/>
        <w:t xml:space="preserve">Подаване </w:t>
      </w:r>
      <w:r w:rsidR="00870F7E" w:rsidRPr="00870F7E">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870F7E" w:rsidRPr="00870F7E">
        <w:rPr>
          <w:rFonts w:ascii="Times New Roman" w:hAnsi="Times New Roman"/>
          <w:sz w:val="24"/>
          <w:szCs w:val="24"/>
          <w:lang w:val="bg-BG"/>
        </w:rPr>
        <w:t>,</w:t>
      </w:r>
      <w:r w:rsidR="00870F7E">
        <w:rPr>
          <w:rFonts w:ascii="Times New Roman" w:hAnsi="Times New Roman"/>
          <w:sz w:val="24"/>
          <w:szCs w:val="24"/>
          <w:lang w:val="bg-BG"/>
        </w:rPr>
        <w:t xml:space="preserve"> </w:t>
      </w:r>
      <w:r w:rsidRPr="001811F3">
        <w:rPr>
          <w:rFonts w:ascii="Times New Roman" w:hAnsi="Times New Roman"/>
          <w:sz w:val="24"/>
          <w:szCs w:val="24"/>
          <w:lang w:val="bg-BG"/>
        </w:rPr>
        <w:t>съгласно чл.</w:t>
      </w:r>
      <w:r>
        <w:rPr>
          <w:rFonts w:ascii="Times New Roman" w:hAnsi="Times New Roman"/>
          <w:sz w:val="24"/>
          <w:szCs w:val="24"/>
          <w:lang w:val="bg-BG"/>
        </w:rPr>
        <w:t xml:space="preserve"> </w:t>
      </w:r>
      <w:r w:rsidRPr="001811F3">
        <w:rPr>
          <w:rFonts w:ascii="Times New Roman" w:hAnsi="Times New Roman"/>
          <w:sz w:val="24"/>
          <w:szCs w:val="24"/>
          <w:lang w:val="bg-BG"/>
        </w:rPr>
        <w:t>11 ал. 2 от ЗСВТС</w:t>
      </w:r>
      <w:r w:rsidR="00A376F6">
        <w:rPr>
          <w:rFonts w:ascii="Times New Roman" w:hAnsi="Times New Roman"/>
          <w:sz w:val="24"/>
          <w:szCs w:val="24"/>
          <w:lang w:val="bg-BG"/>
        </w:rPr>
        <w:t xml:space="preserve"> -</w:t>
      </w:r>
      <w:r w:rsidRPr="005B34FF">
        <w:rPr>
          <w:rFonts w:ascii="Times New Roman" w:hAnsi="Times New Roman"/>
          <w:sz w:val="24"/>
          <w:szCs w:val="24"/>
          <w:lang w:val="bg-BG"/>
        </w:rPr>
        <w:t xml:space="preserve"> </w:t>
      </w:r>
      <w:r w:rsidRPr="00854BEF">
        <w:rPr>
          <w:rFonts w:ascii="Times New Roman" w:hAnsi="Times New Roman"/>
          <w:sz w:val="24"/>
          <w:szCs w:val="24"/>
          <w:lang w:val="bg-BG"/>
        </w:rPr>
        <w:t>за новорегистрираните Интрастат оператори с възникнало текущо задължение</w:t>
      </w:r>
      <w:r w:rsidR="00870F7E">
        <w:rPr>
          <w:rFonts w:ascii="Times New Roman" w:hAnsi="Times New Roman"/>
          <w:sz w:val="24"/>
          <w:szCs w:val="24"/>
          <w:lang w:val="bg-BG"/>
        </w:rPr>
        <w:t xml:space="preserve"> </w:t>
      </w:r>
      <w:r w:rsidR="00870F7E" w:rsidRPr="00870F7E">
        <w:rPr>
          <w:rFonts w:ascii="Times New Roman" w:hAnsi="Times New Roman"/>
          <w:sz w:val="24"/>
          <w:szCs w:val="24"/>
          <w:lang w:val="bg-BG"/>
        </w:rPr>
        <w:t>с първи референтен период месец</w:t>
      </w:r>
      <w:r w:rsidR="00071B11">
        <w:rPr>
          <w:rFonts w:ascii="Times New Roman" w:hAnsi="Times New Roman"/>
          <w:sz w:val="24"/>
          <w:szCs w:val="24"/>
          <w:lang w:val="bg-BG"/>
        </w:rPr>
        <w:t xml:space="preserve"> януари 202</w:t>
      </w:r>
      <w:r w:rsidR="00071B11">
        <w:rPr>
          <w:rFonts w:ascii="Times New Roman" w:hAnsi="Times New Roman"/>
          <w:sz w:val="24"/>
          <w:szCs w:val="24"/>
        </w:rPr>
        <w:t>3</w:t>
      </w:r>
      <w:r w:rsidR="00870F7E">
        <w:rPr>
          <w:rFonts w:ascii="Times New Roman" w:hAnsi="Times New Roman"/>
          <w:sz w:val="24"/>
          <w:szCs w:val="24"/>
          <w:lang w:val="bg-BG"/>
        </w:rPr>
        <w:t xml:space="preserve"> г</w:t>
      </w:r>
      <w:r w:rsidRPr="00854BEF">
        <w:rPr>
          <w:rFonts w:ascii="Times New Roman" w:hAnsi="Times New Roman"/>
          <w:sz w:val="24"/>
          <w:szCs w:val="24"/>
          <w:lang w:val="bg-BG"/>
        </w:rPr>
        <w:t>.</w:t>
      </w:r>
    </w:p>
    <w:p w14:paraId="037A1E24" w14:textId="77777777" w:rsidR="00424616" w:rsidRPr="001811F3" w:rsidRDefault="00424616" w:rsidP="00163101">
      <w:pPr>
        <w:jc w:val="both"/>
        <w:rPr>
          <w:rFonts w:ascii="Times New Roman" w:hAnsi="Times New Roman"/>
          <w:sz w:val="24"/>
          <w:szCs w:val="24"/>
          <w:lang w:val="bg-BG"/>
        </w:rPr>
      </w:pPr>
    </w:p>
    <w:p w14:paraId="7EE2F1D0" w14:textId="77777777" w:rsidR="00424616" w:rsidRPr="005B34FF" w:rsidRDefault="00424616" w:rsidP="00657F9F">
      <w:pPr>
        <w:jc w:val="both"/>
        <w:rPr>
          <w:rFonts w:ascii="Times New Roman" w:hAnsi="Times New Roman"/>
          <w:b/>
          <w:sz w:val="24"/>
          <w:szCs w:val="24"/>
          <w:lang w:val="bg-BG"/>
        </w:rPr>
      </w:pPr>
      <w:r w:rsidRPr="001811F3">
        <w:rPr>
          <w:rFonts w:ascii="Times New Roman" w:hAnsi="Times New Roman"/>
          <w:b/>
          <w:sz w:val="24"/>
          <w:szCs w:val="24"/>
          <w:lang w:val="bg-BG"/>
        </w:rPr>
        <w:t>До 25</w:t>
      </w:r>
      <w:r w:rsidRPr="005B34FF">
        <w:rPr>
          <w:rFonts w:ascii="Times New Roman" w:hAnsi="Times New Roman"/>
          <w:b/>
          <w:sz w:val="24"/>
          <w:szCs w:val="24"/>
          <w:lang w:val="bg-BG"/>
        </w:rPr>
        <w:t>-ти февруари</w:t>
      </w:r>
      <w:r>
        <w:rPr>
          <w:rFonts w:ascii="Times New Roman" w:hAnsi="Times New Roman"/>
          <w:b/>
          <w:sz w:val="24"/>
          <w:szCs w:val="24"/>
          <w:lang w:val="bg-BG"/>
        </w:rPr>
        <w:t>:</w:t>
      </w:r>
    </w:p>
    <w:p w14:paraId="6363B53E" w14:textId="77777777" w:rsidR="00424616" w:rsidRPr="00330EE9" w:rsidRDefault="00424616" w:rsidP="00657F9F">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14:paraId="032CEEF5" w14:textId="77777777" w:rsidR="00424616" w:rsidRPr="00BD7E39" w:rsidRDefault="00424616" w:rsidP="00657F9F">
      <w:pPr>
        <w:jc w:val="both"/>
        <w:rPr>
          <w:rFonts w:ascii="Times New Roman" w:hAnsi="Times New Roman"/>
          <w:sz w:val="24"/>
          <w:szCs w:val="24"/>
          <w:lang w:val="bg-BG"/>
        </w:rPr>
      </w:pPr>
      <w:r w:rsidRPr="00BD7E39">
        <w:rPr>
          <w:rFonts w:ascii="Times New Roman" w:hAnsi="Times New Roman"/>
          <w:sz w:val="24"/>
          <w:szCs w:val="24"/>
          <w:lang w:val="bg-BG"/>
        </w:rPr>
        <w:t xml:space="preserve">1. Внасяне от работодателя на авансовия данък, удържан през месец януари за доходи от трудови правоотношения.  </w:t>
      </w:r>
    </w:p>
    <w:p w14:paraId="6DD7E1E7" w14:textId="77777777" w:rsidR="00424616" w:rsidRDefault="00424616" w:rsidP="00C938CF">
      <w:pPr>
        <w:pStyle w:val="Heading6"/>
        <w:tabs>
          <w:tab w:val="left" w:pos="0"/>
        </w:tabs>
        <w:ind w:left="0"/>
        <w:rPr>
          <w:b w:val="0"/>
          <w:bCs w:val="0"/>
          <w:sz w:val="24"/>
          <w:szCs w:val="24"/>
        </w:rPr>
      </w:pPr>
      <w:r w:rsidRPr="00A62164">
        <w:rPr>
          <w:b w:val="0"/>
          <w:bCs w:val="0"/>
          <w:sz w:val="24"/>
          <w:szCs w:val="24"/>
        </w:rPr>
        <w:t>2. Внасяне от работодателя на авансовия данък, определен по реда на чл. 42, ал. 6 от ЗДДФЛ върху</w:t>
      </w:r>
      <w:r w:rsidRPr="0069668A">
        <w:rPr>
          <w:b w:val="0"/>
          <w:bCs w:val="0"/>
          <w:sz w:val="24"/>
          <w:szCs w:val="24"/>
        </w:rPr>
        <w:t xml:space="preserve"> брутния размер на сумата от частичните плащания по трудови правоотношения, </w:t>
      </w:r>
      <w:r>
        <w:rPr>
          <w:b w:val="0"/>
          <w:bCs w:val="0"/>
          <w:sz w:val="24"/>
          <w:szCs w:val="24"/>
        </w:rPr>
        <w:t>направени през месец януари,</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февруари.</w:t>
      </w:r>
    </w:p>
    <w:p w14:paraId="0E023DE7" w14:textId="77777777" w:rsidR="00424616" w:rsidRPr="00606250" w:rsidRDefault="00424616" w:rsidP="00C938CF">
      <w:pPr>
        <w:pStyle w:val="Heading6"/>
        <w:tabs>
          <w:tab w:val="left" w:pos="0"/>
        </w:tabs>
        <w:ind w:left="0"/>
        <w:rPr>
          <w:b w:val="0"/>
          <w:sz w:val="24"/>
          <w:szCs w:val="24"/>
        </w:rPr>
      </w:pPr>
      <w:r w:rsidRPr="00606250">
        <w:rPr>
          <w:b w:val="0"/>
          <w:sz w:val="24"/>
          <w:szCs w:val="24"/>
        </w:rPr>
        <w:t xml:space="preserve">3. Внасяне от работодателя по основното трудово правоотношение към 31 декември на предходната година на данъка, удържан при годишното облагане на доходите от трудови правоотношения по реда на чл. 49, ал. 5 от ЗДДФЛ. </w:t>
      </w:r>
    </w:p>
    <w:p w14:paraId="070D8F61" w14:textId="77777777" w:rsidR="00424616" w:rsidRPr="00606250" w:rsidRDefault="00424616" w:rsidP="00163101">
      <w:pPr>
        <w:jc w:val="both"/>
        <w:rPr>
          <w:rFonts w:ascii="Times New Roman" w:hAnsi="Times New Roman"/>
          <w:bCs/>
          <w:sz w:val="24"/>
          <w:szCs w:val="24"/>
          <w:lang w:val="bg-BG"/>
        </w:rPr>
      </w:pPr>
    </w:p>
    <w:p w14:paraId="2E422227" w14:textId="77777777" w:rsidR="00051BA0" w:rsidRPr="00E745EC" w:rsidRDefault="00051BA0" w:rsidP="00051BA0">
      <w:pPr>
        <w:pStyle w:val="Heading6"/>
        <w:ind w:left="0"/>
        <w:rPr>
          <w:sz w:val="24"/>
          <w:szCs w:val="24"/>
        </w:rPr>
      </w:pPr>
      <w:r w:rsidRPr="00E745EC">
        <w:rPr>
          <w:sz w:val="24"/>
          <w:szCs w:val="24"/>
        </w:rPr>
        <w:t>До 28-ми февруари</w:t>
      </w:r>
      <w:r>
        <w:rPr>
          <w:sz w:val="24"/>
          <w:szCs w:val="24"/>
        </w:rPr>
        <w:t>:</w:t>
      </w:r>
      <w:r w:rsidRPr="00E745EC">
        <w:rPr>
          <w:sz w:val="24"/>
          <w:szCs w:val="24"/>
        </w:rPr>
        <w:t xml:space="preserve"> </w:t>
      </w:r>
    </w:p>
    <w:p w14:paraId="3A250890" w14:textId="77777777" w:rsidR="00424616" w:rsidRPr="00951E3D" w:rsidRDefault="00424616" w:rsidP="00163101">
      <w:pPr>
        <w:jc w:val="both"/>
        <w:rPr>
          <w:rFonts w:ascii="Times New Roman" w:hAnsi="Times New Roman"/>
          <w:b/>
          <w:sz w:val="24"/>
          <w:szCs w:val="24"/>
          <w:lang w:val="bg-BG"/>
        </w:rPr>
      </w:pPr>
      <w:r w:rsidRPr="00951E3D">
        <w:rPr>
          <w:rFonts w:ascii="Times New Roman" w:hAnsi="Times New Roman"/>
          <w:b/>
          <w:sz w:val="24"/>
          <w:szCs w:val="24"/>
          <w:lang w:val="bg-BG"/>
        </w:rPr>
        <w:t>ЗДДФЛ</w:t>
      </w:r>
    </w:p>
    <w:p w14:paraId="39C64059" w14:textId="77777777" w:rsidR="00424616" w:rsidRPr="007A2377" w:rsidRDefault="00C133AE" w:rsidP="007A2377">
      <w:pPr>
        <w:tabs>
          <w:tab w:val="left" w:pos="180"/>
        </w:tabs>
        <w:jc w:val="both"/>
        <w:rPr>
          <w:b/>
          <w:sz w:val="24"/>
          <w:szCs w:val="24"/>
        </w:rPr>
      </w:pPr>
      <w:r w:rsidRPr="00110C55">
        <w:rPr>
          <w:rFonts w:ascii="Times New Roman" w:hAnsi="Times New Roman"/>
          <w:sz w:val="24"/>
          <w:szCs w:val="24"/>
          <w:lang w:val="bg-BG"/>
        </w:rPr>
        <w:t>1</w:t>
      </w:r>
      <w:r w:rsidR="00424616" w:rsidRPr="007A2377">
        <w:rPr>
          <w:rFonts w:ascii="Times New Roman" w:hAnsi="Times New Roman"/>
          <w:sz w:val="24"/>
          <w:szCs w:val="24"/>
          <w:lang w:val="bg-BG"/>
        </w:rPr>
        <w:t>.</w:t>
      </w:r>
      <w:r w:rsidR="00424616" w:rsidRPr="007A2377">
        <w:rPr>
          <w:sz w:val="24"/>
          <w:szCs w:val="24"/>
          <w:lang w:val="bg-BG"/>
        </w:rPr>
        <w:t xml:space="preserve"> </w:t>
      </w:r>
      <w:r w:rsidR="00424616" w:rsidRPr="007A2377">
        <w:rPr>
          <w:rFonts w:ascii="Times New Roman" w:hAnsi="Times New Roman"/>
          <w:sz w:val="24"/>
          <w:szCs w:val="24"/>
          <w:lang w:val="bg-BG"/>
        </w:rPr>
        <w:t>Подаване на Справката по чл. 73, ал. 1 от ЗДДФЛ за изплатени доходи на физически лица през предходната година.</w:t>
      </w:r>
    </w:p>
    <w:p w14:paraId="059F6D7A" w14:textId="77777777" w:rsidR="00424616" w:rsidRDefault="00110C55" w:rsidP="0068034C">
      <w:pPr>
        <w:jc w:val="both"/>
        <w:rPr>
          <w:rFonts w:ascii="Times New Roman" w:hAnsi="Times New Roman"/>
          <w:sz w:val="24"/>
          <w:szCs w:val="24"/>
          <w:lang w:val="bg-BG"/>
        </w:rPr>
      </w:pPr>
      <w:r>
        <w:rPr>
          <w:rFonts w:ascii="Times New Roman" w:hAnsi="Times New Roman"/>
          <w:sz w:val="24"/>
          <w:szCs w:val="24"/>
          <w:lang w:val="bg-BG"/>
        </w:rPr>
        <w:t>2</w:t>
      </w:r>
      <w:r w:rsidR="00424616">
        <w:rPr>
          <w:rFonts w:ascii="Times New Roman" w:hAnsi="Times New Roman"/>
          <w:sz w:val="24"/>
          <w:szCs w:val="24"/>
          <w:lang w:val="bg-BG"/>
        </w:rPr>
        <w:t xml:space="preserve">. </w:t>
      </w:r>
      <w:r w:rsidR="00424616" w:rsidRPr="0068034C">
        <w:rPr>
          <w:rFonts w:ascii="Times New Roman" w:hAnsi="Times New Roman"/>
          <w:sz w:val="24"/>
          <w:szCs w:val="24"/>
          <w:lang w:val="bg-BG"/>
        </w:rPr>
        <w:t xml:space="preserve">Подаване на Справката по чл. 73, ал. </w:t>
      </w:r>
      <w:r w:rsidR="00424616">
        <w:rPr>
          <w:rFonts w:ascii="Times New Roman" w:hAnsi="Times New Roman"/>
          <w:sz w:val="24"/>
          <w:szCs w:val="24"/>
          <w:lang w:val="bg-BG"/>
        </w:rPr>
        <w:t>6</w:t>
      </w:r>
      <w:r w:rsidR="00424616" w:rsidRPr="0068034C">
        <w:rPr>
          <w:rFonts w:ascii="Times New Roman" w:hAnsi="Times New Roman"/>
          <w:sz w:val="24"/>
          <w:szCs w:val="24"/>
          <w:lang w:val="bg-BG"/>
        </w:rPr>
        <w:t xml:space="preserve"> от ЗДДФЛ за изплатени </w:t>
      </w:r>
      <w:r w:rsidR="00424616" w:rsidRPr="00514357">
        <w:rPr>
          <w:rFonts w:ascii="Times New Roman" w:hAnsi="Times New Roman"/>
          <w:sz w:val="24"/>
          <w:szCs w:val="24"/>
          <w:lang w:val="bg-BG"/>
        </w:rPr>
        <w:t xml:space="preserve">през </w:t>
      </w:r>
      <w:r w:rsidR="00424616">
        <w:rPr>
          <w:rFonts w:ascii="Times New Roman" w:hAnsi="Times New Roman"/>
          <w:sz w:val="24"/>
          <w:szCs w:val="24"/>
          <w:lang w:val="bg-BG"/>
        </w:rPr>
        <w:t xml:space="preserve">предходната година </w:t>
      </w:r>
      <w:r w:rsidR="00424616" w:rsidRPr="0068034C">
        <w:rPr>
          <w:rFonts w:ascii="Times New Roman" w:hAnsi="Times New Roman"/>
          <w:sz w:val="24"/>
          <w:szCs w:val="24"/>
          <w:lang w:val="bg-BG"/>
        </w:rPr>
        <w:t xml:space="preserve">доходи </w:t>
      </w:r>
      <w:r w:rsidR="00424616">
        <w:rPr>
          <w:rFonts w:ascii="Times New Roman" w:hAnsi="Times New Roman"/>
          <w:sz w:val="24"/>
          <w:szCs w:val="24"/>
          <w:lang w:val="bg-BG"/>
        </w:rPr>
        <w:t>по трудови правоотношения.</w:t>
      </w:r>
    </w:p>
    <w:p w14:paraId="50379E50" w14:textId="77777777" w:rsidR="00807BB2" w:rsidRDefault="00807BB2" w:rsidP="0068034C">
      <w:pPr>
        <w:jc w:val="both"/>
        <w:rPr>
          <w:rFonts w:ascii="Times New Roman" w:hAnsi="Times New Roman"/>
          <w:sz w:val="24"/>
          <w:szCs w:val="24"/>
          <w:lang w:val="bg-BG"/>
        </w:rPr>
      </w:pPr>
    </w:p>
    <w:p w14:paraId="00C1375C" w14:textId="77777777" w:rsidR="00807BB2" w:rsidRPr="00793D1A" w:rsidRDefault="00807BB2" w:rsidP="00807BB2">
      <w:pPr>
        <w:pStyle w:val="Heading6"/>
        <w:ind w:left="0"/>
        <w:rPr>
          <w:sz w:val="24"/>
          <w:szCs w:val="24"/>
        </w:rPr>
      </w:pPr>
      <w:r w:rsidRPr="00793D1A">
        <w:rPr>
          <w:sz w:val="24"/>
          <w:szCs w:val="24"/>
        </w:rPr>
        <w:t>ЗМДТ</w:t>
      </w:r>
    </w:p>
    <w:p w14:paraId="0F75852A" w14:textId="77777777" w:rsidR="00807BB2" w:rsidRDefault="00807BB2" w:rsidP="00807BB2">
      <w:pPr>
        <w:jc w:val="both"/>
        <w:rPr>
          <w:rFonts w:ascii="Times New Roman" w:hAnsi="Times New Roman"/>
          <w:sz w:val="24"/>
          <w:szCs w:val="24"/>
          <w:lang w:val="bg-BG"/>
        </w:rPr>
      </w:pPr>
      <w:r w:rsidRPr="007C6DA2">
        <w:rPr>
          <w:rFonts w:ascii="Times New Roman" w:hAnsi="Times New Roman"/>
          <w:sz w:val="24"/>
          <w:szCs w:val="24"/>
          <w:lang w:val="bg-BG"/>
        </w:rPr>
        <w:t xml:space="preserve">Подаване на </w:t>
      </w:r>
      <w:r>
        <w:rPr>
          <w:rFonts w:ascii="Times New Roman" w:hAnsi="Times New Roman"/>
          <w:sz w:val="24"/>
          <w:szCs w:val="24"/>
          <w:lang w:val="bg-BG"/>
        </w:rPr>
        <w:t xml:space="preserve">данни </w:t>
      </w:r>
      <w:r w:rsidRPr="007C6DA2">
        <w:rPr>
          <w:rFonts w:ascii="Times New Roman" w:hAnsi="Times New Roman"/>
          <w:sz w:val="24"/>
          <w:szCs w:val="24"/>
          <w:lang w:val="bg-BG"/>
        </w:rPr>
        <w:t xml:space="preserve"> по чл. 14</w:t>
      </w:r>
      <w:r w:rsidRPr="008217EA">
        <w:rPr>
          <w:rFonts w:ascii="Times New Roman" w:hAnsi="Times New Roman"/>
          <w:sz w:val="24"/>
          <w:szCs w:val="24"/>
          <w:lang w:val="bg-BG"/>
        </w:rPr>
        <w:t xml:space="preserve">, ал. </w:t>
      </w:r>
      <w:r>
        <w:rPr>
          <w:rFonts w:ascii="Times New Roman" w:hAnsi="Times New Roman"/>
          <w:sz w:val="24"/>
          <w:szCs w:val="24"/>
          <w:lang w:val="bg-BG"/>
        </w:rPr>
        <w:t>4 от</w:t>
      </w:r>
      <w:r w:rsidRPr="008217EA">
        <w:rPr>
          <w:rFonts w:ascii="Times New Roman" w:hAnsi="Times New Roman"/>
          <w:sz w:val="24"/>
          <w:szCs w:val="24"/>
          <w:lang w:val="bg-BG"/>
        </w:rPr>
        <w:t xml:space="preserve"> ЗМДТ от предприятия при промяна на отчетната стойност на недвижими имоти, настъпила към 31 декември </w:t>
      </w:r>
      <w:r w:rsidRPr="00801032">
        <w:rPr>
          <w:rFonts w:ascii="Times New Roman" w:hAnsi="Times New Roman"/>
          <w:sz w:val="24"/>
          <w:szCs w:val="24"/>
          <w:lang w:val="bg-BG"/>
        </w:rPr>
        <w:t xml:space="preserve">на предходната година. </w:t>
      </w:r>
    </w:p>
    <w:p w14:paraId="2A824D57" w14:textId="77777777" w:rsidR="00807BB2" w:rsidRDefault="00807BB2" w:rsidP="0068034C">
      <w:pPr>
        <w:jc w:val="both"/>
        <w:rPr>
          <w:rFonts w:ascii="Times New Roman" w:hAnsi="Times New Roman"/>
          <w:sz w:val="24"/>
          <w:szCs w:val="24"/>
          <w:lang w:val="bg-BG"/>
        </w:rPr>
      </w:pPr>
    </w:p>
    <w:p w14:paraId="63DDC09B" w14:textId="77777777" w:rsidR="00777EE3" w:rsidRPr="00F32F42" w:rsidRDefault="00777EE3" w:rsidP="00777EE3">
      <w:pPr>
        <w:jc w:val="both"/>
        <w:rPr>
          <w:rFonts w:ascii="Times New Roman" w:hAnsi="Times New Roman"/>
          <w:b/>
          <w:sz w:val="24"/>
          <w:szCs w:val="24"/>
          <w:lang w:val="bg-BG"/>
        </w:rPr>
      </w:pPr>
      <w:r w:rsidRPr="00F32F42">
        <w:rPr>
          <w:rFonts w:ascii="Times New Roman" w:hAnsi="Times New Roman"/>
          <w:b/>
          <w:sz w:val="24"/>
          <w:szCs w:val="24"/>
          <w:lang w:val="bg-BG"/>
        </w:rPr>
        <w:t>ЗДДС</w:t>
      </w:r>
    </w:p>
    <w:p w14:paraId="4D32F321" w14:textId="77777777" w:rsidR="00777EE3" w:rsidRPr="00A518FA" w:rsidRDefault="00777EE3" w:rsidP="00777EE3">
      <w:pPr>
        <w:jc w:val="both"/>
        <w:rPr>
          <w:lang w:val="bg-BG"/>
        </w:rPr>
      </w:pP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E163E2">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E163E2">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00322D68">
        <w:rPr>
          <w:rFonts w:ascii="Times New Roman" w:hAnsi="Times New Roman"/>
          <w:sz w:val="24"/>
          <w:szCs w:val="24"/>
          <w:lang w:val="bg-BG"/>
        </w:rPr>
        <w:t xml:space="preserve"> с изключение на акцизни стоки,</w:t>
      </w:r>
      <w:r w:rsidRPr="00466F1C">
        <w:rPr>
          <w:rFonts w:ascii="Times New Roman" w:hAnsi="Times New Roman"/>
          <w:sz w:val="24"/>
          <w:szCs w:val="24"/>
          <w:lang w:val="bg-BG"/>
        </w:rPr>
        <w:t xml:space="preserve"> </w:t>
      </w:r>
      <w:r>
        <w:rPr>
          <w:rFonts w:ascii="Times New Roman" w:hAnsi="Times New Roman"/>
          <w:sz w:val="24"/>
          <w:szCs w:val="24"/>
          <w:lang w:val="bg-BG"/>
        </w:rPr>
        <w:t xml:space="preserve">по които получатели са </w:t>
      </w:r>
      <w:r w:rsidRPr="00E163E2">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Pr="00777EE3">
        <w:rPr>
          <w:rFonts w:ascii="Times New Roman" w:hAnsi="Times New Roman"/>
          <w:sz w:val="24"/>
          <w:szCs w:val="24"/>
          <w:lang w:val="bg-BG"/>
        </w:rPr>
        <w:t>включително в страната</w:t>
      </w:r>
      <w:r>
        <w:rPr>
          <w:rFonts w:ascii="Times New Roman" w:hAnsi="Times New Roman"/>
          <w:sz w:val="24"/>
          <w:szCs w:val="24"/>
          <w:lang w:val="bg-BG"/>
        </w:rPr>
        <w:t>,</w:t>
      </w:r>
      <w:r w:rsidRPr="00777EE3">
        <w:rPr>
          <w:rFonts w:ascii="Times New Roman" w:hAnsi="Times New Roman"/>
          <w:sz w:val="24"/>
          <w:szCs w:val="24"/>
          <w:lang w:val="bg-BG"/>
        </w:rPr>
        <w:t xml:space="preserve"> </w:t>
      </w:r>
      <w:r w:rsidRPr="00932C4B">
        <w:rPr>
          <w:rFonts w:ascii="Times New Roman" w:hAnsi="Times New Roman"/>
          <w:sz w:val="24"/>
          <w:szCs w:val="24"/>
          <w:lang w:val="bg-BG"/>
        </w:rPr>
        <w:t xml:space="preserve">за </w:t>
      </w:r>
      <w:r>
        <w:rPr>
          <w:rFonts w:ascii="Times New Roman" w:hAnsi="Times New Roman"/>
          <w:sz w:val="24"/>
          <w:szCs w:val="24"/>
          <w:lang w:val="bg-BG"/>
        </w:rPr>
        <w:t xml:space="preserve">данъчен период – месец януари </w:t>
      </w:r>
      <w:r w:rsidRPr="00932C4B">
        <w:rPr>
          <w:rFonts w:ascii="Times New Roman" w:hAnsi="Times New Roman"/>
          <w:sz w:val="24"/>
          <w:szCs w:val="24"/>
          <w:lang w:val="bg-BG"/>
        </w:rPr>
        <w:t>и внася дължимия данък</w:t>
      </w:r>
      <w:r>
        <w:rPr>
          <w:rFonts w:ascii="Times New Roman" w:hAnsi="Times New Roman"/>
          <w:sz w:val="24"/>
          <w:szCs w:val="24"/>
          <w:lang w:val="bg-BG"/>
        </w:rPr>
        <w:t>.</w:t>
      </w:r>
    </w:p>
    <w:p w14:paraId="36A6220A" w14:textId="77777777" w:rsidR="00777EE3" w:rsidRPr="00B54608" w:rsidRDefault="00777EE3" w:rsidP="00777EE3">
      <w:pPr>
        <w:jc w:val="both"/>
        <w:rPr>
          <w:lang w:val="bg-BG"/>
        </w:rPr>
      </w:pPr>
      <w:r w:rsidRPr="00B54608">
        <w:rPr>
          <w:rFonts w:ascii="Times New Roman" w:hAnsi="Times New Roman"/>
          <w:b/>
          <w:i/>
          <w:sz w:val="24"/>
          <w:szCs w:val="24"/>
          <w:lang w:val="bg-BG"/>
        </w:rPr>
        <w:t>Забележка:</w:t>
      </w:r>
      <w:r>
        <w:rPr>
          <w:rFonts w:ascii="Times New Roman" w:hAnsi="Times New Roman"/>
          <w:sz w:val="24"/>
          <w:szCs w:val="24"/>
          <w:lang w:val="bg-BG"/>
        </w:rPr>
        <w:t xml:space="preserve"> </w:t>
      </w:r>
      <w:r w:rsidRPr="00B54608">
        <w:rPr>
          <w:rFonts w:ascii="Times New Roman" w:hAnsi="Times New Roman"/>
          <w:sz w:val="24"/>
          <w:szCs w:val="24"/>
          <w:lang w:val="bg-BG"/>
        </w:rPr>
        <w:t xml:space="preserve">В случаите на подаване от регистрирано лице по чл. 157а от ЗДДС на справка-декларация, ако последният ден на месеца, следващ </w:t>
      </w:r>
      <w:r>
        <w:rPr>
          <w:rFonts w:ascii="Times New Roman" w:hAnsi="Times New Roman"/>
          <w:sz w:val="24"/>
          <w:szCs w:val="24"/>
          <w:lang w:val="bg-BG"/>
        </w:rPr>
        <w:t>данъчния период, за който се отнася декларацията</w:t>
      </w:r>
      <w:r w:rsidRPr="00B54608">
        <w:rPr>
          <w:rFonts w:ascii="Times New Roman" w:hAnsi="Times New Roman"/>
          <w:sz w:val="24"/>
          <w:szCs w:val="24"/>
          <w:lang w:val="bg-BG"/>
        </w:rPr>
        <w:t>, е неприсъствен ден, срокът ще бъде спазен при подаване на справка-декларацията до</w:t>
      </w:r>
      <w:r w:rsidRPr="002F257D">
        <w:rPr>
          <w:lang w:val="bg-BG"/>
        </w:rPr>
        <w:t xml:space="preserve"> </w:t>
      </w:r>
      <w:r w:rsidRPr="00B54608">
        <w:rPr>
          <w:rFonts w:ascii="Times New Roman" w:hAnsi="Times New Roman"/>
          <w:sz w:val="24"/>
          <w:szCs w:val="24"/>
          <w:lang w:val="bg-BG"/>
        </w:rPr>
        <w:t xml:space="preserve">последния ден на месеца, включително.     </w:t>
      </w:r>
    </w:p>
    <w:p w14:paraId="1E74A670" w14:textId="77777777" w:rsidR="00424616" w:rsidRDefault="00424616" w:rsidP="00163101">
      <w:pPr>
        <w:pStyle w:val="Heading5"/>
        <w:ind w:firstLine="0"/>
        <w:rPr>
          <w:b/>
          <w:bCs w:val="0"/>
          <w:sz w:val="24"/>
          <w:szCs w:val="24"/>
        </w:rPr>
      </w:pPr>
    </w:p>
    <w:p w14:paraId="7C21D121" w14:textId="77777777" w:rsidR="00424616" w:rsidRPr="00F8273E" w:rsidRDefault="00424616" w:rsidP="00163101">
      <w:pPr>
        <w:pStyle w:val="Heading5"/>
        <w:ind w:firstLine="0"/>
        <w:rPr>
          <w:b/>
          <w:bCs w:val="0"/>
          <w:sz w:val="24"/>
          <w:szCs w:val="24"/>
        </w:rPr>
      </w:pPr>
      <w:r w:rsidRPr="004B570C">
        <w:rPr>
          <w:b/>
          <w:bCs w:val="0"/>
          <w:sz w:val="24"/>
          <w:szCs w:val="24"/>
        </w:rPr>
        <w:t>МАРТ</w:t>
      </w:r>
      <w:r w:rsidRPr="00F8273E">
        <w:rPr>
          <w:b/>
          <w:bCs w:val="0"/>
          <w:sz w:val="24"/>
          <w:szCs w:val="24"/>
        </w:rPr>
        <w:t xml:space="preserve"> </w:t>
      </w:r>
    </w:p>
    <w:p w14:paraId="3860D2E7" w14:textId="77777777" w:rsidR="00424616" w:rsidRPr="008630B5" w:rsidRDefault="00424616" w:rsidP="00163101">
      <w:pPr>
        <w:jc w:val="both"/>
        <w:rPr>
          <w:rFonts w:ascii="Times New Roman" w:hAnsi="Times New Roman"/>
          <w:b/>
          <w:sz w:val="24"/>
          <w:szCs w:val="24"/>
          <w:lang w:val="bg-BG"/>
        </w:rPr>
      </w:pPr>
    </w:p>
    <w:p w14:paraId="7587C1C1" w14:textId="77777777" w:rsidR="00424616" w:rsidRPr="00BA5502" w:rsidRDefault="00424616" w:rsidP="00163101">
      <w:pPr>
        <w:jc w:val="both"/>
        <w:rPr>
          <w:rFonts w:ascii="Times New Roman" w:hAnsi="Times New Roman"/>
          <w:sz w:val="24"/>
          <w:szCs w:val="24"/>
          <w:lang w:val="bg-BG"/>
        </w:rPr>
      </w:pPr>
      <w:r w:rsidRPr="00D22732">
        <w:rPr>
          <w:rFonts w:ascii="Times New Roman" w:hAnsi="Times New Roman"/>
          <w:b/>
          <w:sz w:val="24"/>
          <w:szCs w:val="24"/>
          <w:lang w:val="bg-BG"/>
        </w:rPr>
        <w:t>До 10-ти март</w:t>
      </w:r>
      <w:r>
        <w:rPr>
          <w:rFonts w:ascii="Times New Roman" w:hAnsi="Times New Roman"/>
          <w:b/>
          <w:sz w:val="24"/>
          <w:szCs w:val="24"/>
          <w:lang w:val="bg-BG"/>
        </w:rPr>
        <w:t>:</w:t>
      </w:r>
      <w:r w:rsidRPr="00BA5502">
        <w:rPr>
          <w:rFonts w:ascii="Times New Roman" w:hAnsi="Times New Roman"/>
          <w:sz w:val="24"/>
          <w:szCs w:val="24"/>
          <w:lang w:val="bg-BG"/>
        </w:rPr>
        <w:t xml:space="preserve"> </w:t>
      </w:r>
    </w:p>
    <w:p w14:paraId="74210125" w14:textId="77777777" w:rsidR="00424616" w:rsidRPr="000A03D2" w:rsidRDefault="00424616" w:rsidP="00634B35">
      <w:pPr>
        <w:pStyle w:val="Heading8"/>
        <w:ind w:left="0"/>
        <w:rPr>
          <w:sz w:val="24"/>
          <w:szCs w:val="24"/>
        </w:rPr>
      </w:pPr>
      <w:r w:rsidRPr="000A03D2">
        <w:rPr>
          <w:sz w:val="24"/>
          <w:szCs w:val="24"/>
        </w:rPr>
        <w:t>ЗКПО</w:t>
      </w:r>
    </w:p>
    <w:p w14:paraId="3135E858" w14:textId="77777777" w:rsidR="00424616" w:rsidRPr="001811F3" w:rsidRDefault="00424616" w:rsidP="00A127EF">
      <w:pPr>
        <w:jc w:val="both"/>
        <w:rPr>
          <w:rFonts w:ascii="Times New Roman" w:hAnsi="Times New Roman"/>
          <w:sz w:val="24"/>
          <w:szCs w:val="24"/>
          <w:lang w:val="bg-BG"/>
        </w:rPr>
      </w:pPr>
      <w:r w:rsidRPr="00604C04">
        <w:rPr>
          <w:rFonts w:ascii="Times New Roman" w:hAnsi="Times New Roman"/>
          <w:sz w:val="24"/>
          <w:szCs w:val="24"/>
          <w:lang w:val="bg-BG"/>
        </w:rPr>
        <w:t>Деклариране на направените залози и данъка от организатори на хазартни игри и от оператори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хазартни игри, при които залогът за участие е чрез цената на телефонна или друга електронна съобщителна услуга</w:t>
      </w:r>
      <w:r w:rsidRPr="00AE0CB2">
        <w:rPr>
          <w:rFonts w:ascii="Times New Roman" w:hAnsi="Times New Roman"/>
          <w:sz w:val="24"/>
          <w:szCs w:val="24"/>
          <w:lang w:val="bg-BG"/>
        </w:rPr>
        <w:t xml:space="preserve">. Внасяне на този данък от </w:t>
      </w:r>
      <w:r w:rsidRPr="00F32F42">
        <w:rPr>
          <w:rFonts w:ascii="Times New Roman" w:hAnsi="Times New Roman"/>
          <w:sz w:val="24"/>
          <w:szCs w:val="24"/>
          <w:lang w:val="bg-BG"/>
        </w:rPr>
        <w:t>оператор</w:t>
      </w:r>
      <w:r w:rsidRPr="00E268DD">
        <w:rPr>
          <w:rFonts w:ascii="Times New Roman" w:hAnsi="Times New Roman"/>
          <w:sz w:val="24"/>
          <w:szCs w:val="24"/>
          <w:lang w:val="bg-BG"/>
        </w:rPr>
        <w:t>ите</w:t>
      </w:r>
      <w:r w:rsidRPr="001811F3">
        <w:rPr>
          <w:rFonts w:ascii="Times New Roman" w:hAnsi="Times New Roman"/>
          <w:sz w:val="24"/>
          <w:szCs w:val="24"/>
          <w:lang w:val="bg-BG"/>
        </w:rPr>
        <w:t xml:space="preserve"> на телефонна или друга електронна съобщителна услуга.</w:t>
      </w:r>
    </w:p>
    <w:p w14:paraId="7C1F5434" w14:textId="77777777" w:rsidR="00424616" w:rsidRPr="005B34FF" w:rsidRDefault="00424616" w:rsidP="00163101">
      <w:pPr>
        <w:jc w:val="both"/>
        <w:rPr>
          <w:rFonts w:ascii="Times New Roman" w:hAnsi="Times New Roman"/>
          <w:b/>
          <w:sz w:val="24"/>
          <w:szCs w:val="24"/>
          <w:lang w:val="bg-BG"/>
        </w:rPr>
      </w:pPr>
    </w:p>
    <w:p w14:paraId="58EE3FBB" w14:textId="77777777" w:rsidR="00424616" w:rsidRPr="007301E7" w:rsidRDefault="00424616" w:rsidP="00163101">
      <w:pPr>
        <w:jc w:val="both"/>
        <w:rPr>
          <w:rFonts w:ascii="Times New Roman" w:hAnsi="Times New Roman"/>
          <w:b/>
          <w:sz w:val="24"/>
          <w:szCs w:val="24"/>
          <w:lang w:val="bg-BG"/>
        </w:rPr>
      </w:pPr>
      <w:r w:rsidRPr="007301E7">
        <w:rPr>
          <w:rFonts w:ascii="Times New Roman" w:hAnsi="Times New Roman"/>
          <w:b/>
          <w:sz w:val="24"/>
          <w:szCs w:val="24"/>
          <w:lang w:val="bg-BG"/>
        </w:rPr>
        <w:t xml:space="preserve">До 14-ти март: </w:t>
      </w:r>
    </w:p>
    <w:p w14:paraId="470FD80D" w14:textId="77777777"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ЗДДС</w:t>
      </w:r>
    </w:p>
    <w:p w14:paraId="45E052DF" w14:textId="77777777" w:rsidR="00424616" w:rsidRPr="00BD7E39" w:rsidRDefault="00424616" w:rsidP="002C1DA7">
      <w:pPr>
        <w:tabs>
          <w:tab w:val="left" w:pos="180"/>
          <w:tab w:val="left" w:pos="360"/>
        </w:tabs>
        <w:jc w:val="both"/>
        <w:rPr>
          <w:rFonts w:ascii="Times New Roman" w:hAnsi="Times New Roman"/>
          <w:sz w:val="24"/>
          <w:szCs w:val="24"/>
          <w:lang w:val="bg-BG"/>
        </w:rPr>
      </w:pPr>
      <w:r>
        <w:rPr>
          <w:rFonts w:ascii="Times New Roman" w:hAnsi="Times New Roman"/>
          <w:sz w:val="24"/>
          <w:szCs w:val="24"/>
          <w:lang w:val="bg-BG"/>
        </w:rPr>
        <w:lastRenderedPageBreak/>
        <w:t>1.</w:t>
      </w:r>
      <w:r w:rsidRPr="00BD7E39">
        <w:rPr>
          <w:rFonts w:ascii="Times New Roman" w:hAnsi="Times New Roman"/>
          <w:sz w:val="24"/>
          <w:szCs w:val="24"/>
          <w:lang w:val="bg-BG"/>
        </w:rPr>
        <w:t xml:space="preserve"> Подаване на справка-декларация по ЗДДС, ведно с отчетни регистри и внасяне на дължимия ДДС за данъчния период - месец февруари. </w:t>
      </w:r>
    </w:p>
    <w:p w14:paraId="49D82148" w14:textId="77777777" w:rsidR="00424616" w:rsidRDefault="00424616" w:rsidP="003138F6">
      <w:pPr>
        <w:jc w:val="both"/>
        <w:rPr>
          <w:rFonts w:ascii="Times New Roman" w:hAnsi="Times New Roman"/>
          <w:sz w:val="24"/>
          <w:szCs w:val="24"/>
          <w:lang w:val="bg-BG"/>
        </w:rPr>
      </w:pPr>
      <w:r>
        <w:rPr>
          <w:rFonts w:ascii="Times New Roman" w:hAnsi="Times New Roman"/>
          <w:sz w:val="24"/>
          <w:szCs w:val="24"/>
          <w:lang w:val="bg-BG"/>
        </w:rPr>
        <w:t>2.</w:t>
      </w:r>
      <w:r w:rsidRPr="003138F6">
        <w:rPr>
          <w:rFonts w:ascii="Times New Roman" w:hAnsi="Times New Roman"/>
          <w:sz w:val="24"/>
          <w:szCs w:val="24"/>
          <w:lang w:val="bg-BG"/>
        </w:rPr>
        <w:t xml:space="preserve"> Подаване на VIES-декларация от регистрирано лице, което е извършило вътреобщностни доставк</w:t>
      </w:r>
      <w:r w:rsidRPr="0068034C">
        <w:rPr>
          <w:rFonts w:ascii="Times New Roman" w:hAnsi="Times New Roman"/>
          <w:sz w:val="24"/>
          <w:szCs w:val="24"/>
          <w:lang w:val="bg-BG"/>
        </w:rPr>
        <w:t xml:space="preserve">и,  доставки като посредник в тристранна операция (с изключение на получено авансово плащане (цялостно или частично) от посредник в тристранна операция) или доставки на услуги по чл. 21, ал. 2 от ЗДДС (включително получените авансови плащания), с място на изпълнение на територията на друга държава членка за данъчния период – месец февруари. </w:t>
      </w:r>
      <w:r w:rsidRPr="00F0260F">
        <w:rPr>
          <w:rFonts w:ascii="Times New Roman" w:hAnsi="Times New Roman"/>
          <w:sz w:val="24"/>
          <w:szCs w:val="24"/>
          <w:lang w:val="bg-BG"/>
        </w:rPr>
        <w:t>Регистрираното лице, което през данъчния период – месец февруари изпраща или транспортира стоки под режим на складиране на стоки до поискване от територията на страната до територията на друга държава членка и/или когато през този период настъпи промяна, включително замяна на лицето по чл. 15а, ал. 2, т. 3 от ЗДДС, попълва раздел „Г“ на VIES-декларацията.</w:t>
      </w:r>
    </w:p>
    <w:p w14:paraId="0381B30F" w14:textId="77777777" w:rsidR="00D56991" w:rsidRDefault="00D56991" w:rsidP="003138F6">
      <w:pPr>
        <w:jc w:val="both"/>
        <w:rPr>
          <w:rFonts w:ascii="Times New Roman" w:hAnsi="Times New Roman"/>
          <w:sz w:val="24"/>
          <w:szCs w:val="24"/>
          <w:lang w:val="bg-BG"/>
        </w:rPr>
      </w:pPr>
      <w:r w:rsidRPr="002F257D">
        <w:rPr>
          <w:rFonts w:ascii="Times New Roman" w:hAnsi="Times New Roman"/>
          <w:b/>
          <w:i/>
          <w:sz w:val="24"/>
          <w:szCs w:val="24"/>
          <w:lang w:val="bg-BG"/>
        </w:rPr>
        <w:t>Забележка:</w:t>
      </w:r>
      <w:r w:rsidRPr="00D56991">
        <w:rPr>
          <w:rFonts w:ascii="Times New Roman" w:hAnsi="Times New Roman"/>
          <w:sz w:val="24"/>
          <w:szCs w:val="24"/>
          <w:lang w:val="bg-BG"/>
        </w:rPr>
        <w:t xml:space="preserve"> Регистрирано лице, което през данъчния период – месец </w:t>
      </w:r>
      <w:r>
        <w:rPr>
          <w:rFonts w:ascii="Times New Roman" w:hAnsi="Times New Roman"/>
          <w:sz w:val="24"/>
          <w:szCs w:val="24"/>
          <w:lang w:val="bg-BG"/>
        </w:rPr>
        <w:t>февруари</w:t>
      </w:r>
      <w:r w:rsidRPr="00D56991">
        <w:rPr>
          <w:rFonts w:ascii="Times New Roman" w:hAnsi="Times New Roman"/>
          <w:sz w:val="24"/>
          <w:szCs w:val="24"/>
          <w:lang w:val="bg-BG"/>
        </w:rPr>
        <w:t xml:space="preserve"> </w:t>
      </w:r>
      <w:r w:rsidR="00AC3B31">
        <w:rPr>
          <w:rFonts w:ascii="Times New Roman" w:hAnsi="Times New Roman"/>
          <w:sz w:val="24"/>
          <w:szCs w:val="24"/>
          <w:lang w:val="bg-BG"/>
        </w:rPr>
        <w:t xml:space="preserve">е </w:t>
      </w:r>
      <w:r w:rsidRPr="00D56991">
        <w:rPr>
          <w:rFonts w:ascii="Times New Roman" w:hAnsi="Times New Roman"/>
          <w:sz w:val="24"/>
          <w:szCs w:val="24"/>
          <w:lang w:val="bg-BG"/>
        </w:rPr>
        <w:t>извърш</w:t>
      </w:r>
      <w:r w:rsidR="00AC3B31">
        <w:rPr>
          <w:rFonts w:ascii="Times New Roman" w:hAnsi="Times New Roman"/>
          <w:sz w:val="24"/>
          <w:szCs w:val="24"/>
          <w:lang w:val="bg-BG"/>
        </w:rPr>
        <w:t>ило</w:t>
      </w:r>
      <w:r w:rsidRPr="00D56991">
        <w:rPr>
          <w:rFonts w:ascii="Times New Roman" w:hAnsi="Times New Roman"/>
          <w:sz w:val="24"/>
          <w:szCs w:val="24"/>
          <w:lang w:val="bg-BG"/>
        </w:rPr>
        <w:t xml:space="preserve">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4806CD">
        <w:rPr>
          <w:rFonts w:ascii="Times New Roman" w:hAnsi="Times New Roman"/>
          <w:sz w:val="24"/>
          <w:szCs w:val="24"/>
          <w:lang w:val="bg-BG"/>
        </w:rPr>
        <w:t>Регистрирано</w:t>
      </w:r>
      <w:r w:rsidRPr="00D56991">
        <w:rPr>
          <w:rFonts w:ascii="Times New Roman" w:hAnsi="Times New Roman"/>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14:paraId="21BEE925" w14:textId="77777777" w:rsidR="00424616" w:rsidRPr="003138F6" w:rsidRDefault="00424616" w:rsidP="003138F6">
      <w:pPr>
        <w:jc w:val="both"/>
        <w:rPr>
          <w:rFonts w:ascii="Times New Roman" w:hAnsi="Times New Roman"/>
          <w:sz w:val="24"/>
          <w:szCs w:val="24"/>
          <w:lang w:val="bg-BG"/>
        </w:rPr>
      </w:pPr>
    </w:p>
    <w:p w14:paraId="3402E7BD" w14:textId="77777777" w:rsidR="00424616" w:rsidRPr="007C6DA2" w:rsidRDefault="00424616" w:rsidP="00C16C85">
      <w:pPr>
        <w:jc w:val="both"/>
        <w:rPr>
          <w:rFonts w:ascii="Times New Roman" w:hAnsi="Times New Roman"/>
          <w:b/>
          <w:sz w:val="24"/>
          <w:szCs w:val="24"/>
          <w:lang w:val="bg-BG"/>
        </w:rPr>
      </w:pPr>
      <w:r w:rsidRPr="007C6DA2">
        <w:rPr>
          <w:rFonts w:ascii="Times New Roman" w:hAnsi="Times New Roman"/>
          <w:b/>
          <w:sz w:val="24"/>
          <w:szCs w:val="24"/>
          <w:lang w:val="bg-BG"/>
        </w:rPr>
        <w:t>ЗСВТС</w:t>
      </w:r>
    </w:p>
    <w:p w14:paraId="6E811972" w14:textId="5CCECEFA" w:rsidR="00424616" w:rsidRPr="00AE0CB2" w:rsidRDefault="00424616" w:rsidP="00C16C85">
      <w:pPr>
        <w:jc w:val="both"/>
        <w:rPr>
          <w:rFonts w:ascii="Times New Roman" w:hAnsi="Times New Roman"/>
          <w:b/>
          <w:sz w:val="24"/>
          <w:szCs w:val="24"/>
          <w:lang w:val="bg-BG"/>
        </w:rPr>
      </w:pPr>
      <w:r w:rsidRPr="008217EA">
        <w:rPr>
          <w:rFonts w:ascii="Times New Roman" w:hAnsi="Times New Roman"/>
          <w:sz w:val="24"/>
          <w:szCs w:val="24"/>
          <w:lang w:val="bg-BG"/>
        </w:rPr>
        <w:t xml:space="preserve">Подаване </w:t>
      </w:r>
      <w:r w:rsidR="00A376F6" w:rsidRPr="00A376F6">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A376F6">
        <w:rPr>
          <w:rFonts w:ascii="Times New Roman" w:hAnsi="Times New Roman"/>
          <w:sz w:val="24"/>
          <w:szCs w:val="24"/>
          <w:lang w:val="bg-BG"/>
        </w:rPr>
        <w:t>,</w:t>
      </w:r>
      <w:r w:rsidR="00A376F6" w:rsidRPr="00A376F6">
        <w:rPr>
          <w:rFonts w:ascii="Times New Roman" w:hAnsi="Times New Roman"/>
          <w:sz w:val="24"/>
          <w:szCs w:val="24"/>
          <w:lang w:val="bg-BG"/>
        </w:rPr>
        <w:t xml:space="preserve"> </w:t>
      </w:r>
      <w:r w:rsidRPr="008217EA">
        <w:rPr>
          <w:rFonts w:ascii="Times New Roman" w:hAnsi="Times New Roman"/>
          <w:sz w:val="24"/>
          <w:szCs w:val="24"/>
          <w:lang w:val="bg-BG"/>
        </w:rPr>
        <w:t xml:space="preserve">съгласно чл. 11, ал. 1 от ЗСВТС </w:t>
      </w:r>
      <w:r w:rsidRPr="00C938CF">
        <w:rPr>
          <w:rFonts w:ascii="Times New Roman" w:hAnsi="Times New Roman"/>
          <w:sz w:val="24"/>
          <w:szCs w:val="24"/>
          <w:lang w:val="bg-BG"/>
        </w:rPr>
        <w:t xml:space="preserve">- </w:t>
      </w:r>
      <w:r w:rsidR="00A376F6" w:rsidRPr="00A376F6">
        <w:rPr>
          <w:rFonts w:ascii="Times New Roman" w:hAnsi="Times New Roman"/>
          <w:sz w:val="24"/>
          <w:szCs w:val="24"/>
          <w:lang w:val="bg-BG"/>
        </w:rPr>
        <w:t xml:space="preserve">за референтен период месец </w:t>
      </w:r>
      <w:r w:rsidRPr="00C938CF">
        <w:rPr>
          <w:rFonts w:ascii="Times New Roman" w:hAnsi="Times New Roman"/>
          <w:sz w:val="24"/>
          <w:szCs w:val="24"/>
          <w:lang w:val="bg-BG"/>
        </w:rPr>
        <w:t xml:space="preserve">февруари </w:t>
      </w:r>
      <w:r w:rsidR="005C33FA" w:rsidRPr="00220883">
        <w:rPr>
          <w:rFonts w:ascii="Times New Roman" w:hAnsi="Times New Roman"/>
          <w:color w:val="FF0000"/>
          <w:sz w:val="24"/>
          <w:szCs w:val="24"/>
          <w:lang w:val="bg-BG"/>
        </w:rPr>
        <w:t>202</w:t>
      </w:r>
      <w:r w:rsidR="00952813">
        <w:rPr>
          <w:rFonts w:ascii="Times New Roman" w:hAnsi="Times New Roman"/>
          <w:color w:val="FF0000"/>
          <w:sz w:val="24"/>
          <w:szCs w:val="24"/>
          <w:lang w:val="bg-BG"/>
        </w:rPr>
        <w:t>3</w:t>
      </w:r>
      <w:r w:rsidR="005C33FA" w:rsidRPr="00220883">
        <w:rPr>
          <w:rFonts w:ascii="Times New Roman" w:hAnsi="Times New Roman"/>
          <w:color w:val="FF0000"/>
          <w:sz w:val="24"/>
          <w:szCs w:val="24"/>
          <w:lang w:val="bg-BG"/>
        </w:rPr>
        <w:t xml:space="preserve"> </w:t>
      </w:r>
      <w:r w:rsidRPr="00EB5C27">
        <w:rPr>
          <w:rFonts w:ascii="Times New Roman" w:hAnsi="Times New Roman"/>
          <w:sz w:val="24"/>
          <w:szCs w:val="24"/>
          <w:lang w:val="bg-BG"/>
        </w:rPr>
        <w:t>г.</w:t>
      </w:r>
      <w:r w:rsidRPr="00854BEF">
        <w:rPr>
          <w:rFonts w:ascii="Times New Roman" w:hAnsi="Times New Roman"/>
          <w:sz w:val="24"/>
          <w:szCs w:val="24"/>
          <w:lang w:val="bg-BG"/>
        </w:rPr>
        <w:t xml:space="preserve"> </w:t>
      </w:r>
    </w:p>
    <w:p w14:paraId="69BA17CF" w14:textId="77777777" w:rsidR="00424616" w:rsidRPr="001811F3" w:rsidRDefault="00424616" w:rsidP="00163101">
      <w:pPr>
        <w:jc w:val="both"/>
        <w:rPr>
          <w:rFonts w:ascii="Times New Roman" w:hAnsi="Times New Roman"/>
          <w:sz w:val="24"/>
          <w:szCs w:val="24"/>
          <w:lang w:val="bg-BG"/>
        </w:rPr>
      </w:pPr>
    </w:p>
    <w:p w14:paraId="23304188" w14:textId="77777777"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 xml:space="preserve">До 15-ти март: </w:t>
      </w:r>
    </w:p>
    <w:p w14:paraId="0D4ED660" w14:textId="77777777" w:rsidR="00424616" w:rsidRPr="005B34FF" w:rsidRDefault="00424616" w:rsidP="00163101">
      <w:pPr>
        <w:pStyle w:val="Heading6"/>
        <w:ind w:left="0"/>
        <w:rPr>
          <w:sz w:val="24"/>
          <w:szCs w:val="24"/>
        </w:rPr>
      </w:pPr>
      <w:r w:rsidRPr="005B34FF">
        <w:rPr>
          <w:sz w:val="24"/>
          <w:szCs w:val="24"/>
        </w:rPr>
        <w:t>Наредба № Н-18 от 13.12.2006 г.</w:t>
      </w:r>
    </w:p>
    <w:p w14:paraId="2482DDCB" w14:textId="77777777" w:rsidR="00424616" w:rsidRPr="00EB5C27" w:rsidRDefault="00424616" w:rsidP="00163101">
      <w:pPr>
        <w:jc w:val="both"/>
        <w:rPr>
          <w:rFonts w:ascii="Times New Roman" w:hAnsi="Times New Roman"/>
          <w:sz w:val="24"/>
          <w:szCs w:val="24"/>
          <w:lang w:val="bg-BG"/>
        </w:rPr>
      </w:pPr>
      <w:r w:rsidRPr="007301E7">
        <w:rPr>
          <w:rFonts w:ascii="Times New Roman" w:hAnsi="Times New Roman"/>
          <w:sz w:val="24"/>
          <w:szCs w:val="24"/>
          <w:lang w:val="bg-BG"/>
        </w:rPr>
        <w:t xml:space="preserve">1. 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февруари</w:t>
      </w:r>
      <w:r>
        <w:rPr>
          <w:rFonts w:ascii="Times New Roman" w:hAnsi="Times New Roman"/>
          <w:sz w:val="24"/>
          <w:szCs w:val="24"/>
          <w:lang w:val="bg-BG"/>
        </w:rPr>
        <w:t>.</w:t>
      </w:r>
    </w:p>
    <w:p w14:paraId="4B838212" w14:textId="77777777"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февруари.</w:t>
      </w:r>
    </w:p>
    <w:p w14:paraId="0F21D7C4" w14:textId="77777777"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854BEF">
        <w:rPr>
          <w:rFonts w:ascii="Times New Roman" w:hAnsi="Times New Roman"/>
          <w:sz w:val="24"/>
          <w:szCs w:val="24"/>
          <w:lang w:val="bg-BG"/>
        </w:rPr>
        <w:t xml:space="preserve">. </w:t>
      </w:r>
      <w:r w:rsidRPr="00AE0CB2">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февруари</w:t>
      </w:r>
      <w:r>
        <w:rPr>
          <w:rFonts w:ascii="Times New Roman" w:hAnsi="Times New Roman"/>
          <w:sz w:val="24"/>
          <w:szCs w:val="24"/>
          <w:lang w:val="bg-BG"/>
        </w:rPr>
        <w:t>.</w:t>
      </w:r>
    </w:p>
    <w:p w14:paraId="205F2AE9" w14:textId="77777777" w:rsidR="00424616" w:rsidRDefault="000114D0" w:rsidP="00163101">
      <w:pPr>
        <w:jc w:val="both"/>
        <w:rPr>
          <w:rFonts w:ascii="Times New Roman" w:hAnsi="Times New Roman"/>
          <w:sz w:val="24"/>
          <w:szCs w:val="24"/>
          <w:lang w:val="bg-BG"/>
        </w:rPr>
      </w:pPr>
      <w:r w:rsidRPr="000114D0">
        <w:rPr>
          <w:rFonts w:ascii="Times New Roman" w:hAnsi="Times New Roman"/>
          <w:sz w:val="24"/>
          <w:szCs w:val="24"/>
          <w:lang w:val="bg-BG"/>
        </w:rPr>
        <w:t>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н</w:t>
      </w:r>
      <w:r>
        <w:rPr>
          <w:rFonts w:ascii="Times New Roman" w:hAnsi="Times New Roman"/>
          <w:sz w:val="24"/>
          <w:szCs w:val="24"/>
          <w:lang w:val="bg-BG"/>
        </w:rPr>
        <w:t>а стоки/услуги през месец февруари</w:t>
      </w:r>
      <w:r w:rsidRPr="000114D0">
        <w:rPr>
          <w:rFonts w:ascii="Times New Roman" w:hAnsi="Times New Roman"/>
          <w:sz w:val="24"/>
          <w:szCs w:val="24"/>
          <w:lang w:val="bg-BG"/>
        </w:rPr>
        <w:t>.</w:t>
      </w:r>
    </w:p>
    <w:p w14:paraId="7DFDE2AA" w14:textId="77777777" w:rsidR="000114D0" w:rsidRPr="00AE0CB2" w:rsidRDefault="000114D0" w:rsidP="00163101">
      <w:pPr>
        <w:jc w:val="both"/>
        <w:rPr>
          <w:rFonts w:ascii="Times New Roman" w:hAnsi="Times New Roman"/>
          <w:sz w:val="24"/>
          <w:szCs w:val="24"/>
          <w:lang w:val="bg-BG"/>
        </w:rPr>
      </w:pPr>
    </w:p>
    <w:p w14:paraId="0FED928A" w14:textId="77777777" w:rsidR="00424616" w:rsidRPr="001811F3" w:rsidRDefault="00424616" w:rsidP="00163101">
      <w:pPr>
        <w:jc w:val="both"/>
        <w:rPr>
          <w:rFonts w:ascii="Times New Roman" w:hAnsi="Times New Roman"/>
          <w:b/>
          <w:sz w:val="24"/>
          <w:szCs w:val="24"/>
          <w:lang w:val="bg-BG"/>
        </w:rPr>
      </w:pPr>
      <w:r w:rsidRPr="00F2310C">
        <w:rPr>
          <w:rFonts w:ascii="Times New Roman" w:hAnsi="Times New Roman"/>
          <w:b/>
          <w:sz w:val="24"/>
          <w:szCs w:val="24"/>
          <w:lang w:val="bg-BG"/>
        </w:rPr>
        <w:t>До 2</w:t>
      </w:r>
      <w:r w:rsidR="004C181F" w:rsidRPr="00F2310C">
        <w:rPr>
          <w:rFonts w:ascii="Times New Roman" w:hAnsi="Times New Roman"/>
          <w:b/>
          <w:sz w:val="24"/>
          <w:szCs w:val="24"/>
          <w:lang w:val="bg-BG"/>
        </w:rPr>
        <w:t>0</w:t>
      </w:r>
      <w:r w:rsidRPr="00F2310C">
        <w:rPr>
          <w:rFonts w:ascii="Times New Roman" w:hAnsi="Times New Roman"/>
          <w:b/>
          <w:sz w:val="24"/>
          <w:szCs w:val="24"/>
          <w:lang w:val="bg-BG"/>
        </w:rPr>
        <w:t>-и март:</w:t>
      </w:r>
    </w:p>
    <w:p w14:paraId="281B787F" w14:textId="77777777" w:rsidR="00424616" w:rsidRPr="005B34FF" w:rsidRDefault="00424616" w:rsidP="0063538E">
      <w:pPr>
        <w:jc w:val="both"/>
        <w:rPr>
          <w:rFonts w:ascii="Times New Roman" w:hAnsi="Times New Roman"/>
          <w:b/>
          <w:sz w:val="24"/>
          <w:szCs w:val="24"/>
          <w:lang w:val="bg-BG"/>
        </w:rPr>
      </w:pPr>
      <w:r w:rsidRPr="005B34FF">
        <w:rPr>
          <w:rFonts w:ascii="Times New Roman" w:hAnsi="Times New Roman"/>
          <w:b/>
          <w:sz w:val="24"/>
          <w:szCs w:val="24"/>
          <w:lang w:val="bg-BG"/>
        </w:rPr>
        <w:t>ЗСВТС</w:t>
      </w:r>
    </w:p>
    <w:p w14:paraId="40EA7B1A" w14:textId="0747C06D" w:rsidR="00424616" w:rsidRPr="001811F3" w:rsidRDefault="00424616" w:rsidP="0063538E">
      <w:pPr>
        <w:jc w:val="both"/>
        <w:rPr>
          <w:rFonts w:ascii="Times New Roman" w:hAnsi="Times New Roman"/>
          <w:sz w:val="24"/>
          <w:szCs w:val="24"/>
          <w:lang w:val="bg-BG"/>
        </w:rPr>
      </w:pPr>
      <w:r w:rsidRPr="007301E7">
        <w:rPr>
          <w:rFonts w:ascii="Times New Roman" w:hAnsi="Times New Roman"/>
          <w:sz w:val="24"/>
          <w:szCs w:val="24"/>
          <w:lang w:val="bg-BG"/>
        </w:rPr>
        <w:t xml:space="preserve">Подаване </w:t>
      </w:r>
      <w:r w:rsidR="001E73E1" w:rsidRPr="001E73E1">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1E73E1" w:rsidRPr="001E73E1">
        <w:rPr>
          <w:rFonts w:ascii="Times New Roman" w:hAnsi="Times New Roman"/>
          <w:sz w:val="24"/>
          <w:szCs w:val="24"/>
          <w:lang w:val="bg-BG"/>
        </w:rPr>
        <w:t>,</w:t>
      </w:r>
      <w:r w:rsidR="001E73E1">
        <w:rPr>
          <w:rFonts w:ascii="Times New Roman" w:hAnsi="Times New Roman"/>
          <w:sz w:val="24"/>
          <w:szCs w:val="24"/>
          <w:lang w:val="bg-BG"/>
        </w:rPr>
        <w:t xml:space="preserve"> </w:t>
      </w:r>
      <w:r w:rsidRPr="00330EE9">
        <w:rPr>
          <w:rFonts w:ascii="Times New Roman" w:hAnsi="Times New Roman"/>
          <w:sz w:val="24"/>
          <w:szCs w:val="24"/>
          <w:lang w:val="bg-BG"/>
        </w:rPr>
        <w:t>съгласно чл.</w:t>
      </w:r>
      <w:r>
        <w:rPr>
          <w:rFonts w:ascii="Times New Roman" w:hAnsi="Times New Roman"/>
          <w:sz w:val="24"/>
          <w:szCs w:val="24"/>
          <w:lang w:val="bg-BG"/>
        </w:rPr>
        <w:t xml:space="preserve"> </w:t>
      </w:r>
      <w:r w:rsidRPr="00330EE9">
        <w:rPr>
          <w:rFonts w:ascii="Times New Roman" w:hAnsi="Times New Roman"/>
          <w:sz w:val="24"/>
          <w:szCs w:val="24"/>
          <w:lang w:val="bg-BG"/>
        </w:rPr>
        <w:t xml:space="preserve">11 ал. 2 от ЗСВТС </w:t>
      </w:r>
      <w:r w:rsidR="001E73E1">
        <w:rPr>
          <w:rFonts w:ascii="Times New Roman" w:hAnsi="Times New Roman"/>
          <w:sz w:val="24"/>
          <w:szCs w:val="24"/>
          <w:lang w:val="bg-BG"/>
        </w:rPr>
        <w:t xml:space="preserve">- </w:t>
      </w:r>
      <w:r w:rsidRPr="00F32F42">
        <w:rPr>
          <w:rFonts w:ascii="Times New Roman" w:hAnsi="Times New Roman"/>
          <w:sz w:val="24"/>
          <w:szCs w:val="24"/>
          <w:lang w:val="bg-BG"/>
        </w:rPr>
        <w:t>за новорегистрираните Интрастат оператори с възникнало текущо задължение</w:t>
      </w:r>
      <w:r w:rsidR="00FE299B">
        <w:rPr>
          <w:rFonts w:ascii="Times New Roman" w:hAnsi="Times New Roman"/>
          <w:sz w:val="24"/>
          <w:szCs w:val="24"/>
          <w:lang w:val="bg-BG"/>
        </w:rPr>
        <w:t xml:space="preserve"> </w:t>
      </w:r>
      <w:r w:rsidR="00FE299B" w:rsidRPr="00FE299B">
        <w:rPr>
          <w:rFonts w:ascii="Times New Roman" w:hAnsi="Times New Roman"/>
          <w:sz w:val="24"/>
          <w:szCs w:val="24"/>
          <w:lang w:val="bg-BG"/>
        </w:rPr>
        <w:t>с първи референтен период месец</w:t>
      </w:r>
      <w:r w:rsidR="00FE299B">
        <w:rPr>
          <w:rFonts w:ascii="Times New Roman" w:hAnsi="Times New Roman"/>
          <w:sz w:val="24"/>
          <w:szCs w:val="24"/>
          <w:lang w:val="bg-BG"/>
        </w:rPr>
        <w:t xml:space="preserve"> февруари </w:t>
      </w:r>
      <w:r w:rsidR="00FE299B" w:rsidRPr="00220883">
        <w:rPr>
          <w:rFonts w:ascii="Times New Roman" w:hAnsi="Times New Roman"/>
          <w:color w:val="FF0000"/>
          <w:sz w:val="24"/>
          <w:szCs w:val="24"/>
          <w:lang w:val="bg-BG"/>
        </w:rPr>
        <w:t>202</w:t>
      </w:r>
      <w:r w:rsidR="00952813">
        <w:rPr>
          <w:rFonts w:ascii="Times New Roman" w:hAnsi="Times New Roman"/>
          <w:color w:val="FF0000"/>
          <w:sz w:val="24"/>
          <w:szCs w:val="24"/>
          <w:lang w:val="bg-BG"/>
        </w:rPr>
        <w:t>3</w:t>
      </w:r>
      <w:r w:rsidR="00FE299B" w:rsidRPr="00220883">
        <w:rPr>
          <w:rFonts w:ascii="Times New Roman" w:hAnsi="Times New Roman"/>
          <w:color w:val="FF0000"/>
          <w:sz w:val="24"/>
          <w:szCs w:val="24"/>
          <w:lang w:val="bg-BG"/>
        </w:rPr>
        <w:t xml:space="preserve"> </w:t>
      </w:r>
      <w:r w:rsidR="00FE299B">
        <w:rPr>
          <w:rFonts w:ascii="Times New Roman" w:hAnsi="Times New Roman"/>
          <w:sz w:val="24"/>
          <w:szCs w:val="24"/>
          <w:lang w:val="bg-BG"/>
        </w:rPr>
        <w:t>г</w:t>
      </w:r>
      <w:r w:rsidRPr="00F32F42">
        <w:rPr>
          <w:rFonts w:ascii="Times New Roman" w:hAnsi="Times New Roman"/>
          <w:sz w:val="24"/>
          <w:szCs w:val="24"/>
          <w:lang w:val="bg-BG"/>
        </w:rPr>
        <w:t>.</w:t>
      </w:r>
    </w:p>
    <w:p w14:paraId="7E815B8C" w14:textId="77777777" w:rsidR="00424616" w:rsidRPr="005B34FF" w:rsidRDefault="00424616" w:rsidP="00421A34">
      <w:pPr>
        <w:jc w:val="both"/>
        <w:rPr>
          <w:rFonts w:ascii="Times New Roman" w:hAnsi="Times New Roman"/>
          <w:b/>
          <w:sz w:val="24"/>
          <w:szCs w:val="24"/>
          <w:lang w:val="bg-BG"/>
        </w:rPr>
      </w:pPr>
    </w:p>
    <w:p w14:paraId="43A21886" w14:textId="77777777" w:rsidR="00424616" w:rsidRPr="00330EE9" w:rsidRDefault="00424616" w:rsidP="00421A34">
      <w:pPr>
        <w:jc w:val="both"/>
        <w:rPr>
          <w:rFonts w:ascii="Times New Roman" w:hAnsi="Times New Roman"/>
          <w:b/>
          <w:sz w:val="24"/>
          <w:szCs w:val="24"/>
          <w:lang w:val="bg-BG"/>
        </w:rPr>
      </w:pPr>
      <w:r w:rsidRPr="007301E7">
        <w:rPr>
          <w:rFonts w:ascii="Times New Roman" w:hAnsi="Times New Roman"/>
          <w:b/>
          <w:sz w:val="24"/>
          <w:szCs w:val="24"/>
          <w:lang w:val="bg-BG"/>
        </w:rPr>
        <w:t xml:space="preserve">До 25-ти </w:t>
      </w:r>
      <w:r w:rsidRPr="00330EE9">
        <w:rPr>
          <w:rFonts w:ascii="Times New Roman" w:hAnsi="Times New Roman"/>
          <w:b/>
          <w:sz w:val="24"/>
          <w:szCs w:val="24"/>
          <w:lang w:val="bg-BG"/>
        </w:rPr>
        <w:t>март:</w:t>
      </w:r>
    </w:p>
    <w:p w14:paraId="3C93A086" w14:textId="77777777" w:rsidR="00424616" w:rsidRPr="00BD7E39" w:rsidRDefault="00424616" w:rsidP="00421A34">
      <w:pPr>
        <w:jc w:val="both"/>
        <w:rPr>
          <w:rFonts w:ascii="Times New Roman" w:hAnsi="Times New Roman"/>
          <w:b/>
          <w:bCs/>
          <w:sz w:val="24"/>
          <w:szCs w:val="24"/>
          <w:lang w:val="bg-BG"/>
        </w:rPr>
      </w:pPr>
      <w:r w:rsidRPr="00BD7E39">
        <w:rPr>
          <w:rFonts w:ascii="Times New Roman" w:hAnsi="Times New Roman"/>
          <w:b/>
          <w:sz w:val="24"/>
          <w:szCs w:val="24"/>
          <w:lang w:val="bg-BG"/>
        </w:rPr>
        <w:t>ЗДДФЛ</w:t>
      </w:r>
    </w:p>
    <w:p w14:paraId="06821857" w14:textId="77777777" w:rsidR="00424616" w:rsidRPr="00174621" w:rsidRDefault="00424616" w:rsidP="00421A34">
      <w:pPr>
        <w:jc w:val="both"/>
        <w:rPr>
          <w:rFonts w:ascii="Times New Roman" w:hAnsi="Times New Roman"/>
          <w:sz w:val="24"/>
          <w:szCs w:val="24"/>
          <w:lang w:val="bg-BG"/>
        </w:rPr>
      </w:pPr>
      <w:r w:rsidRPr="00A62164">
        <w:rPr>
          <w:rFonts w:ascii="Times New Roman" w:hAnsi="Times New Roman"/>
          <w:sz w:val="24"/>
          <w:szCs w:val="24"/>
          <w:lang w:val="bg-BG"/>
        </w:rPr>
        <w:lastRenderedPageBreak/>
        <w:t xml:space="preserve">1. Внасяне от работодателя на авансовия данък, удържан през месец </w:t>
      </w:r>
      <w:r w:rsidRPr="00174621">
        <w:rPr>
          <w:rFonts w:ascii="Times New Roman" w:hAnsi="Times New Roman"/>
          <w:sz w:val="24"/>
          <w:szCs w:val="24"/>
          <w:lang w:val="bg-BG"/>
        </w:rPr>
        <w:t xml:space="preserve">февруари за доходи от трудови правоотношения.  </w:t>
      </w:r>
    </w:p>
    <w:p w14:paraId="47EC650C" w14:textId="77777777" w:rsidR="00424616" w:rsidRDefault="00424616" w:rsidP="00AA2F9D">
      <w:pPr>
        <w:pStyle w:val="Heading6"/>
        <w:tabs>
          <w:tab w:val="left" w:pos="0"/>
        </w:tabs>
        <w:ind w:left="0"/>
        <w:rPr>
          <w:b w:val="0"/>
          <w:bCs w:val="0"/>
          <w:sz w:val="24"/>
          <w:szCs w:val="24"/>
        </w:rPr>
      </w:pPr>
      <w:r w:rsidRPr="0069668A">
        <w:rPr>
          <w:b w:val="0"/>
          <w:bCs w:val="0"/>
          <w:sz w:val="24"/>
          <w:szCs w:val="24"/>
        </w:rPr>
        <w:t>2. Внасяне от работодателя на авансовия данък, определен по реда на чл. 42, ал. 6 от ЗДДФЛ върху брутния размер на сумата от частичните плащания</w:t>
      </w:r>
      <w:r>
        <w:rPr>
          <w:b w:val="0"/>
          <w:bCs w:val="0"/>
          <w:sz w:val="24"/>
          <w:szCs w:val="24"/>
        </w:rPr>
        <w:t>, направени през месец февруари,</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март.</w:t>
      </w:r>
    </w:p>
    <w:p w14:paraId="52ED53FA" w14:textId="77777777" w:rsidR="00424616" w:rsidRPr="00932C4B" w:rsidRDefault="00424616" w:rsidP="00AA2F9D">
      <w:pPr>
        <w:pStyle w:val="Heading6"/>
        <w:tabs>
          <w:tab w:val="left" w:pos="0"/>
        </w:tabs>
        <w:ind w:left="0"/>
        <w:rPr>
          <w:sz w:val="24"/>
          <w:szCs w:val="24"/>
        </w:rPr>
      </w:pPr>
    </w:p>
    <w:p w14:paraId="75BB76C2" w14:textId="77777777" w:rsidR="00424616" w:rsidRDefault="00424616" w:rsidP="00163101">
      <w:pPr>
        <w:jc w:val="both"/>
        <w:rPr>
          <w:rFonts w:ascii="Times New Roman" w:hAnsi="Times New Roman"/>
          <w:b/>
          <w:sz w:val="24"/>
          <w:szCs w:val="24"/>
          <w:lang w:val="bg-BG"/>
        </w:rPr>
      </w:pPr>
      <w:r w:rsidRPr="00793D1A">
        <w:rPr>
          <w:rFonts w:ascii="Times New Roman" w:hAnsi="Times New Roman"/>
          <w:b/>
          <w:sz w:val="24"/>
          <w:szCs w:val="24"/>
          <w:lang w:val="bg-BG"/>
        </w:rPr>
        <w:t xml:space="preserve">До 31-ви март: </w:t>
      </w:r>
    </w:p>
    <w:p w14:paraId="33C7E19F" w14:textId="77777777" w:rsidR="00E768BE" w:rsidRPr="00793BF9" w:rsidRDefault="00E768BE" w:rsidP="00163101">
      <w:pPr>
        <w:jc w:val="both"/>
        <w:rPr>
          <w:rFonts w:ascii="Times New Roman" w:hAnsi="Times New Roman"/>
          <w:b/>
          <w:sz w:val="24"/>
          <w:szCs w:val="24"/>
          <w:lang w:val="bg-BG"/>
        </w:rPr>
      </w:pPr>
      <w:r w:rsidRPr="00793BF9">
        <w:rPr>
          <w:rFonts w:ascii="Times New Roman" w:hAnsi="Times New Roman"/>
          <w:b/>
          <w:sz w:val="24"/>
          <w:szCs w:val="24"/>
          <w:lang w:val="bg-BG"/>
        </w:rPr>
        <w:t>ЗДДС</w:t>
      </w:r>
    </w:p>
    <w:p w14:paraId="16274F08" w14:textId="77777777" w:rsidR="00777EE3" w:rsidRPr="00777EE3" w:rsidRDefault="00777EE3" w:rsidP="00777EE3">
      <w:pPr>
        <w:jc w:val="both"/>
        <w:rPr>
          <w:rFonts w:ascii="Times New Roman" w:hAnsi="Times New Roman"/>
          <w:sz w:val="24"/>
          <w:szCs w:val="24"/>
          <w:lang w:val="bg-BG"/>
        </w:rPr>
      </w:pPr>
      <w:r w:rsidRPr="00777EE3">
        <w:rPr>
          <w:rFonts w:ascii="Times New Roman" w:hAnsi="Times New Roman"/>
          <w:sz w:val="24"/>
          <w:szCs w:val="24"/>
          <w:lang w:val="bg-BG"/>
        </w:rPr>
        <w:t>Регистрирано лице по чл. 157а от ЗДДС подава справка-декларация за дистанционни продажби на стоки, внасяни от трети страни или територии под формата на пратки със собствена стойност, ненадвишаваща левовата равностойност на 150 евро,</w:t>
      </w:r>
      <w:r w:rsidR="00322D68">
        <w:rPr>
          <w:rFonts w:ascii="Times New Roman" w:hAnsi="Times New Roman"/>
          <w:sz w:val="24"/>
          <w:szCs w:val="24"/>
          <w:lang w:val="bg-BG"/>
        </w:rPr>
        <w:t xml:space="preserve"> с изключение на акцизни стоки,</w:t>
      </w:r>
      <w:r w:rsidRPr="00777EE3">
        <w:rPr>
          <w:rFonts w:ascii="Times New Roman" w:hAnsi="Times New Roman"/>
          <w:sz w:val="24"/>
          <w:szCs w:val="24"/>
          <w:lang w:val="bg-BG"/>
        </w:rPr>
        <w:t xml:space="preserve"> по които получатели са данъчно незадължени лица, които са установени, имат постоянен адрес или обичайно пребиваване в държава членка, включително в страната, за данъчен период – месец </w:t>
      </w:r>
      <w:r>
        <w:rPr>
          <w:rFonts w:ascii="Times New Roman" w:hAnsi="Times New Roman"/>
          <w:sz w:val="24"/>
          <w:szCs w:val="24"/>
          <w:lang w:val="bg-BG"/>
        </w:rPr>
        <w:t>февруари</w:t>
      </w:r>
      <w:r w:rsidRPr="00777EE3">
        <w:rPr>
          <w:rFonts w:ascii="Times New Roman" w:hAnsi="Times New Roman"/>
          <w:sz w:val="24"/>
          <w:szCs w:val="24"/>
          <w:lang w:val="bg-BG"/>
        </w:rPr>
        <w:t xml:space="preserve"> и внася дължимия данък.</w:t>
      </w:r>
    </w:p>
    <w:p w14:paraId="7D0F9735" w14:textId="77777777" w:rsidR="0092310E" w:rsidRDefault="00777EE3" w:rsidP="00627A5B">
      <w:pPr>
        <w:jc w:val="both"/>
        <w:rPr>
          <w:rFonts w:ascii="Times New Roman" w:hAnsi="Times New Roman"/>
          <w:sz w:val="24"/>
          <w:szCs w:val="24"/>
          <w:lang w:val="bg-BG"/>
        </w:rPr>
      </w:pPr>
      <w:r w:rsidRPr="00777EE3">
        <w:rPr>
          <w:rFonts w:ascii="Times New Roman" w:hAnsi="Times New Roman"/>
          <w:sz w:val="24"/>
          <w:szCs w:val="24"/>
          <w:lang w:val="bg-BG"/>
        </w:rPr>
        <w:t xml:space="preserve">Забележка: В случаите на подаване от регистрирано лице по чл. 157а от ЗДДС на справка-декларация, ако последният ден на месеца, следващ данъчния период, за който се отнася декларацията, е неприсъствен ден, срокът ще бъде спазен при подаване на справка-декларацията до последния ден на месеца, включително.     </w:t>
      </w:r>
    </w:p>
    <w:p w14:paraId="5A28BA06" w14:textId="77777777" w:rsidR="00051BA0" w:rsidRDefault="00051BA0" w:rsidP="00466F1C">
      <w:pPr>
        <w:jc w:val="both"/>
        <w:rPr>
          <w:rFonts w:ascii="Times New Roman" w:hAnsi="Times New Roman"/>
          <w:b/>
          <w:sz w:val="24"/>
          <w:szCs w:val="24"/>
          <w:lang w:val="bg-BG"/>
        </w:rPr>
      </w:pPr>
    </w:p>
    <w:p w14:paraId="67755610" w14:textId="77777777" w:rsidR="00424616" w:rsidRPr="00BD7E39" w:rsidRDefault="00424616" w:rsidP="00466F1C">
      <w:pPr>
        <w:jc w:val="both"/>
        <w:rPr>
          <w:rFonts w:ascii="Times New Roman" w:hAnsi="Times New Roman"/>
          <w:b/>
          <w:bCs/>
          <w:sz w:val="24"/>
          <w:szCs w:val="24"/>
          <w:lang w:val="bg-BG"/>
        </w:rPr>
      </w:pPr>
      <w:r w:rsidRPr="00BD7E39">
        <w:rPr>
          <w:rFonts w:ascii="Times New Roman" w:hAnsi="Times New Roman"/>
          <w:b/>
          <w:sz w:val="24"/>
          <w:szCs w:val="24"/>
          <w:lang w:val="bg-BG"/>
        </w:rPr>
        <w:t>ЗДДФЛ</w:t>
      </w:r>
    </w:p>
    <w:p w14:paraId="1B739482" w14:textId="77777777" w:rsidR="00424616" w:rsidRPr="00606250" w:rsidRDefault="00424616" w:rsidP="00163101">
      <w:pPr>
        <w:jc w:val="both"/>
        <w:rPr>
          <w:rFonts w:ascii="Times New Roman" w:hAnsi="Times New Roman"/>
          <w:sz w:val="24"/>
          <w:szCs w:val="24"/>
          <w:lang w:val="bg-BG"/>
        </w:rPr>
      </w:pPr>
      <w:r>
        <w:rPr>
          <w:rFonts w:ascii="Times New Roman" w:hAnsi="Times New Roman"/>
          <w:bCs/>
          <w:sz w:val="24"/>
          <w:szCs w:val="24"/>
          <w:lang w:val="bg-BG"/>
        </w:rPr>
        <w:t xml:space="preserve">1. </w:t>
      </w:r>
      <w:r w:rsidRPr="00870E09">
        <w:rPr>
          <w:rFonts w:ascii="Times New Roman" w:hAnsi="Times New Roman"/>
          <w:sz w:val="24"/>
          <w:szCs w:val="24"/>
          <w:lang w:val="bg-BG"/>
        </w:rPr>
        <w:t xml:space="preserve">Подаване по електронен път (с ПИК или с електронен подпис) на годишна данъчна декларация по чл. 50 от ЗДДФЛ за доходи, </w:t>
      </w:r>
      <w:r>
        <w:rPr>
          <w:rFonts w:ascii="Times New Roman" w:hAnsi="Times New Roman"/>
          <w:sz w:val="24"/>
          <w:szCs w:val="24"/>
          <w:lang w:val="bg-BG"/>
        </w:rPr>
        <w:t xml:space="preserve">подлежащи на облагане с данък върху общата годишна данъчна основа и </w:t>
      </w:r>
      <w:r w:rsidR="0092310E">
        <w:rPr>
          <w:rFonts w:ascii="Times New Roman" w:hAnsi="Times New Roman"/>
          <w:sz w:val="24"/>
          <w:szCs w:val="24"/>
          <w:lang w:val="bg-BG"/>
        </w:rPr>
        <w:t xml:space="preserve">с данък върху </w:t>
      </w:r>
      <w:r>
        <w:rPr>
          <w:rFonts w:ascii="Times New Roman" w:hAnsi="Times New Roman"/>
          <w:sz w:val="24"/>
          <w:szCs w:val="24"/>
          <w:lang w:val="bg-BG"/>
        </w:rPr>
        <w:t xml:space="preserve">годишната данъчна основа по чл. 28 от ЗДДФЛ, </w:t>
      </w:r>
      <w:r w:rsidRPr="00870E09">
        <w:rPr>
          <w:rFonts w:ascii="Times New Roman" w:hAnsi="Times New Roman"/>
          <w:sz w:val="24"/>
          <w:szCs w:val="24"/>
          <w:lang w:val="bg-BG"/>
        </w:rPr>
        <w:t xml:space="preserve">придобити през </w:t>
      </w:r>
      <w:r>
        <w:rPr>
          <w:rFonts w:ascii="Times New Roman" w:hAnsi="Times New Roman"/>
          <w:sz w:val="24"/>
          <w:szCs w:val="24"/>
          <w:lang w:val="bg-BG"/>
        </w:rPr>
        <w:t>предходната година</w:t>
      </w:r>
      <w:r w:rsidRPr="00870E09">
        <w:rPr>
          <w:rFonts w:ascii="Times New Roman" w:hAnsi="Times New Roman"/>
          <w:sz w:val="24"/>
          <w:szCs w:val="24"/>
          <w:lang w:val="bg-BG"/>
        </w:rPr>
        <w:t xml:space="preserve"> и внасяне на дължими</w:t>
      </w:r>
      <w:r>
        <w:rPr>
          <w:rFonts w:ascii="Times New Roman" w:hAnsi="Times New Roman"/>
          <w:sz w:val="24"/>
          <w:szCs w:val="24"/>
          <w:lang w:val="bg-BG"/>
        </w:rPr>
        <w:t>те</w:t>
      </w:r>
      <w:r w:rsidRPr="00870E09">
        <w:rPr>
          <w:rFonts w:ascii="Times New Roman" w:hAnsi="Times New Roman"/>
          <w:sz w:val="24"/>
          <w:szCs w:val="24"/>
          <w:lang w:val="bg-BG"/>
        </w:rPr>
        <w:t xml:space="preserve"> по декларацията данъ</w:t>
      </w:r>
      <w:r>
        <w:rPr>
          <w:rFonts w:ascii="Times New Roman" w:hAnsi="Times New Roman"/>
          <w:sz w:val="24"/>
          <w:szCs w:val="24"/>
          <w:lang w:val="bg-BG"/>
        </w:rPr>
        <w:t>ци</w:t>
      </w:r>
      <w:r w:rsidRPr="00870E09">
        <w:rPr>
          <w:rFonts w:ascii="Times New Roman" w:hAnsi="Times New Roman"/>
          <w:sz w:val="24"/>
          <w:szCs w:val="24"/>
          <w:lang w:val="bg-BG"/>
        </w:rPr>
        <w:t xml:space="preserve"> от лица, които имат право и желаят да ползват отстъпка от 5 на сто върху дължими</w:t>
      </w:r>
      <w:r>
        <w:rPr>
          <w:rFonts w:ascii="Times New Roman" w:hAnsi="Times New Roman"/>
          <w:sz w:val="24"/>
          <w:szCs w:val="24"/>
          <w:lang w:val="bg-BG"/>
        </w:rPr>
        <w:t>те</w:t>
      </w:r>
      <w:r w:rsidRPr="00870E09">
        <w:rPr>
          <w:rFonts w:ascii="Times New Roman" w:hAnsi="Times New Roman"/>
          <w:sz w:val="24"/>
          <w:szCs w:val="24"/>
          <w:lang w:val="bg-BG"/>
        </w:rPr>
        <w:t xml:space="preserve"> по декларацията данъ</w:t>
      </w:r>
      <w:r>
        <w:rPr>
          <w:rFonts w:ascii="Times New Roman" w:hAnsi="Times New Roman"/>
          <w:sz w:val="24"/>
          <w:szCs w:val="24"/>
          <w:lang w:val="bg-BG"/>
        </w:rPr>
        <w:t>ци</w:t>
      </w:r>
      <w:r w:rsidRPr="00870E09">
        <w:rPr>
          <w:rFonts w:ascii="Times New Roman" w:hAnsi="Times New Roman"/>
          <w:sz w:val="24"/>
          <w:szCs w:val="24"/>
          <w:lang w:val="bg-BG"/>
        </w:rPr>
        <w:t>, но не повече от 500 лв.</w:t>
      </w:r>
      <w:r>
        <w:rPr>
          <w:rFonts w:ascii="Times New Roman" w:hAnsi="Times New Roman"/>
          <w:sz w:val="24"/>
          <w:szCs w:val="24"/>
          <w:lang w:val="bg-BG"/>
        </w:rPr>
        <w:t xml:space="preserve"> в общ размер.</w:t>
      </w:r>
    </w:p>
    <w:p w14:paraId="3C14F9E5" w14:textId="77777777" w:rsidR="00424616" w:rsidRDefault="00424616" w:rsidP="00163101">
      <w:pPr>
        <w:jc w:val="both"/>
        <w:rPr>
          <w:rFonts w:ascii="Times New Roman" w:hAnsi="Times New Roman"/>
          <w:b/>
          <w:sz w:val="24"/>
          <w:szCs w:val="24"/>
          <w:lang w:val="bg-BG"/>
        </w:rPr>
      </w:pPr>
    </w:p>
    <w:p w14:paraId="0BC3A8A7" w14:textId="77777777" w:rsidR="00424616" w:rsidRPr="00415CB1" w:rsidRDefault="00424616" w:rsidP="00606250">
      <w:pPr>
        <w:pStyle w:val="Heading6"/>
        <w:ind w:left="0"/>
        <w:rPr>
          <w:sz w:val="24"/>
          <w:szCs w:val="24"/>
        </w:rPr>
      </w:pPr>
      <w:r w:rsidRPr="00946BA3">
        <w:t xml:space="preserve"> </w:t>
      </w:r>
      <w:r w:rsidRPr="00415CB1">
        <w:rPr>
          <w:sz w:val="24"/>
          <w:szCs w:val="24"/>
        </w:rPr>
        <w:t xml:space="preserve">                        </w:t>
      </w:r>
    </w:p>
    <w:p w14:paraId="6C29B5B4" w14:textId="77777777" w:rsidR="00424616" w:rsidRPr="00D90D74" w:rsidRDefault="00424616" w:rsidP="00163101">
      <w:pPr>
        <w:pStyle w:val="Heading1"/>
        <w:rPr>
          <w:rFonts w:ascii="Times New Roman" w:hAnsi="Times New Roman"/>
          <w:sz w:val="24"/>
          <w:szCs w:val="24"/>
          <w:u w:val="single"/>
        </w:rPr>
      </w:pPr>
      <w:r w:rsidRPr="00D90D74">
        <w:rPr>
          <w:rFonts w:ascii="Times New Roman" w:hAnsi="Times New Roman"/>
          <w:sz w:val="24"/>
          <w:szCs w:val="24"/>
          <w:u w:val="single"/>
        </w:rPr>
        <w:t>АПРИЛ</w:t>
      </w:r>
    </w:p>
    <w:p w14:paraId="172CAC96" w14:textId="77777777" w:rsidR="0095441E" w:rsidRDefault="0095441E" w:rsidP="00813C7C">
      <w:pPr>
        <w:jc w:val="both"/>
        <w:rPr>
          <w:rFonts w:ascii="Times New Roman" w:hAnsi="Times New Roman"/>
          <w:sz w:val="24"/>
          <w:szCs w:val="24"/>
          <w:lang w:val="bg-BG"/>
        </w:rPr>
      </w:pPr>
    </w:p>
    <w:p w14:paraId="27E5A314" w14:textId="77777777" w:rsidR="00424616" w:rsidRPr="006606CE" w:rsidRDefault="00424616" w:rsidP="00163101">
      <w:pPr>
        <w:jc w:val="both"/>
        <w:rPr>
          <w:rFonts w:ascii="Times New Roman" w:hAnsi="Times New Roman"/>
          <w:b/>
          <w:sz w:val="24"/>
          <w:szCs w:val="24"/>
          <w:lang w:val="bg-BG"/>
        </w:rPr>
      </w:pPr>
      <w:r w:rsidRPr="006606CE">
        <w:rPr>
          <w:rFonts w:ascii="Times New Roman" w:hAnsi="Times New Roman"/>
          <w:b/>
          <w:sz w:val="24"/>
          <w:szCs w:val="24"/>
          <w:lang w:val="bg-BG"/>
        </w:rPr>
        <w:t xml:space="preserve">До 10-ти април: </w:t>
      </w:r>
    </w:p>
    <w:p w14:paraId="2FADECAA" w14:textId="77777777" w:rsidR="00424616" w:rsidRPr="00C42328" w:rsidRDefault="00424616" w:rsidP="00634B35">
      <w:pPr>
        <w:pStyle w:val="Heading8"/>
        <w:ind w:left="0"/>
        <w:rPr>
          <w:sz w:val="24"/>
          <w:szCs w:val="24"/>
        </w:rPr>
      </w:pPr>
      <w:r w:rsidRPr="00C42328">
        <w:rPr>
          <w:sz w:val="24"/>
          <w:szCs w:val="24"/>
        </w:rPr>
        <w:t>ЗКПО</w:t>
      </w:r>
    </w:p>
    <w:p w14:paraId="3E5D0AA7" w14:textId="77777777" w:rsidR="00424616" w:rsidRPr="005B34FF" w:rsidRDefault="00424616" w:rsidP="00A127EF">
      <w:pPr>
        <w:jc w:val="both"/>
        <w:rPr>
          <w:rFonts w:ascii="Times New Roman" w:hAnsi="Times New Roman"/>
          <w:sz w:val="24"/>
          <w:szCs w:val="24"/>
          <w:lang w:val="bg-BG"/>
        </w:rPr>
      </w:pPr>
      <w:r w:rsidRPr="00682932">
        <w:rPr>
          <w:rFonts w:ascii="Times New Roman" w:hAnsi="Times New Roman"/>
          <w:sz w:val="24"/>
          <w:szCs w:val="24"/>
          <w:lang w:val="bg-BG"/>
        </w:rPr>
        <w:t>Деклариране на направените залози и данъка от организатори на хазартни игри и от оператори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 xml:space="preserve">хазартни игри, </w:t>
      </w:r>
      <w:r w:rsidRPr="00AE0CB2">
        <w:rPr>
          <w:rFonts w:ascii="Times New Roman" w:hAnsi="Times New Roman"/>
          <w:sz w:val="24"/>
          <w:szCs w:val="24"/>
          <w:lang w:val="bg-BG"/>
        </w:rPr>
        <w:t>при които залогът за участие е чрез ценат</w:t>
      </w:r>
      <w:r w:rsidRPr="00F32F42">
        <w:rPr>
          <w:rFonts w:ascii="Times New Roman" w:hAnsi="Times New Roman"/>
          <w:sz w:val="24"/>
          <w:szCs w:val="24"/>
          <w:lang w:val="bg-BG"/>
        </w:rPr>
        <w:t>а на телефонна или друга електронна съобщителна услуга</w:t>
      </w:r>
      <w:r w:rsidRPr="001811F3">
        <w:rPr>
          <w:rFonts w:ascii="Times New Roman" w:hAnsi="Times New Roman"/>
          <w:sz w:val="24"/>
          <w:szCs w:val="24"/>
          <w:lang w:val="bg-BG"/>
        </w:rPr>
        <w:t xml:space="preserve">. Внасяне на този данък от </w:t>
      </w:r>
      <w:r w:rsidRPr="005B34FF">
        <w:rPr>
          <w:rFonts w:ascii="Times New Roman" w:hAnsi="Times New Roman"/>
          <w:sz w:val="24"/>
          <w:szCs w:val="24"/>
          <w:lang w:val="bg-BG"/>
        </w:rPr>
        <w:t>операторите на телефонна или друга електронна съобщителна услуга.</w:t>
      </w:r>
    </w:p>
    <w:p w14:paraId="126E7ACB" w14:textId="77777777" w:rsidR="00424616" w:rsidRPr="007301E7" w:rsidRDefault="00424616" w:rsidP="00163101">
      <w:pPr>
        <w:jc w:val="both"/>
        <w:rPr>
          <w:rFonts w:ascii="Times New Roman" w:hAnsi="Times New Roman"/>
          <w:b/>
          <w:sz w:val="24"/>
          <w:szCs w:val="24"/>
          <w:lang w:val="bg-BG"/>
        </w:rPr>
      </w:pPr>
    </w:p>
    <w:p w14:paraId="33697438" w14:textId="77777777"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 xml:space="preserve">До </w:t>
      </w:r>
      <w:r>
        <w:rPr>
          <w:rFonts w:ascii="Times New Roman" w:hAnsi="Times New Roman"/>
          <w:b/>
          <w:sz w:val="24"/>
          <w:szCs w:val="24"/>
          <w:lang w:val="bg-BG"/>
        </w:rPr>
        <w:t>14</w:t>
      </w:r>
      <w:r w:rsidRPr="00330EE9">
        <w:rPr>
          <w:rFonts w:ascii="Times New Roman" w:hAnsi="Times New Roman"/>
          <w:b/>
          <w:sz w:val="24"/>
          <w:szCs w:val="24"/>
          <w:lang w:val="bg-BG"/>
        </w:rPr>
        <w:t xml:space="preserve">-ти април: </w:t>
      </w:r>
    </w:p>
    <w:p w14:paraId="6F9C6434" w14:textId="77777777" w:rsidR="00424616" w:rsidRPr="00BD7E39" w:rsidRDefault="00424616" w:rsidP="00163101">
      <w:pPr>
        <w:jc w:val="both"/>
        <w:rPr>
          <w:rFonts w:ascii="Times New Roman" w:hAnsi="Times New Roman"/>
          <w:b/>
          <w:sz w:val="24"/>
          <w:szCs w:val="24"/>
          <w:lang w:val="bg-BG"/>
        </w:rPr>
      </w:pPr>
      <w:r w:rsidRPr="00BD7E39">
        <w:rPr>
          <w:rFonts w:ascii="Times New Roman" w:hAnsi="Times New Roman"/>
          <w:b/>
          <w:sz w:val="24"/>
          <w:szCs w:val="24"/>
          <w:lang w:val="bg-BG"/>
        </w:rPr>
        <w:t>ЗДДС</w:t>
      </w:r>
    </w:p>
    <w:p w14:paraId="5DBD1341" w14:textId="77777777" w:rsidR="00424616" w:rsidRPr="0069668A" w:rsidRDefault="00424616" w:rsidP="002C1DA7">
      <w:pPr>
        <w:tabs>
          <w:tab w:val="left" w:pos="360"/>
        </w:tabs>
        <w:jc w:val="both"/>
        <w:rPr>
          <w:rFonts w:ascii="Times New Roman" w:hAnsi="Times New Roman"/>
          <w:sz w:val="24"/>
          <w:szCs w:val="24"/>
          <w:lang w:val="bg-BG"/>
        </w:rPr>
      </w:pPr>
      <w:r>
        <w:rPr>
          <w:rFonts w:ascii="Times New Roman" w:hAnsi="Times New Roman"/>
          <w:sz w:val="24"/>
          <w:szCs w:val="24"/>
          <w:lang w:val="bg-BG"/>
        </w:rPr>
        <w:t xml:space="preserve">1. </w:t>
      </w:r>
      <w:r w:rsidRPr="00A62164">
        <w:rPr>
          <w:rFonts w:ascii="Times New Roman" w:hAnsi="Times New Roman"/>
          <w:sz w:val="24"/>
          <w:szCs w:val="24"/>
          <w:lang w:val="bg-BG"/>
        </w:rPr>
        <w:t>Подаване на справка-декларация по ЗДДС, ведно с отчетни регистри и внасяне на дължимия ДДС за дан</w:t>
      </w:r>
      <w:r w:rsidRPr="0069668A">
        <w:rPr>
          <w:rFonts w:ascii="Times New Roman" w:hAnsi="Times New Roman"/>
          <w:sz w:val="24"/>
          <w:szCs w:val="24"/>
          <w:lang w:val="bg-BG"/>
        </w:rPr>
        <w:t>ъчния период - месец март.</w:t>
      </w:r>
    </w:p>
    <w:p w14:paraId="399881E6" w14:textId="77777777" w:rsidR="00424616" w:rsidRDefault="00424616" w:rsidP="00F0260F">
      <w:pPr>
        <w:jc w:val="both"/>
        <w:rPr>
          <w:rFonts w:ascii="Times New Roman" w:hAnsi="Times New Roman"/>
          <w:sz w:val="24"/>
          <w:szCs w:val="24"/>
          <w:lang w:val="bg-BG"/>
        </w:rPr>
      </w:pPr>
      <w:r>
        <w:rPr>
          <w:rFonts w:ascii="Times New Roman" w:hAnsi="Times New Roman"/>
          <w:sz w:val="24"/>
          <w:szCs w:val="24"/>
          <w:lang w:val="bg-BG"/>
        </w:rPr>
        <w:t xml:space="preserve">2. </w:t>
      </w:r>
      <w:r w:rsidRPr="007B3D1B">
        <w:rPr>
          <w:rFonts w:ascii="Times New Roman" w:hAnsi="Times New Roman"/>
          <w:sz w:val="24"/>
          <w:szCs w:val="24"/>
          <w:lang w:val="bg-BG"/>
        </w:rPr>
        <w:t xml:space="preserve">Подаване на VIES-декларация от регистрирано лице, което е извършило вътреобщностни доставки,  доставки като посредник в тристранна операция (с изключение на получено авансово плащане (цялостно или частично) от посредник в тристранна операция) или доставки на услуги по чл. 21, ал. 2 от ЗДДС (включително получените авансови плащания), с място на изпълнение на територията на друга държава членка за данъчния период – месец март. </w:t>
      </w:r>
      <w:r w:rsidRPr="003938A0">
        <w:rPr>
          <w:rFonts w:ascii="Times New Roman" w:hAnsi="Times New Roman"/>
          <w:sz w:val="24"/>
          <w:szCs w:val="24"/>
          <w:lang w:val="bg-BG"/>
        </w:rPr>
        <w:t>Регистрираното лице, което през данъчн</w:t>
      </w:r>
      <w:r w:rsidR="005D66AD">
        <w:rPr>
          <w:rFonts w:ascii="Times New Roman" w:hAnsi="Times New Roman"/>
          <w:sz w:val="24"/>
          <w:szCs w:val="24"/>
          <w:lang w:val="bg-BG"/>
        </w:rPr>
        <w:t>ия</w:t>
      </w:r>
      <w:r w:rsidRPr="003938A0">
        <w:rPr>
          <w:rFonts w:ascii="Times New Roman" w:hAnsi="Times New Roman"/>
          <w:sz w:val="24"/>
          <w:szCs w:val="24"/>
          <w:lang w:val="bg-BG"/>
        </w:rPr>
        <w:t xml:space="preserve"> период месец март изпраща или транспортира стоки под режим на складиране на стоки до поискване от територията на страната до територията на друга държава членка и/или когато през този период настъпи </w:t>
      </w:r>
      <w:r w:rsidRPr="003938A0">
        <w:rPr>
          <w:rFonts w:ascii="Times New Roman" w:hAnsi="Times New Roman"/>
          <w:sz w:val="24"/>
          <w:szCs w:val="24"/>
          <w:lang w:val="bg-BG"/>
        </w:rPr>
        <w:lastRenderedPageBreak/>
        <w:t>промяна, включително замяна на лицето по чл. 15а, ал. 2, т. 3 от ЗДДС, попълва раздел „Г“ на VIES-декларацията.</w:t>
      </w:r>
    </w:p>
    <w:p w14:paraId="2ABC33DD" w14:textId="77777777" w:rsidR="00D56991" w:rsidRPr="00F0260F" w:rsidRDefault="00D56991" w:rsidP="00F0260F">
      <w:pPr>
        <w:jc w:val="both"/>
        <w:rPr>
          <w:rFonts w:ascii="Times New Roman" w:hAnsi="Times New Roman"/>
          <w:sz w:val="24"/>
          <w:szCs w:val="24"/>
          <w:lang w:val="bg-BG"/>
        </w:rPr>
      </w:pPr>
      <w:r w:rsidRPr="002F257D">
        <w:rPr>
          <w:rFonts w:ascii="Times New Roman" w:hAnsi="Times New Roman"/>
          <w:b/>
          <w:i/>
          <w:sz w:val="24"/>
          <w:szCs w:val="24"/>
          <w:lang w:val="bg-BG"/>
        </w:rPr>
        <w:t>Забележка:</w:t>
      </w:r>
      <w:r w:rsidRPr="00D56991">
        <w:rPr>
          <w:rFonts w:ascii="Times New Roman" w:hAnsi="Times New Roman"/>
          <w:sz w:val="24"/>
          <w:szCs w:val="24"/>
          <w:lang w:val="bg-BG"/>
        </w:rPr>
        <w:t xml:space="preserve"> Регистрирано лице, което през данъчния период – месец </w:t>
      </w:r>
      <w:r>
        <w:rPr>
          <w:rFonts w:ascii="Times New Roman" w:hAnsi="Times New Roman"/>
          <w:sz w:val="24"/>
          <w:szCs w:val="24"/>
          <w:lang w:val="bg-BG"/>
        </w:rPr>
        <w:t>март</w:t>
      </w:r>
      <w:r w:rsidRPr="00D56991">
        <w:rPr>
          <w:rFonts w:ascii="Times New Roman" w:hAnsi="Times New Roman"/>
          <w:sz w:val="24"/>
          <w:szCs w:val="24"/>
          <w:lang w:val="bg-BG"/>
        </w:rPr>
        <w:t xml:space="preserve"> </w:t>
      </w:r>
      <w:r w:rsidR="00AC3B31">
        <w:rPr>
          <w:rFonts w:ascii="Times New Roman" w:hAnsi="Times New Roman"/>
          <w:sz w:val="24"/>
          <w:szCs w:val="24"/>
          <w:lang w:val="bg-BG"/>
        </w:rPr>
        <w:t xml:space="preserve">е </w:t>
      </w:r>
      <w:r w:rsidRPr="00D56991">
        <w:rPr>
          <w:rFonts w:ascii="Times New Roman" w:hAnsi="Times New Roman"/>
          <w:sz w:val="24"/>
          <w:szCs w:val="24"/>
          <w:lang w:val="bg-BG"/>
        </w:rPr>
        <w:t>извърш</w:t>
      </w:r>
      <w:r w:rsidR="00AC3B31">
        <w:rPr>
          <w:rFonts w:ascii="Times New Roman" w:hAnsi="Times New Roman"/>
          <w:sz w:val="24"/>
          <w:szCs w:val="24"/>
          <w:lang w:val="bg-BG"/>
        </w:rPr>
        <w:t>ило</w:t>
      </w:r>
      <w:r w:rsidRPr="00D56991">
        <w:rPr>
          <w:rFonts w:ascii="Times New Roman" w:hAnsi="Times New Roman"/>
          <w:sz w:val="24"/>
          <w:szCs w:val="24"/>
          <w:lang w:val="bg-BG"/>
        </w:rPr>
        <w:t xml:space="preserve">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263F4C">
        <w:rPr>
          <w:rFonts w:ascii="Times New Roman" w:hAnsi="Times New Roman"/>
          <w:sz w:val="24"/>
          <w:szCs w:val="24"/>
          <w:lang w:val="bg-BG"/>
        </w:rPr>
        <w:t>Регистрирано</w:t>
      </w:r>
      <w:r w:rsidRPr="00D56991">
        <w:rPr>
          <w:rFonts w:ascii="Times New Roman" w:hAnsi="Times New Roman"/>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14:paraId="111E80ED" w14:textId="77777777" w:rsidR="00424616" w:rsidRPr="007B3D1B" w:rsidRDefault="00424616" w:rsidP="0068034C">
      <w:pPr>
        <w:tabs>
          <w:tab w:val="left" w:pos="360"/>
        </w:tabs>
        <w:jc w:val="both"/>
        <w:rPr>
          <w:rFonts w:ascii="Times New Roman" w:hAnsi="Times New Roman"/>
          <w:sz w:val="24"/>
          <w:szCs w:val="24"/>
          <w:lang w:val="bg-BG"/>
        </w:rPr>
      </w:pPr>
    </w:p>
    <w:p w14:paraId="5A44BD31" w14:textId="77777777" w:rsidR="00424616" w:rsidRPr="0069668A" w:rsidRDefault="00424616" w:rsidP="00355EAA">
      <w:pPr>
        <w:jc w:val="both"/>
        <w:rPr>
          <w:rFonts w:ascii="Times New Roman" w:hAnsi="Times New Roman"/>
          <w:b/>
          <w:sz w:val="24"/>
          <w:szCs w:val="24"/>
          <w:lang w:val="bg-BG"/>
        </w:rPr>
      </w:pPr>
      <w:r w:rsidRPr="0069668A">
        <w:rPr>
          <w:rFonts w:ascii="Times New Roman" w:hAnsi="Times New Roman"/>
          <w:b/>
          <w:sz w:val="24"/>
          <w:szCs w:val="24"/>
          <w:lang w:val="bg-BG"/>
        </w:rPr>
        <w:t>ЗСВТС</w:t>
      </w:r>
    </w:p>
    <w:p w14:paraId="1A1AEA61" w14:textId="41E0ED07" w:rsidR="00424616" w:rsidRPr="00854BEF" w:rsidRDefault="00424616" w:rsidP="00355EAA">
      <w:pPr>
        <w:jc w:val="both"/>
        <w:rPr>
          <w:rFonts w:ascii="Times New Roman" w:hAnsi="Times New Roman"/>
          <w:b/>
          <w:sz w:val="24"/>
          <w:szCs w:val="24"/>
          <w:lang w:val="bg-BG"/>
        </w:rPr>
      </w:pPr>
      <w:r w:rsidRPr="002A3B69">
        <w:rPr>
          <w:rFonts w:ascii="Times New Roman" w:hAnsi="Times New Roman"/>
          <w:sz w:val="24"/>
          <w:szCs w:val="24"/>
          <w:lang w:val="bg-BG"/>
        </w:rPr>
        <w:t xml:space="preserve">Подаване </w:t>
      </w:r>
      <w:r w:rsidR="0011692A" w:rsidRPr="0011692A">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11692A" w:rsidRPr="0011692A">
        <w:rPr>
          <w:rFonts w:ascii="Times New Roman" w:hAnsi="Times New Roman"/>
          <w:sz w:val="24"/>
          <w:szCs w:val="24"/>
          <w:lang w:val="bg-BG"/>
        </w:rPr>
        <w:t>,</w:t>
      </w:r>
      <w:r w:rsidR="0011692A">
        <w:rPr>
          <w:rFonts w:ascii="Times New Roman" w:hAnsi="Times New Roman"/>
          <w:sz w:val="24"/>
          <w:szCs w:val="24"/>
          <w:lang w:val="bg-BG"/>
        </w:rPr>
        <w:t xml:space="preserve"> </w:t>
      </w:r>
      <w:r w:rsidRPr="00466F1C">
        <w:rPr>
          <w:rFonts w:ascii="Times New Roman" w:hAnsi="Times New Roman"/>
          <w:sz w:val="24"/>
          <w:szCs w:val="24"/>
          <w:lang w:val="bg-BG"/>
        </w:rPr>
        <w:t xml:space="preserve">съгласно чл. 11, ал. 1 от ЗСВТС </w:t>
      </w:r>
      <w:r w:rsidR="0011692A" w:rsidRPr="0011692A">
        <w:rPr>
          <w:rFonts w:ascii="Times New Roman" w:hAnsi="Times New Roman"/>
          <w:sz w:val="24"/>
          <w:szCs w:val="24"/>
          <w:lang w:val="bg-BG"/>
        </w:rPr>
        <w:t xml:space="preserve">- за референтен период месец </w:t>
      </w:r>
      <w:r w:rsidR="005F36AA">
        <w:rPr>
          <w:rFonts w:ascii="Times New Roman" w:hAnsi="Times New Roman"/>
          <w:sz w:val="24"/>
          <w:szCs w:val="24"/>
          <w:lang w:val="bg-BG"/>
        </w:rPr>
        <w:t>март 202</w:t>
      </w:r>
      <w:r w:rsidR="005F36AA">
        <w:rPr>
          <w:rFonts w:ascii="Times New Roman" w:hAnsi="Times New Roman"/>
          <w:sz w:val="24"/>
          <w:szCs w:val="24"/>
        </w:rPr>
        <w:t>3</w:t>
      </w:r>
      <w:r w:rsidR="0011692A">
        <w:rPr>
          <w:rFonts w:ascii="Times New Roman" w:hAnsi="Times New Roman"/>
          <w:sz w:val="24"/>
          <w:szCs w:val="24"/>
          <w:lang w:val="bg-BG"/>
        </w:rPr>
        <w:t xml:space="preserve"> г.</w:t>
      </w:r>
      <w:r w:rsidRPr="00EB5C27">
        <w:rPr>
          <w:rFonts w:ascii="Times New Roman" w:hAnsi="Times New Roman"/>
          <w:sz w:val="24"/>
          <w:szCs w:val="24"/>
          <w:lang w:val="bg-BG"/>
        </w:rPr>
        <w:t xml:space="preserve"> </w:t>
      </w:r>
    </w:p>
    <w:p w14:paraId="159E3C18" w14:textId="77777777" w:rsidR="00424616" w:rsidRPr="00F32F42" w:rsidRDefault="00424616" w:rsidP="00163101">
      <w:pPr>
        <w:jc w:val="both"/>
        <w:rPr>
          <w:rFonts w:ascii="Times New Roman" w:hAnsi="Times New Roman"/>
          <w:b/>
          <w:sz w:val="24"/>
          <w:szCs w:val="24"/>
          <w:lang w:val="bg-BG"/>
        </w:rPr>
      </w:pPr>
    </w:p>
    <w:p w14:paraId="727428AD" w14:textId="77777777" w:rsidR="00424616" w:rsidRPr="001811F3" w:rsidRDefault="00424616" w:rsidP="00163101">
      <w:pPr>
        <w:jc w:val="both"/>
        <w:rPr>
          <w:rFonts w:ascii="Times New Roman" w:hAnsi="Times New Roman"/>
          <w:sz w:val="24"/>
          <w:szCs w:val="24"/>
          <w:lang w:val="bg-BG"/>
        </w:rPr>
      </w:pPr>
      <w:r w:rsidRPr="00DD3DD7">
        <w:rPr>
          <w:rFonts w:ascii="Times New Roman" w:hAnsi="Times New Roman"/>
          <w:b/>
          <w:sz w:val="24"/>
          <w:szCs w:val="24"/>
          <w:lang w:val="bg-BG"/>
        </w:rPr>
        <w:t>До 15-ти април:</w:t>
      </w:r>
      <w:r w:rsidRPr="001811F3">
        <w:rPr>
          <w:rFonts w:ascii="Times New Roman" w:hAnsi="Times New Roman"/>
          <w:b/>
          <w:sz w:val="24"/>
          <w:szCs w:val="24"/>
          <w:lang w:val="bg-BG"/>
        </w:rPr>
        <w:t xml:space="preserve"> </w:t>
      </w:r>
    </w:p>
    <w:p w14:paraId="6D496B62" w14:textId="77777777" w:rsidR="00424616" w:rsidRPr="005B34FF" w:rsidRDefault="00424616" w:rsidP="00163101">
      <w:pPr>
        <w:pStyle w:val="Heading6"/>
        <w:ind w:left="0"/>
        <w:rPr>
          <w:sz w:val="24"/>
          <w:szCs w:val="24"/>
        </w:rPr>
      </w:pPr>
      <w:r w:rsidRPr="005B34FF">
        <w:rPr>
          <w:sz w:val="24"/>
          <w:szCs w:val="24"/>
        </w:rPr>
        <w:t>ЗКПО</w:t>
      </w:r>
    </w:p>
    <w:p w14:paraId="34A9763A" w14:textId="77777777" w:rsidR="00424616" w:rsidRDefault="00424616" w:rsidP="00F11E0B">
      <w:pPr>
        <w:numPr>
          <w:ilvl w:val="0"/>
          <w:numId w:val="9"/>
        </w:numPr>
        <w:tabs>
          <w:tab w:val="left" w:pos="360"/>
        </w:tabs>
        <w:ind w:left="0" w:firstLine="0"/>
        <w:jc w:val="both"/>
        <w:rPr>
          <w:rFonts w:ascii="Times New Roman" w:hAnsi="Times New Roman"/>
          <w:sz w:val="24"/>
          <w:szCs w:val="24"/>
          <w:lang w:val="bg-BG"/>
        </w:rPr>
      </w:pPr>
      <w:bookmarkStart w:id="1" w:name="_Hlk36044120"/>
      <w:r>
        <w:rPr>
          <w:rFonts w:ascii="Times New Roman" w:hAnsi="Times New Roman"/>
          <w:sz w:val="24"/>
          <w:szCs w:val="24"/>
          <w:lang w:val="bg-BG"/>
        </w:rPr>
        <w:t xml:space="preserve">Деклариране на месечните и тримесечните авансови вноски </w:t>
      </w:r>
      <w:r w:rsidRPr="00C46B45">
        <w:rPr>
          <w:rFonts w:ascii="Times New Roman" w:hAnsi="Times New Roman"/>
          <w:sz w:val="24"/>
          <w:szCs w:val="24"/>
          <w:lang w:val="bg-BG"/>
        </w:rPr>
        <w:t>за корпоративния данък</w:t>
      </w:r>
      <w:r>
        <w:rPr>
          <w:rFonts w:ascii="Times New Roman" w:hAnsi="Times New Roman"/>
          <w:sz w:val="24"/>
          <w:szCs w:val="24"/>
          <w:lang w:val="bg-BG"/>
        </w:rPr>
        <w:t xml:space="preserve">. </w:t>
      </w:r>
    </w:p>
    <w:bookmarkEnd w:id="1"/>
    <w:p w14:paraId="64297100" w14:textId="77777777" w:rsidR="00424616" w:rsidRPr="00330EE9" w:rsidRDefault="00424616" w:rsidP="00730C5E">
      <w:pPr>
        <w:numPr>
          <w:ilvl w:val="0"/>
          <w:numId w:val="9"/>
        </w:numPr>
        <w:tabs>
          <w:tab w:val="left" w:pos="360"/>
        </w:tabs>
        <w:ind w:left="0" w:firstLine="0"/>
        <w:jc w:val="both"/>
        <w:rPr>
          <w:rFonts w:ascii="Times New Roman" w:hAnsi="Times New Roman"/>
          <w:sz w:val="24"/>
          <w:szCs w:val="24"/>
          <w:lang w:val="bg-BG"/>
        </w:rPr>
      </w:pPr>
      <w:r>
        <w:rPr>
          <w:rFonts w:ascii="Times New Roman" w:hAnsi="Times New Roman"/>
          <w:sz w:val="24"/>
          <w:szCs w:val="24"/>
          <w:lang w:val="bg-BG"/>
        </w:rPr>
        <w:t>Внасяне на м</w:t>
      </w:r>
      <w:r w:rsidRPr="007301E7">
        <w:rPr>
          <w:rFonts w:ascii="Times New Roman" w:hAnsi="Times New Roman"/>
          <w:sz w:val="24"/>
          <w:szCs w:val="24"/>
          <w:lang w:val="bg-BG"/>
        </w:rPr>
        <w:t xml:space="preserve">есечните авансови вноски за корпоративния данък за </w:t>
      </w:r>
      <w:r w:rsidRPr="00330EE9">
        <w:rPr>
          <w:rFonts w:ascii="Times New Roman" w:hAnsi="Times New Roman"/>
          <w:sz w:val="24"/>
          <w:szCs w:val="24"/>
          <w:lang w:val="bg-BG"/>
        </w:rPr>
        <w:t xml:space="preserve">януари, февруари, март и април по </w:t>
      </w:r>
      <w:r>
        <w:rPr>
          <w:rFonts w:ascii="Times New Roman" w:hAnsi="Times New Roman"/>
          <w:sz w:val="24"/>
          <w:szCs w:val="24"/>
          <w:lang w:val="bg-BG"/>
        </w:rPr>
        <w:t>ЗКПО</w:t>
      </w:r>
      <w:r w:rsidRPr="00330EE9">
        <w:rPr>
          <w:rFonts w:ascii="Times New Roman" w:hAnsi="Times New Roman"/>
          <w:sz w:val="24"/>
          <w:szCs w:val="24"/>
          <w:lang w:val="bg-BG"/>
        </w:rPr>
        <w:t xml:space="preserve">. </w:t>
      </w:r>
    </w:p>
    <w:p w14:paraId="24E0F65A" w14:textId="77777777" w:rsidR="00424616" w:rsidRPr="00A62164" w:rsidRDefault="00424616" w:rsidP="00730C5E">
      <w:pPr>
        <w:numPr>
          <w:ilvl w:val="0"/>
          <w:numId w:val="9"/>
        </w:numPr>
        <w:tabs>
          <w:tab w:val="left" w:pos="360"/>
        </w:tabs>
        <w:ind w:left="0" w:firstLine="0"/>
        <w:jc w:val="both"/>
        <w:rPr>
          <w:rFonts w:ascii="Times New Roman" w:hAnsi="Times New Roman"/>
          <w:sz w:val="24"/>
          <w:szCs w:val="24"/>
          <w:lang w:val="bg-BG"/>
        </w:rPr>
      </w:pPr>
      <w:r>
        <w:rPr>
          <w:rFonts w:ascii="Times New Roman" w:hAnsi="Times New Roman"/>
          <w:sz w:val="24"/>
          <w:szCs w:val="24"/>
          <w:lang w:val="bg-BG"/>
        </w:rPr>
        <w:t>Внасяне на т</w:t>
      </w:r>
      <w:r w:rsidRPr="00BD7E39">
        <w:rPr>
          <w:rFonts w:ascii="Times New Roman" w:hAnsi="Times New Roman"/>
          <w:sz w:val="24"/>
          <w:szCs w:val="24"/>
          <w:lang w:val="bg-BG"/>
        </w:rPr>
        <w:t xml:space="preserve">римесечните авансови вноски за първо тримесечие </w:t>
      </w:r>
      <w:r w:rsidRPr="00A62164">
        <w:rPr>
          <w:rFonts w:ascii="Times New Roman" w:hAnsi="Times New Roman"/>
          <w:sz w:val="24"/>
          <w:szCs w:val="24"/>
          <w:lang w:val="bg-BG"/>
        </w:rPr>
        <w:t xml:space="preserve">за корпоративния данък по </w:t>
      </w:r>
      <w:r>
        <w:rPr>
          <w:rFonts w:ascii="Times New Roman" w:hAnsi="Times New Roman"/>
          <w:sz w:val="24"/>
          <w:szCs w:val="24"/>
          <w:lang w:val="bg-BG"/>
        </w:rPr>
        <w:t>ЗКПО</w:t>
      </w:r>
      <w:r w:rsidRPr="00A62164">
        <w:rPr>
          <w:rFonts w:ascii="Times New Roman" w:hAnsi="Times New Roman"/>
          <w:sz w:val="24"/>
          <w:szCs w:val="24"/>
          <w:lang w:val="bg-BG"/>
        </w:rPr>
        <w:t>.</w:t>
      </w:r>
    </w:p>
    <w:p w14:paraId="65579D01" w14:textId="77777777" w:rsidR="00424616" w:rsidRPr="00EB5C27" w:rsidRDefault="00424616" w:rsidP="00730C5E">
      <w:pPr>
        <w:numPr>
          <w:ilvl w:val="0"/>
          <w:numId w:val="9"/>
        </w:numPr>
        <w:tabs>
          <w:tab w:val="left" w:pos="360"/>
        </w:tabs>
        <w:ind w:left="0" w:firstLine="0"/>
        <w:jc w:val="both"/>
        <w:rPr>
          <w:rFonts w:ascii="Times New Roman" w:hAnsi="Times New Roman"/>
          <w:sz w:val="24"/>
          <w:szCs w:val="24"/>
          <w:lang w:val="bg-BG"/>
        </w:rPr>
      </w:pPr>
      <w:r w:rsidRPr="00174621">
        <w:rPr>
          <w:rFonts w:ascii="Times New Roman" w:hAnsi="Times New Roman"/>
          <w:sz w:val="24"/>
          <w:szCs w:val="24"/>
          <w:lang w:val="bg-BG"/>
        </w:rPr>
        <w:t xml:space="preserve">Деклариране и внасяне на данъка за първо </w:t>
      </w:r>
      <w:r w:rsidRPr="0069668A">
        <w:rPr>
          <w:rFonts w:ascii="Times New Roman" w:hAnsi="Times New Roman"/>
          <w:sz w:val="24"/>
          <w:szCs w:val="24"/>
          <w:lang w:val="bg-BG"/>
        </w:rPr>
        <w:t>тримесечие върху х</w:t>
      </w:r>
      <w:r w:rsidRPr="00606250">
        <w:rPr>
          <w:rFonts w:ascii="Times New Roman" w:hAnsi="Times New Roman"/>
          <w:sz w:val="24"/>
          <w:szCs w:val="24"/>
          <w:lang w:val="bg-BG"/>
        </w:rPr>
        <w:t>азартната дейност от игри с игрални автомати и игри в игрално казино</w:t>
      </w:r>
      <w:r w:rsidRPr="00EB5C27">
        <w:rPr>
          <w:rFonts w:ascii="Times New Roman" w:hAnsi="Times New Roman"/>
          <w:sz w:val="24"/>
          <w:szCs w:val="24"/>
          <w:lang w:val="bg-BG"/>
        </w:rPr>
        <w:t>.</w:t>
      </w:r>
    </w:p>
    <w:p w14:paraId="6D2F260C" w14:textId="77777777" w:rsidR="00424616" w:rsidRPr="00854BEF" w:rsidRDefault="00424616" w:rsidP="00163101">
      <w:pPr>
        <w:jc w:val="both"/>
        <w:rPr>
          <w:rFonts w:ascii="Times New Roman" w:hAnsi="Times New Roman"/>
          <w:sz w:val="24"/>
          <w:szCs w:val="24"/>
          <w:lang w:val="bg-BG"/>
        </w:rPr>
      </w:pPr>
    </w:p>
    <w:p w14:paraId="44D38FC6" w14:textId="77777777" w:rsidR="00424616" w:rsidRPr="00AE0CB2" w:rsidRDefault="00424616" w:rsidP="00163101">
      <w:pPr>
        <w:pStyle w:val="Heading6"/>
        <w:ind w:left="0"/>
        <w:rPr>
          <w:sz w:val="24"/>
          <w:szCs w:val="24"/>
        </w:rPr>
      </w:pPr>
      <w:r w:rsidRPr="00AE0CB2">
        <w:rPr>
          <w:sz w:val="24"/>
          <w:szCs w:val="24"/>
        </w:rPr>
        <w:t>Наредба № Н-18 от 13.12.2006 г.</w:t>
      </w:r>
    </w:p>
    <w:p w14:paraId="033F6AB0" w14:textId="77777777" w:rsidR="00424616" w:rsidRDefault="00424616" w:rsidP="00951E3D">
      <w:pPr>
        <w:numPr>
          <w:ilvl w:val="0"/>
          <w:numId w:val="61"/>
        </w:numPr>
        <w:tabs>
          <w:tab w:val="left" w:pos="360"/>
        </w:tabs>
        <w:ind w:left="0" w:firstLine="0"/>
        <w:jc w:val="both"/>
        <w:rPr>
          <w:rFonts w:ascii="Times New Roman" w:hAnsi="Times New Roman"/>
          <w:sz w:val="24"/>
          <w:szCs w:val="24"/>
          <w:lang w:val="bg-BG"/>
        </w:rPr>
      </w:pPr>
      <w:r w:rsidRPr="00F32F42">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март</w:t>
      </w:r>
      <w:r>
        <w:rPr>
          <w:rFonts w:ascii="Times New Roman" w:hAnsi="Times New Roman"/>
          <w:sz w:val="24"/>
          <w:szCs w:val="24"/>
          <w:lang w:val="bg-BG"/>
        </w:rPr>
        <w:t>.</w:t>
      </w:r>
    </w:p>
    <w:p w14:paraId="32EC878D" w14:textId="77777777" w:rsidR="00424616" w:rsidRPr="00DF1E64" w:rsidRDefault="00424616" w:rsidP="00CD4090">
      <w:pPr>
        <w:numPr>
          <w:ilvl w:val="0"/>
          <w:numId w:val="61"/>
        </w:numPr>
        <w:tabs>
          <w:tab w:val="left" w:pos="360"/>
        </w:tabs>
        <w:ind w:left="0" w:firstLine="0"/>
        <w:jc w:val="both"/>
        <w:rPr>
          <w:rFonts w:ascii="Times New Roman" w:hAnsi="Times New Roman"/>
          <w:sz w:val="24"/>
          <w:szCs w:val="24"/>
          <w:lang w:val="bg-BG"/>
        </w:rPr>
      </w:pPr>
      <w:r w:rsidRPr="008F700A">
        <w:rPr>
          <w:rFonts w:ascii="Times New Roman" w:hAnsi="Times New Roman"/>
          <w:sz w:val="24"/>
          <w:szCs w:val="24"/>
          <w:lang w:val="bg-BG"/>
        </w:rPr>
        <w:t>Подаване</w:t>
      </w:r>
      <w:r w:rsidRPr="00DF1E64">
        <w:rPr>
          <w:rFonts w:ascii="Times New Roman" w:hAnsi="Times New Roman"/>
          <w:sz w:val="24"/>
          <w:szCs w:val="24"/>
          <w:lang w:val="bg-BG"/>
        </w:rPr>
        <w:t xml:space="preserve">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месец март.</w:t>
      </w:r>
    </w:p>
    <w:p w14:paraId="37190D1C" w14:textId="77777777" w:rsidR="00424616" w:rsidRDefault="00424616" w:rsidP="00951E3D">
      <w:pPr>
        <w:numPr>
          <w:ilvl w:val="0"/>
          <w:numId w:val="61"/>
        </w:numPr>
        <w:tabs>
          <w:tab w:val="left" w:pos="360"/>
        </w:tabs>
        <w:ind w:left="0" w:firstLine="0"/>
        <w:jc w:val="both"/>
        <w:rPr>
          <w:rFonts w:ascii="Times New Roman" w:hAnsi="Times New Roman"/>
          <w:sz w:val="24"/>
          <w:szCs w:val="24"/>
          <w:lang w:val="bg-BG"/>
        </w:rPr>
      </w:pPr>
      <w:r w:rsidRPr="00854BEF">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март</w:t>
      </w:r>
      <w:r>
        <w:rPr>
          <w:rFonts w:ascii="Times New Roman" w:hAnsi="Times New Roman"/>
          <w:sz w:val="24"/>
          <w:szCs w:val="24"/>
          <w:lang w:val="bg-BG"/>
        </w:rPr>
        <w:t>.</w:t>
      </w:r>
    </w:p>
    <w:p w14:paraId="5718B054" w14:textId="77777777" w:rsidR="00424616" w:rsidRPr="000114D0" w:rsidRDefault="000114D0" w:rsidP="00784A9E">
      <w:pPr>
        <w:jc w:val="both"/>
        <w:rPr>
          <w:rFonts w:ascii="Times New Roman" w:hAnsi="Times New Roman"/>
          <w:sz w:val="24"/>
          <w:szCs w:val="24"/>
          <w:lang w:val="bg-BG"/>
        </w:rPr>
      </w:pPr>
      <w:r w:rsidRPr="000114D0">
        <w:rPr>
          <w:rFonts w:ascii="Times New Roman" w:hAnsi="Times New Roman"/>
          <w:sz w:val="24"/>
          <w:szCs w:val="24"/>
          <w:lang w:val="bg-BG"/>
        </w:rPr>
        <w:t xml:space="preserve">4. </w:t>
      </w:r>
      <w:r w:rsidRPr="00FA1F91">
        <w:rPr>
          <w:rFonts w:ascii="Times New Roman" w:hAnsi="Times New Roman"/>
          <w:sz w:val="24"/>
          <w:szCs w:val="24"/>
          <w:lang w:val="bg-BG"/>
        </w:rPr>
        <w:t>Подаване</w:t>
      </w:r>
      <w:r w:rsidRPr="000114D0">
        <w:rPr>
          <w:rFonts w:ascii="Times New Roman" w:hAnsi="Times New Roman"/>
          <w:sz w:val="24"/>
          <w:szCs w:val="24"/>
          <w:lang w:val="bg-BG"/>
        </w:rPr>
        <w:t xml:space="preserve">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н</w:t>
      </w:r>
      <w:r>
        <w:rPr>
          <w:rFonts w:ascii="Times New Roman" w:hAnsi="Times New Roman"/>
          <w:sz w:val="24"/>
          <w:szCs w:val="24"/>
          <w:lang w:val="bg-BG"/>
        </w:rPr>
        <w:t>а стоки/услуги през месец март</w:t>
      </w:r>
      <w:r w:rsidRPr="000114D0">
        <w:rPr>
          <w:rFonts w:ascii="Times New Roman" w:hAnsi="Times New Roman"/>
          <w:sz w:val="24"/>
          <w:szCs w:val="24"/>
          <w:lang w:val="bg-BG"/>
        </w:rPr>
        <w:t>.</w:t>
      </w:r>
    </w:p>
    <w:p w14:paraId="69317974" w14:textId="77777777" w:rsidR="000114D0" w:rsidRPr="00854BEF" w:rsidRDefault="000114D0" w:rsidP="00784A9E">
      <w:pPr>
        <w:jc w:val="both"/>
        <w:rPr>
          <w:rFonts w:ascii="Times New Roman" w:hAnsi="Times New Roman"/>
          <w:b/>
          <w:sz w:val="24"/>
          <w:szCs w:val="24"/>
          <w:lang w:val="bg-BG"/>
        </w:rPr>
      </w:pPr>
    </w:p>
    <w:p w14:paraId="2A0D4968" w14:textId="77777777" w:rsidR="00424616" w:rsidRPr="00A62164" w:rsidRDefault="00424616" w:rsidP="00163101">
      <w:pPr>
        <w:jc w:val="both"/>
        <w:rPr>
          <w:rFonts w:ascii="Times New Roman" w:hAnsi="Times New Roman"/>
          <w:b/>
          <w:sz w:val="24"/>
          <w:szCs w:val="24"/>
          <w:lang w:val="bg-BG"/>
        </w:rPr>
      </w:pPr>
      <w:r w:rsidRPr="00A62164">
        <w:rPr>
          <w:rFonts w:ascii="Times New Roman" w:hAnsi="Times New Roman"/>
          <w:b/>
          <w:sz w:val="24"/>
          <w:szCs w:val="24"/>
          <w:lang w:val="bg-BG"/>
        </w:rPr>
        <w:t xml:space="preserve">До </w:t>
      </w:r>
      <w:r>
        <w:rPr>
          <w:rFonts w:ascii="Times New Roman" w:hAnsi="Times New Roman"/>
          <w:b/>
          <w:sz w:val="24"/>
          <w:szCs w:val="24"/>
          <w:lang w:val="bg-BG"/>
        </w:rPr>
        <w:t>20</w:t>
      </w:r>
      <w:r w:rsidRPr="00A62164">
        <w:rPr>
          <w:rFonts w:ascii="Times New Roman" w:hAnsi="Times New Roman"/>
          <w:b/>
          <w:sz w:val="24"/>
          <w:szCs w:val="24"/>
          <w:lang w:val="bg-BG"/>
        </w:rPr>
        <w:t xml:space="preserve">-ти април: </w:t>
      </w:r>
    </w:p>
    <w:p w14:paraId="5AC5F4B2" w14:textId="77777777" w:rsidR="00424616" w:rsidRPr="00793D1A" w:rsidRDefault="00424616" w:rsidP="001A27F6">
      <w:pPr>
        <w:jc w:val="both"/>
        <w:rPr>
          <w:rFonts w:ascii="Times New Roman" w:hAnsi="Times New Roman"/>
          <w:sz w:val="24"/>
          <w:szCs w:val="24"/>
          <w:lang w:val="bg-BG"/>
        </w:rPr>
      </w:pPr>
    </w:p>
    <w:p w14:paraId="7749294D" w14:textId="77777777" w:rsidR="00424616" w:rsidRPr="007C6DA2" w:rsidRDefault="00424616" w:rsidP="001A27F6">
      <w:pPr>
        <w:jc w:val="both"/>
        <w:rPr>
          <w:rFonts w:ascii="Times New Roman" w:hAnsi="Times New Roman"/>
          <w:b/>
          <w:sz w:val="24"/>
          <w:szCs w:val="24"/>
          <w:lang w:val="bg-BG"/>
        </w:rPr>
      </w:pPr>
      <w:r w:rsidRPr="007C6DA2">
        <w:rPr>
          <w:rFonts w:ascii="Times New Roman" w:hAnsi="Times New Roman"/>
          <w:b/>
          <w:sz w:val="24"/>
          <w:szCs w:val="24"/>
          <w:lang w:val="bg-BG"/>
        </w:rPr>
        <w:t>ЗСВТС</w:t>
      </w:r>
    </w:p>
    <w:p w14:paraId="4CC26A9B" w14:textId="53048741" w:rsidR="00424616" w:rsidRPr="00220883" w:rsidRDefault="00424616" w:rsidP="001A27F6">
      <w:pPr>
        <w:jc w:val="both"/>
        <w:rPr>
          <w:rFonts w:ascii="Times New Roman" w:hAnsi="Times New Roman"/>
          <w:color w:val="FF0000"/>
          <w:sz w:val="24"/>
          <w:szCs w:val="24"/>
          <w:lang w:val="bg-BG"/>
        </w:rPr>
      </w:pPr>
      <w:r w:rsidRPr="007C6DA2">
        <w:rPr>
          <w:rFonts w:ascii="Times New Roman" w:hAnsi="Times New Roman"/>
          <w:sz w:val="24"/>
          <w:szCs w:val="24"/>
          <w:lang w:val="bg-BG"/>
        </w:rPr>
        <w:t xml:space="preserve">Подаване </w:t>
      </w:r>
      <w:r w:rsidR="007B6560" w:rsidRPr="007B6560">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7B6560" w:rsidRPr="007B6560">
        <w:rPr>
          <w:rFonts w:ascii="Times New Roman" w:hAnsi="Times New Roman"/>
          <w:sz w:val="24"/>
          <w:szCs w:val="24"/>
          <w:lang w:val="bg-BG"/>
        </w:rPr>
        <w:t>,</w:t>
      </w:r>
      <w:r w:rsidR="00B16A81" w:rsidRPr="00A518FA">
        <w:rPr>
          <w:rFonts w:ascii="Times New Roman" w:hAnsi="Times New Roman"/>
          <w:sz w:val="24"/>
          <w:szCs w:val="24"/>
          <w:lang w:val="bg-BG"/>
        </w:rPr>
        <w:t xml:space="preserve"> </w:t>
      </w:r>
      <w:r w:rsidRPr="008217EA">
        <w:rPr>
          <w:rFonts w:ascii="Times New Roman" w:hAnsi="Times New Roman"/>
          <w:sz w:val="24"/>
          <w:szCs w:val="24"/>
          <w:lang w:val="bg-BG"/>
        </w:rPr>
        <w:t>съгласно чл.</w:t>
      </w:r>
      <w:r>
        <w:rPr>
          <w:rFonts w:ascii="Times New Roman" w:hAnsi="Times New Roman"/>
          <w:sz w:val="24"/>
          <w:szCs w:val="24"/>
          <w:lang w:val="bg-BG"/>
        </w:rPr>
        <w:t xml:space="preserve"> </w:t>
      </w:r>
      <w:r w:rsidRPr="008217EA">
        <w:rPr>
          <w:rFonts w:ascii="Times New Roman" w:hAnsi="Times New Roman"/>
          <w:sz w:val="24"/>
          <w:szCs w:val="24"/>
          <w:lang w:val="bg-BG"/>
        </w:rPr>
        <w:t xml:space="preserve">11 ал. 2 от ЗСВТС </w:t>
      </w:r>
      <w:r w:rsidR="007B6560">
        <w:rPr>
          <w:rFonts w:ascii="Times New Roman" w:hAnsi="Times New Roman"/>
          <w:sz w:val="24"/>
          <w:szCs w:val="24"/>
          <w:lang w:val="bg-BG"/>
        </w:rPr>
        <w:t xml:space="preserve">- </w:t>
      </w:r>
      <w:r w:rsidRPr="00AE0CB2">
        <w:rPr>
          <w:rFonts w:ascii="Times New Roman" w:hAnsi="Times New Roman"/>
          <w:sz w:val="24"/>
          <w:szCs w:val="24"/>
          <w:lang w:val="bg-BG"/>
        </w:rPr>
        <w:t>за новорегистрираните Интрастат оператори с възникнало текущо задължение</w:t>
      </w:r>
      <w:r w:rsidR="007B6560">
        <w:rPr>
          <w:rFonts w:ascii="Times New Roman" w:hAnsi="Times New Roman"/>
          <w:sz w:val="24"/>
          <w:szCs w:val="24"/>
          <w:lang w:val="bg-BG"/>
        </w:rPr>
        <w:t xml:space="preserve"> </w:t>
      </w:r>
      <w:r w:rsidR="007B6560" w:rsidRPr="007B6560">
        <w:rPr>
          <w:rFonts w:ascii="Times New Roman" w:hAnsi="Times New Roman"/>
          <w:sz w:val="24"/>
          <w:szCs w:val="24"/>
          <w:lang w:val="bg-BG"/>
        </w:rPr>
        <w:t>с първи референтен период</w:t>
      </w:r>
      <w:r w:rsidR="007B6560">
        <w:rPr>
          <w:rFonts w:ascii="Times New Roman" w:hAnsi="Times New Roman"/>
          <w:sz w:val="24"/>
          <w:szCs w:val="24"/>
          <w:lang w:val="bg-BG"/>
        </w:rPr>
        <w:t xml:space="preserve"> месец март </w:t>
      </w:r>
      <w:r w:rsidR="007B6560" w:rsidRPr="00220883">
        <w:rPr>
          <w:rFonts w:ascii="Times New Roman" w:hAnsi="Times New Roman"/>
          <w:color w:val="FF0000"/>
          <w:sz w:val="24"/>
          <w:szCs w:val="24"/>
          <w:lang w:val="bg-BG"/>
        </w:rPr>
        <w:t>202</w:t>
      </w:r>
      <w:r w:rsidR="00952813">
        <w:rPr>
          <w:rFonts w:ascii="Times New Roman" w:hAnsi="Times New Roman"/>
          <w:color w:val="FF0000"/>
          <w:sz w:val="24"/>
          <w:szCs w:val="24"/>
          <w:lang w:val="bg-BG"/>
        </w:rPr>
        <w:t>3</w:t>
      </w:r>
      <w:r w:rsidR="007B6560" w:rsidRPr="00220883">
        <w:rPr>
          <w:rFonts w:ascii="Times New Roman" w:hAnsi="Times New Roman"/>
          <w:color w:val="FF0000"/>
          <w:sz w:val="24"/>
          <w:szCs w:val="24"/>
          <w:lang w:val="bg-BG"/>
        </w:rPr>
        <w:t xml:space="preserve"> г.</w:t>
      </w:r>
    </w:p>
    <w:p w14:paraId="59808B0F" w14:textId="77777777" w:rsidR="00424616" w:rsidRPr="001811F3" w:rsidRDefault="00424616" w:rsidP="00163101">
      <w:pPr>
        <w:jc w:val="both"/>
        <w:rPr>
          <w:rFonts w:ascii="Times New Roman" w:hAnsi="Times New Roman"/>
          <w:sz w:val="24"/>
          <w:szCs w:val="24"/>
          <w:lang w:val="bg-BG"/>
        </w:rPr>
      </w:pPr>
    </w:p>
    <w:p w14:paraId="3363949E" w14:textId="77777777" w:rsidR="00424616" w:rsidRPr="00330EE9" w:rsidRDefault="00424616" w:rsidP="00D53227">
      <w:pPr>
        <w:jc w:val="both"/>
        <w:rPr>
          <w:rFonts w:ascii="Times New Roman" w:hAnsi="Times New Roman"/>
          <w:b/>
          <w:sz w:val="24"/>
          <w:szCs w:val="24"/>
          <w:lang w:val="bg-BG"/>
        </w:rPr>
      </w:pPr>
      <w:r w:rsidRPr="001811F3">
        <w:rPr>
          <w:rFonts w:ascii="Times New Roman" w:hAnsi="Times New Roman"/>
          <w:b/>
          <w:sz w:val="24"/>
          <w:szCs w:val="24"/>
          <w:lang w:val="bg-BG"/>
        </w:rPr>
        <w:t>До 2</w:t>
      </w:r>
      <w:r w:rsidRPr="005B34FF">
        <w:rPr>
          <w:rFonts w:ascii="Times New Roman" w:hAnsi="Times New Roman"/>
          <w:b/>
          <w:sz w:val="24"/>
          <w:szCs w:val="24"/>
          <w:lang w:val="bg-BG"/>
        </w:rPr>
        <w:t xml:space="preserve">5-ти </w:t>
      </w:r>
      <w:r w:rsidRPr="007301E7">
        <w:rPr>
          <w:rFonts w:ascii="Times New Roman" w:hAnsi="Times New Roman"/>
          <w:b/>
          <w:sz w:val="24"/>
          <w:szCs w:val="24"/>
          <w:lang w:val="bg-BG"/>
        </w:rPr>
        <w:t>април</w:t>
      </w:r>
      <w:r w:rsidRPr="00330EE9">
        <w:rPr>
          <w:rFonts w:ascii="Times New Roman" w:hAnsi="Times New Roman"/>
          <w:b/>
          <w:sz w:val="24"/>
          <w:szCs w:val="24"/>
          <w:lang w:val="bg-BG"/>
        </w:rPr>
        <w:t>:</w:t>
      </w:r>
    </w:p>
    <w:p w14:paraId="0E4946E5" w14:textId="77777777" w:rsidR="00424616" w:rsidRPr="00BD7E39" w:rsidRDefault="00424616" w:rsidP="00D53227">
      <w:pPr>
        <w:jc w:val="both"/>
        <w:rPr>
          <w:rFonts w:ascii="Times New Roman" w:hAnsi="Times New Roman"/>
          <w:b/>
          <w:bCs/>
          <w:sz w:val="24"/>
          <w:szCs w:val="24"/>
          <w:lang w:val="bg-BG"/>
        </w:rPr>
      </w:pPr>
      <w:r w:rsidRPr="00BD7E39">
        <w:rPr>
          <w:rFonts w:ascii="Times New Roman" w:hAnsi="Times New Roman"/>
          <w:b/>
          <w:sz w:val="24"/>
          <w:szCs w:val="24"/>
          <w:lang w:val="bg-BG"/>
        </w:rPr>
        <w:t>ЗДДФЛ</w:t>
      </w:r>
    </w:p>
    <w:p w14:paraId="2C317C56" w14:textId="77777777" w:rsidR="00424616" w:rsidRPr="00174621" w:rsidRDefault="00424616" w:rsidP="00D53227">
      <w:pPr>
        <w:jc w:val="both"/>
        <w:rPr>
          <w:rFonts w:ascii="Times New Roman" w:hAnsi="Times New Roman"/>
          <w:sz w:val="24"/>
          <w:szCs w:val="24"/>
          <w:lang w:val="bg-BG"/>
        </w:rPr>
      </w:pPr>
      <w:r w:rsidRPr="00A62164">
        <w:rPr>
          <w:rFonts w:ascii="Times New Roman" w:hAnsi="Times New Roman"/>
          <w:sz w:val="24"/>
          <w:szCs w:val="24"/>
          <w:lang w:val="bg-BG"/>
        </w:rPr>
        <w:lastRenderedPageBreak/>
        <w:t xml:space="preserve">1. Внасяне от работодателя на авансовия данък, удържан през месец </w:t>
      </w:r>
      <w:r w:rsidRPr="00174621">
        <w:rPr>
          <w:rFonts w:ascii="Times New Roman" w:hAnsi="Times New Roman"/>
          <w:sz w:val="24"/>
          <w:szCs w:val="24"/>
          <w:lang w:val="bg-BG"/>
        </w:rPr>
        <w:t xml:space="preserve">март за доходи от трудови правоотношения.  </w:t>
      </w:r>
      <w:r w:rsidR="007B6560">
        <w:rPr>
          <w:rFonts w:ascii="Times New Roman" w:hAnsi="Times New Roman"/>
          <w:sz w:val="24"/>
          <w:szCs w:val="24"/>
          <w:lang w:val="bg-BG"/>
        </w:rPr>
        <w:t xml:space="preserve"> </w:t>
      </w:r>
    </w:p>
    <w:p w14:paraId="017BAB1D" w14:textId="77777777" w:rsidR="00424616" w:rsidRDefault="00424616" w:rsidP="008060D0">
      <w:pPr>
        <w:pStyle w:val="Heading6"/>
        <w:tabs>
          <w:tab w:val="left" w:pos="0"/>
        </w:tabs>
        <w:ind w:left="0"/>
        <w:rPr>
          <w:b w:val="0"/>
          <w:bCs w:val="0"/>
          <w:sz w:val="24"/>
          <w:szCs w:val="24"/>
        </w:rPr>
      </w:pPr>
      <w:r w:rsidRPr="0069668A">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март,</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април.</w:t>
      </w:r>
    </w:p>
    <w:p w14:paraId="00603009" w14:textId="77777777" w:rsidR="00424616" w:rsidRPr="00932C4B" w:rsidRDefault="00424616" w:rsidP="008060D0">
      <w:pPr>
        <w:pStyle w:val="Heading6"/>
        <w:tabs>
          <w:tab w:val="left" w:pos="0"/>
        </w:tabs>
        <w:ind w:left="0"/>
        <w:rPr>
          <w:sz w:val="24"/>
          <w:szCs w:val="24"/>
        </w:rPr>
      </w:pPr>
    </w:p>
    <w:p w14:paraId="051F7B1A" w14:textId="77777777" w:rsidR="00424616" w:rsidRPr="00793D1A" w:rsidRDefault="00424616" w:rsidP="00163101">
      <w:pPr>
        <w:jc w:val="both"/>
        <w:rPr>
          <w:rFonts w:ascii="Times New Roman" w:hAnsi="Times New Roman"/>
          <w:b/>
          <w:sz w:val="24"/>
          <w:szCs w:val="24"/>
          <w:lang w:val="bg-BG"/>
        </w:rPr>
      </w:pPr>
      <w:r w:rsidRPr="00586B4A">
        <w:rPr>
          <w:rFonts w:ascii="Times New Roman" w:hAnsi="Times New Roman"/>
          <w:b/>
          <w:sz w:val="24"/>
          <w:szCs w:val="24"/>
          <w:lang w:val="bg-BG"/>
        </w:rPr>
        <w:t>До 30-ти април:</w:t>
      </w:r>
      <w:r w:rsidRPr="00793D1A">
        <w:rPr>
          <w:rFonts w:ascii="Times New Roman" w:hAnsi="Times New Roman"/>
          <w:b/>
          <w:sz w:val="24"/>
          <w:szCs w:val="24"/>
          <w:lang w:val="bg-BG"/>
        </w:rPr>
        <w:t xml:space="preserve"> </w:t>
      </w:r>
    </w:p>
    <w:p w14:paraId="23C24B68" w14:textId="77777777" w:rsidR="00424616" w:rsidRPr="007C6DA2" w:rsidRDefault="00424616" w:rsidP="00163101">
      <w:pPr>
        <w:jc w:val="both"/>
        <w:rPr>
          <w:rFonts w:ascii="Times New Roman" w:hAnsi="Times New Roman"/>
          <w:b/>
          <w:sz w:val="24"/>
          <w:szCs w:val="24"/>
          <w:lang w:val="bg-BG"/>
        </w:rPr>
      </w:pPr>
      <w:r w:rsidRPr="007C6DA2">
        <w:rPr>
          <w:rFonts w:ascii="Times New Roman" w:hAnsi="Times New Roman"/>
          <w:b/>
          <w:sz w:val="24"/>
          <w:szCs w:val="24"/>
          <w:lang w:val="bg-BG"/>
        </w:rPr>
        <w:t>ЗМДТ</w:t>
      </w:r>
    </w:p>
    <w:p w14:paraId="6FD39044" w14:textId="77777777" w:rsidR="00424616" w:rsidRDefault="00424616" w:rsidP="00163101">
      <w:pPr>
        <w:jc w:val="both"/>
        <w:rPr>
          <w:rFonts w:ascii="Times New Roman" w:hAnsi="Times New Roman"/>
          <w:sz w:val="24"/>
          <w:szCs w:val="24"/>
          <w:lang w:val="bg-BG"/>
        </w:rPr>
      </w:pPr>
      <w:r w:rsidRPr="007C6DA2">
        <w:rPr>
          <w:rFonts w:ascii="Times New Roman" w:hAnsi="Times New Roman"/>
          <w:b/>
          <w:sz w:val="24"/>
          <w:szCs w:val="24"/>
          <w:lang w:val="bg-BG"/>
        </w:rPr>
        <w:t xml:space="preserve"> </w:t>
      </w:r>
      <w:r w:rsidRPr="008217EA">
        <w:rPr>
          <w:rFonts w:ascii="Times New Roman" w:hAnsi="Times New Roman"/>
          <w:sz w:val="24"/>
          <w:szCs w:val="24"/>
          <w:lang w:val="bg-BG"/>
        </w:rPr>
        <w:t>1.</w:t>
      </w:r>
      <w:r w:rsidRPr="008217EA">
        <w:rPr>
          <w:rFonts w:ascii="Times New Roman" w:hAnsi="Times New Roman"/>
          <w:b/>
          <w:sz w:val="24"/>
          <w:szCs w:val="24"/>
          <w:lang w:val="bg-BG"/>
        </w:rPr>
        <w:t xml:space="preserve"> </w:t>
      </w:r>
      <w:r w:rsidRPr="00801032">
        <w:rPr>
          <w:rFonts w:ascii="Times New Roman" w:hAnsi="Times New Roman"/>
          <w:sz w:val="24"/>
          <w:szCs w:val="24"/>
          <w:lang w:val="bg-BG"/>
        </w:rPr>
        <w:t>Внасяне на окончателния годишен /патентен/ данък за второ</w:t>
      </w:r>
      <w:r w:rsidRPr="00DF08D7">
        <w:rPr>
          <w:rFonts w:ascii="Times New Roman" w:hAnsi="Times New Roman"/>
          <w:sz w:val="24"/>
          <w:szCs w:val="24"/>
          <w:lang w:val="bg-BG"/>
        </w:rPr>
        <w:t xml:space="preserve"> тримесечие на </w:t>
      </w:r>
      <w:r w:rsidRPr="00C938CF">
        <w:rPr>
          <w:rFonts w:ascii="Times New Roman" w:hAnsi="Times New Roman"/>
          <w:sz w:val="24"/>
          <w:szCs w:val="24"/>
          <w:lang w:val="bg-BG"/>
        </w:rPr>
        <w:t>текущата година</w:t>
      </w:r>
      <w:r w:rsidRPr="006A58CE">
        <w:rPr>
          <w:rFonts w:ascii="Times New Roman" w:hAnsi="Times New Roman"/>
          <w:sz w:val="24"/>
          <w:szCs w:val="24"/>
          <w:lang w:val="bg-BG"/>
        </w:rPr>
        <w:t>.</w:t>
      </w:r>
      <w:r w:rsidRPr="008060D0">
        <w:rPr>
          <w:rFonts w:ascii="Times New Roman" w:hAnsi="Times New Roman"/>
          <w:sz w:val="24"/>
          <w:szCs w:val="24"/>
          <w:lang w:val="bg-BG"/>
        </w:rPr>
        <w:t xml:space="preserve"> </w:t>
      </w:r>
    </w:p>
    <w:p w14:paraId="225281CF" w14:textId="77777777" w:rsidR="0019425F" w:rsidRPr="008B1273" w:rsidRDefault="0019425F" w:rsidP="0019425F">
      <w:pPr>
        <w:tabs>
          <w:tab w:val="left" w:pos="360"/>
        </w:tabs>
        <w:jc w:val="both"/>
        <w:rPr>
          <w:rFonts w:ascii="Times New Roman" w:hAnsi="Times New Roman"/>
          <w:sz w:val="24"/>
          <w:szCs w:val="24"/>
          <w:lang w:val="bg-BG"/>
        </w:rPr>
      </w:pPr>
      <w:r>
        <w:rPr>
          <w:rFonts w:ascii="Times New Roman" w:hAnsi="Times New Roman"/>
          <w:sz w:val="24"/>
          <w:szCs w:val="24"/>
          <w:lang w:val="ru-RU"/>
        </w:rPr>
        <w:t>2</w:t>
      </w:r>
      <w:r w:rsidRPr="002F257D">
        <w:rPr>
          <w:rFonts w:ascii="Times New Roman" w:hAnsi="Times New Roman"/>
          <w:sz w:val="24"/>
          <w:szCs w:val="24"/>
          <w:lang w:val="ru-RU"/>
        </w:rPr>
        <w:t xml:space="preserve">. </w:t>
      </w:r>
      <w:r w:rsidRPr="008B1273">
        <w:rPr>
          <w:rFonts w:ascii="Times New Roman" w:hAnsi="Times New Roman"/>
          <w:sz w:val="24"/>
          <w:szCs w:val="24"/>
          <w:lang w:val="bg-BG"/>
        </w:rPr>
        <w:t xml:space="preserve">Плащане на данъка върху недвижимите имоти за цялата текуща година с отстъпка от 5 на сто. </w:t>
      </w:r>
    </w:p>
    <w:p w14:paraId="524A947A" w14:textId="77777777" w:rsidR="0019425F" w:rsidRPr="008B1273" w:rsidRDefault="0019425F" w:rsidP="0019425F">
      <w:pPr>
        <w:tabs>
          <w:tab w:val="left" w:pos="360"/>
        </w:tabs>
        <w:jc w:val="both"/>
        <w:rPr>
          <w:rFonts w:ascii="Times New Roman" w:hAnsi="Times New Roman"/>
          <w:sz w:val="24"/>
          <w:szCs w:val="24"/>
          <w:lang w:val="bg-BG"/>
        </w:rPr>
      </w:pPr>
      <w:r>
        <w:rPr>
          <w:rFonts w:ascii="Times New Roman" w:hAnsi="Times New Roman"/>
          <w:sz w:val="24"/>
          <w:szCs w:val="24"/>
          <w:lang w:val="ru-RU"/>
        </w:rPr>
        <w:t>3</w:t>
      </w:r>
      <w:r w:rsidRPr="002F257D">
        <w:rPr>
          <w:rFonts w:ascii="Times New Roman" w:hAnsi="Times New Roman"/>
          <w:sz w:val="24"/>
          <w:szCs w:val="24"/>
          <w:lang w:val="ru-RU"/>
        </w:rPr>
        <w:t xml:space="preserve">. </w:t>
      </w:r>
      <w:r w:rsidRPr="008B1273">
        <w:rPr>
          <w:rFonts w:ascii="Times New Roman" w:hAnsi="Times New Roman"/>
          <w:sz w:val="24"/>
          <w:szCs w:val="24"/>
          <w:lang w:val="bg-BG"/>
        </w:rPr>
        <w:t>Плащане на данъка върху превозните средства за цялата текуща година с отстъпка от 5 на сто.</w:t>
      </w:r>
    </w:p>
    <w:p w14:paraId="122EE198" w14:textId="77777777" w:rsidR="0019425F" w:rsidRPr="008060D0" w:rsidRDefault="0019425F" w:rsidP="00163101">
      <w:pPr>
        <w:jc w:val="both"/>
        <w:rPr>
          <w:rFonts w:ascii="Times New Roman" w:hAnsi="Times New Roman"/>
          <w:sz w:val="24"/>
          <w:szCs w:val="24"/>
          <w:lang w:val="bg-BG"/>
        </w:rPr>
      </w:pPr>
    </w:p>
    <w:p w14:paraId="2B912C75" w14:textId="77777777" w:rsidR="00424616" w:rsidRPr="00606250" w:rsidRDefault="00424616" w:rsidP="00463523">
      <w:pPr>
        <w:jc w:val="both"/>
        <w:rPr>
          <w:lang w:val="bg-BG"/>
        </w:rPr>
      </w:pPr>
    </w:p>
    <w:p w14:paraId="7B634CBB" w14:textId="77777777" w:rsidR="00424616" w:rsidRPr="00EB5C27" w:rsidRDefault="00424616" w:rsidP="00163101">
      <w:pPr>
        <w:pStyle w:val="Heading6"/>
        <w:ind w:left="0"/>
        <w:rPr>
          <w:sz w:val="24"/>
          <w:szCs w:val="24"/>
        </w:rPr>
      </w:pPr>
      <w:r w:rsidRPr="00EB5C27">
        <w:rPr>
          <w:sz w:val="24"/>
          <w:szCs w:val="24"/>
        </w:rPr>
        <w:t>ЗКПО</w:t>
      </w:r>
    </w:p>
    <w:p w14:paraId="2B83A609" w14:textId="77777777" w:rsidR="00424616" w:rsidRDefault="00424616" w:rsidP="00163101">
      <w:pPr>
        <w:jc w:val="both"/>
        <w:rPr>
          <w:rFonts w:ascii="Times New Roman" w:hAnsi="Times New Roman"/>
          <w:sz w:val="24"/>
          <w:szCs w:val="24"/>
          <w:lang w:val="bg-BG"/>
        </w:rPr>
      </w:pPr>
      <w:r w:rsidRPr="00854BEF">
        <w:rPr>
          <w:rFonts w:ascii="Times New Roman" w:hAnsi="Times New Roman"/>
          <w:sz w:val="24"/>
          <w:szCs w:val="24"/>
          <w:lang w:val="bg-BG"/>
        </w:rPr>
        <w:t>Деклариране и внасяне на данъците при източника по ЗКПО</w:t>
      </w:r>
      <w:r w:rsidRPr="00AE0CB2">
        <w:rPr>
          <w:rFonts w:ascii="Times New Roman" w:hAnsi="Times New Roman"/>
          <w:sz w:val="24"/>
          <w:szCs w:val="24"/>
          <w:lang w:val="bg-BG"/>
        </w:rPr>
        <w:t xml:space="preserve"> </w:t>
      </w:r>
      <w:r w:rsidRPr="00F32F42">
        <w:rPr>
          <w:rFonts w:ascii="Times New Roman" w:hAnsi="Times New Roman"/>
          <w:sz w:val="24"/>
          <w:szCs w:val="24"/>
          <w:lang w:val="bg-BG"/>
        </w:rPr>
        <w:t>за първо тримесечие</w:t>
      </w:r>
      <w:r w:rsidRPr="001811F3">
        <w:rPr>
          <w:rFonts w:ascii="Times New Roman" w:hAnsi="Times New Roman"/>
          <w:sz w:val="24"/>
          <w:szCs w:val="24"/>
          <w:lang w:val="bg-BG"/>
        </w:rPr>
        <w:t xml:space="preserve">. </w:t>
      </w:r>
    </w:p>
    <w:p w14:paraId="748563BC" w14:textId="77777777" w:rsidR="00937639" w:rsidRDefault="00937639" w:rsidP="00163101">
      <w:pPr>
        <w:jc w:val="both"/>
        <w:rPr>
          <w:rFonts w:ascii="Times New Roman" w:hAnsi="Times New Roman"/>
          <w:sz w:val="24"/>
          <w:szCs w:val="24"/>
          <w:lang w:val="bg-BG"/>
        </w:rPr>
      </w:pPr>
    </w:p>
    <w:p w14:paraId="3C50138A" w14:textId="77777777" w:rsidR="00937639" w:rsidRPr="00F32F42" w:rsidRDefault="00937639" w:rsidP="00937639">
      <w:pPr>
        <w:jc w:val="both"/>
        <w:rPr>
          <w:rFonts w:ascii="Times New Roman" w:hAnsi="Times New Roman"/>
          <w:b/>
          <w:sz w:val="24"/>
          <w:szCs w:val="24"/>
          <w:lang w:val="bg-BG"/>
        </w:rPr>
      </w:pPr>
      <w:r w:rsidRPr="00F32F42">
        <w:rPr>
          <w:rFonts w:ascii="Times New Roman" w:hAnsi="Times New Roman"/>
          <w:b/>
          <w:sz w:val="24"/>
          <w:szCs w:val="24"/>
          <w:lang w:val="bg-BG"/>
        </w:rPr>
        <w:t>ЗДДС</w:t>
      </w:r>
    </w:p>
    <w:p w14:paraId="670A72DE" w14:textId="77777777" w:rsidR="00937639" w:rsidRDefault="00937639" w:rsidP="00937639">
      <w:pPr>
        <w:jc w:val="both"/>
        <w:rPr>
          <w:rFonts w:ascii="Times New Roman" w:hAnsi="Times New Roman"/>
          <w:sz w:val="24"/>
          <w:szCs w:val="24"/>
          <w:lang w:val="bg-BG"/>
        </w:rPr>
      </w:pPr>
      <w:r>
        <w:rPr>
          <w:rFonts w:ascii="Times New Roman" w:hAnsi="Times New Roman"/>
          <w:sz w:val="24"/>
          <w:szCs w:val="24"/>
          <w:lang w:val="bg-BG"/>
        </w:rPr>
        <w:t xml:space="preserve">1. </w:t>
      </w:r>
      <w:r w:rsidRPr="00C6625E">
        <w:rPr>
          <w:rFonts w:ascii="Times New Roman" w:hAnsi="Times New Roman"/>
          <w:sz w:val="24"/>
          <w:szCs w:val="24"/>
          <w:lang w:val="bg-BG"/>
        </w:rPr>
        <w:t xml:space="preserve">Регистрирано лице по чл. 154 </w:t>
      </w:r>
      <w:r>
        <w:rPr>
          <w:rFonts w:ascii="Times New Roman" w:hAnsi="Times New Roman"/>
          <w:sz w:val="24"/>
          <w:szCs w:val="24"/>
          <w:lang w:val="bg-BG"/>
        </w:rPr>
        <w:t xml:space="preserve">от ЗДДС </w:t>
      </w:r>
      <w:r w:rsidRPr="00C9454C">
        <w:rPr>
          <w:rFonts w:ascii="Times New Roman" w:hAnsi="Times New Roman"/>
          <w:sz w:val="24"/>
          <w:szCs w:val="24"/>
          <w:lang w:val="bg-BG"/>
        </w:rPr>
        <w:t xml:space="preserve">за доставки на услуги </w:t>
      </w:r>
      <w:r w:rsidR="000F1EEF" w:rsidRPr="00A7410D">
        <w:rPr>
          <w:rFonts w:ascii="Times New Roman" w:hAnsi="Times New Roman"/>
          <w:color w:val="000000"/>
          <w:sz w:val="24"/>
          <w:szCs w:val="24"/>
          <w:lang w:val="bg-BG"/>
        </w:rPr>
        <w:t>с място на изпълнение на територията на държава членка, по които</w:t>
      </w:r>
      <w:r w:rsidR="000F1EEF" w:rsidRPr="00C9454C">
        <w:rPr>
          <w:rFonts w:ascii="Times New Roman" w:hAnsi="Times New Roman"/>
          <w:sz w:val="24"/>
          <w:szCs w:val="24"/>
          <w:lang w:val="bg-BG"/>
        </w:rPr>
        <w:t xml:space="preserve"> </w:t>
      </w:r>
      <w:r w:rsidRPr="00C9454C">
        <w:rPr>
          <w:rFonts w:ascii="Times New Roman" w:hAnsi="Times New Roman"/>
          <w:sz w:val="24"/>
          <w:szCs w:val="24"/>
          <w:lang w:val="bg-BG"/>
        </w:rPr>
        <w:t xml:space="preserve">получатели </w:t>
      </w:r>
      <w:r w:rsidR="000F1EEF">
        <w:rPr>
          <w:rFonts w:ascii="Times New Roman" w:hAnsi="Times New Roman"/>
          <w:sz w:val="24"/>
          <w:szCs w:val="24"/>
          <w:lang w:val="bg-BG"/>
        </w:rPr>
        <w:t>са</w:t>
      </w:r>
      <w:r w:rsidRPr="00C9454C">
        <w:rPr>
          <w:rFonts w:ascii="Times New Roman" w:hAnsi="Times New Roman"/>
          <w:sz w:val="24"/>
          <w:szCs w:val="24"/>
          <w:lang w:val="bg-BG"/>
        </w:rPr>
        <w:t xml:space="preserve"> данъчно незадължени лица</w:t>
      </w:r>
      <w:r>
        <w:rPr>
          <w:rFonts w:ascii="Times New Roman" w:hAnsi="Times New Roman"/>
          <w:sz w:val="24"/>
          <w:szCs w:val="24"/>
          <w:lang w:val="bg-BG"/>
        </w:rPr>
        <w:t>,</w:t>
      </w:r>
      <w:r w:rsidRPr="00C6625E">
        <w:rPr>
          <w:rFonts w:ascii="Times New Roman" w:hAnsi="Times New Roman"/>
          <w:sz w:val="24"/>
          <w:szCs w:val="24"/>
          <w:lang w:val="bg-BG"/>
        </w:rPr>
        <w:t xml:space="preserve"> или по чл. 156 от ЗДДС </w:t>
      </w:r>
      <w:r>
        <w:rPr>
          <w:rFonts w:ascii="Times New Roman" w:hAnsi="Times New Roman"/>
          <w:sz w:val="24"/>
          <w:szCs w:val="24"/>
          <w:lang w:val="bg-BG"/>
        </w:rPr>
        <w:t xml:space="preserve">за доставки </w:t>
      </w:r>
      <w:r w:rsidRPr="00C9454C">
        <w:rPr>
          <w:rFonts w:ascii="Times New Roman" w:hAnsi="Times New Roman"/>
          <w:sz w:val="24"/>
          <w:szCs w:val="24"/>
          <w:lang w:val="bg-BG"/>
        </w:rPr>
        <w:t>на услуги с получатели данъчно незадължени лица и с място на изпълнение на територията на друга държава членка, в която данъчно задълженото лице не е установено, включително по постоянен обект,</w:t>
      </w:r>
      <w:r w:rsidRPr="00A518FA">
        <w:rPr>
          <w:rFonts w:ascii="Times New Roman" w:hAnsi="Times New Roman"/>
          <w:sz w:val="24"/>
          <w:szCs w:val="24"/>
          <w:lang w:val="bg-BG"/>
        </w:rPr>
        <w:t xml:space="preserve"> </w:t>
      </w:r>
      <w:r w:rsidRPr="001D6870">
        <w:rPr>
          <w:rFonts w:ascii="Times New Roman" w:hAnsi="Times New Roman"/>
          <w:sz w:val="24"/>
          <w:szCs w:val="24"/>
          <w:lang w:val="bg-BG"/>
        </w:rPr>
        <w:t>и/или</w:t>
      </w:r>
      <w:r>
        <w:rPr>
          <w:rFonts w:ascii="Times New Roman" w:hAnsi="Times New Roman"/>
          <w:sz w:val="24"/>
          <w:szCs w:val="24"/>
          <w:lang w:val="bg-BG"/>
        </w:rPr>
        <w:t xml:space="preserve"> </w:t>
      </w:r>
      <w:r w:rsidRPr="001D6870">
        <w:rPr>
          <w:rFonts w:ascii="Times New Roman" w:hAnsi="Times New Roman"/>
          <w:sz w:val="24"/>
          <w:szCs w:val="24"/>
          <w:lang w:val="bg-BG"/>
        </w:rPr>
        <w:t>вътреобщностни дистанционни продажби на стоки на данъчно незадължени лица, и/или</w:t>
      </w:r>
      <w:r>
        <w:rPr>
          <w:rFonts w:ascii="Times New Roman" w:hAnsi="Times New Roman"/>
          <w:sz w:val="24"/>
          <w:szCs w:val="24"/>
          <w:lang w:val="bg-BG"/>
        </w:rPr>
        <w:t xml:space="preserve"> </w:t>
      </w:r>
      <w:r w:rsidRPr="001D6870">
        <w:rPr>
          <w:rFonts w:ascii="Times New Roman" w:hAnsi="Times New Roman"/>
          <w:sz w:val="24"/>
          <w:szCs w:val="24"/>
          <w:lang w:val="bg-BG"/>
        </w:rPr>
        <w:t>вътрешни дистанционни продажби на стоки на данъчно незадължени лица</w:t>
      </w:r>
      <w:r>
        <w:rPr>
          <w:rFonts w:ascii="Times New Roman" w:hAnsi="Times New Roman"/>
          <w:sz w:val="24"/>
          <w:szCs w:val="24"/>
          <w:lang w:val="bg-BG"/>
        </w:rPr>
        <w:t xml:space="preserve">, </w:t>
      </w:r>
      <w:r w:rsidRPr="00C6625E">
        <w:rPr>
          <w:rFonts w:ascii="Times New Roman" w:hAnsi="Times New Roman"/>
          <w:sz w:val="24"/>
          <w:szCs w:val="24"/>
          <w:lang w:val="bg-BG"/>
        </w:rPr>
        <w:t>подава справка-декларация за предходното календарно тримесечие и внася дължимия данък.</w:t>
      </w:r>
    </w:p>
    <w:p w14:paraId="16E59168" w14:textId="77777777" w:rsidR="00937639" w:rsidRPr="00A518FA" w:rsidRDefault="00937639" w:rsidP="00937639">
      <w:pPr>
        <w:jc w:val="both"/>
        <w:rPr>
          <w:lang w:val="bg-BG"/>
        </w:rPr>
      </w:pPr>
      <w:r>
        <w:rPr>
          <w:rFonts w:ascii="Times New Roman" w:hAnsi="Times New Roman"/>
          <w:sz w:val="24"/>
          <w:szCs w:val="24"/>
          <w:lang w:val="bg-BG"/>
        </w:rPr>
        <w:t xml:space="preserve">2. </w:t>
      </w: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E163E2">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E163E2">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00322D68">
        <w:rPr>
          <w:rFonts w:ascii="Times New Roman" w:hAnsi="Times New Roman"/>
          <w:sz w:val="24"/>
          <w:szCs w:val="24"/>
          <w:lang w:val="bg-BG"/>
        </w:rPr>
        <w:t xml:space="preserve"> с изключение на акцизни стоки,</w:t>
      </w:r>
      <w:r w:rsidRPr="00466F1C">
        <w:rPr>
          <w:rFonts w:ascii="Times New Roman" w:hAnsi="Times New Roman"/>
          <w:sz w:val="24"/>
          <w:szCs w:val="24"/>
          <w:lang w:val="bg-BG"/>
        </w:rPr>
        <w:t xml:space="preserve"> </w:t>
      </w:r>
      <w:r>
        <w:rPr>
          <w:rFonts w:ascii="Times New Roman" w:hAnsi="Times New Roman"/>
          <w:sz w:val="24"/>
          <w:szCs w:val="24"/>
          <w:lang w:val="bg-BG"/>
        </w:rPr>
        <w:t xml:space="preserve">по които получатели са </w:t>
      </w:r>
      <w:r w:rsidRPr="00E163E2">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Pr="00777EE3">
        <w:rPr>
          <w:rFonts w:ascii="Times New Roman" w:hAnsi="Times New Roman"/>
          <w:sz w:val="24"/>
          <w:szCs w:val="24"/>
          <w:lang w:val="bg-BG"/>
        </w:rPr>
        <w:t>включително в страната</w:t>
      </w:r>
      <w:r>
        <w:rPr>
          <w:rFonts w:ascii="Times New Roman" w:hAnsi="Times New Roman"/>
          <w:sz w:val="24"/>
          <w:szCs w:val="24"/>
          <w:lang w:val="bg-BG"/>
        </w:rPr>
        <w:t>,</w:t>
      </w:r>
      <w:r w:rsidRPr="00777EE3">
        <w:rPr>
          <w:rFonts w:ascii="Times New Roman" w:hAnsi="Times New Roman"/>
          <w:sz w:val="24"/>
          <w:szCs w:val="24"/>
          <w:lang w:val="bg-BG"/>
        </w:rPr>
        <w:t xml:space="preserve"> </w:t>
      </w:r>
      <w:r w:rsidRPr="00932C4B">
        <w:rPr>
          <w:rFonts w:ascii="Times New Roman" w:hAnsi="Times New Roman"/>
          <w:sz w:val="24"/>
          <w:szCs w:val="24"/>
          <w:lang w:val="bg-BG"/>
        </w:rPr>
        <w:t xml:space="preserve">за </w:t>
      </w:r>
      <w:r>
        <w:rPr>
          <w:rFonts w:ascii="Times New Roman" w:hAnsi="Times New Roman"/>
          <w:sz w:val="24"/>
          <w:szCs w:val="24"/>
          <w:lang w:val="bg-BG"/>
        </w:rPr>
        <w:t xml:space="preserve">данъчен период – месец март </w:t>
      </w:r>
      <w:r w:rsidRPr="00932C4B">
        <w:rPr>
          <w:rFonts w:ascii="Times New Roman" w:hAnsi="Times New Roman"/>
          <w:sz w:val="24"/>
          <w:szCs w:val="24"/>
          <w:lang w:val="bg-BG"/>
        </w:rPr>
        <w:t>и внася дължимия данък</w:t>
      </w:r>
      <w:r>
        <w:rPr>
          <w:rFonts w:ascii="Times New Roman" w:hAnsi="Times New Roman"/>
          <w:sz w:val="24"/>
          <w:szCs w:val="24"/>
          <w:lang w:val="bg-BG"/>
        </w:rPr>
        <w:t>.</w:t>
      </w:r>
    </w:p>
    <w:p w14:paraId="000805B2" w14:textId="77777777" w:rsidR="00937639" w:rsidRPr="00B54608" w:rsidRDefault="00937639" w:rsidP="00937639">
      <w:pPr>
        <w:jc w:val="both"/>
        <w:rPr>
          <w:lang w:val="bg-BG"/>
        </w:rPr>
      </w:pPr>
      <w:r w:rsidRPr="00B54608">
        <w:rPr>
          <w:rFonts w:ascii="Times New Roman" w:hAnsi="Times New Roman"/>
          <w:b/>
          <w:i/>
          <w:sz w:val="24"/>
          <w:szCs w:val="24"/>
          <w:lang w:val="bg-BG"/>
        </w:rPr>
        <w:t>Забележка:</w:t>
      </w:r>
      <w:r>
        <w:rPr>
          <w:rFonts w:ascii="Times New Roman" w:hAnsi="Times New Roman"/>
          <w:sz w:val="24"/>
          <w:szCs w:val="24"/>
          <w:lang w:val="bg-BG"/>
        </w:rPr>
        <w:t xml:space="preserve"> </w:t>
      </w:r>
      <w:r w:rsidRPr="00B54608">
        <w:rPr>
          <w:rFonts w:ascii="Times New Roman" w:hAnsi="Times New Roman"/>
          <w:sz w:val="24"/>
          <w:szCs w:val="24"/>
          <w:lang w:val="bg-BG"/>
        </w:rPr>
        <w:t xml:space="preserve">В случаите на подаване от регистрирано лице по чл. 154, чл. 156 и/или чл. 157а от ЗДДС на справка-декларация, ако последният ден на месеца, следващ </w:t>
      </w:r>
      <w:r>
        <w:rPr>
          <w:rFonts w:ascii="Times New Roman" w:hAnsi="Times New Roman"/>
          <w:sz w:val="24"/>
          <w:szCs w:val="24"/>
          <w:lang w:val="bg-BG"/>
        </w:rPr>
        <w:t>данъчния период, за който се отнася декларацията</w:t>
      </w:r>
      <w:r w:rsidRPr="00B54608">
        <w:rPr>
          <w:rFonts w:ascii="Times New Roman" w:hAnsi="Times New Roman"/>
          <w:sz w:val="24"/>
          <w:szCs w:val="24"/>
          <w:lang w:val="bg-BG"/>
        </w:rPr>
        <w:t>, е неприсъствен ден, срокът ще бъде спазен при подаване на справка-декларацията до</w:t>
      </w:r>
      <w:r w:rsidRPr="002F257D">
        <w:rPr>
          <w:lang w:val="bg-BG"/>
        </w:rPr>
        <w:t xml:space="preserve"> </w:t>
      </w:r>
      <w:r w:rsidRPr="00B54608">
        <w:rPr>
          <w:rFonts w:ascii="Times New Roman" w:hAnsi="Times New Roman"/>
          <w:sz w:val="24"/>
          <w:szCs w:val="24"/>
          <w:lang w:val="bg-BG"/>
        </w:rPr>
        <w:t xml:space="preserve">последния ден на месеца, включително.     </w:t>
      </w:r>
    </w:p>
    <w:p w14:paraId="4ECF3902" w14:textId="77777777" w:rsidR="00627A5B" w:rsidRDefault="00627A5B" w:rsidP="00163101">
      <w:pPr>
        <w:jc w:val="both"/>
        <w:rPr>
          <w:rFonts w:ascii="Times New Roman" w:hAnsi="Times New Roman"/>
          <w:sz w:val="24"/>
          <w:szCs w:val="24"/>
          <w:lang w:val="bg-BG"/>
        </w:rPr>
      </w:pPr>
    </w:p>
    <w:p w14:paraId="7ECAD62B" w14:textId="77777777" w:rsidR="00424616" w:rsidRPr="005B34FF" w:rsidRDefault="00424616" w:rsidP="00163101">
      <w:pPr>
        <w:jc w:val="both"/>
        <w:rPr>
          <w:rFonts w:ascii="Times New Roman" w:hAnsi="Times New Roman"/>
          <w:b/>
          <w:sz w:val="24"/>
          <w:szCs w:val="24"/>
          <w:lang w:val="bg-BG"/>
        </w:rPr>
      </w:pPr>
      <w:r w:rsidRPr="00333D0B">
        <w:rPr>
          <w:rFonts w:ascii="Times New Roman" w:hAnsi="Times New Roman"/>
          <w:b/>
          <w:sz w:val="24"/>
          <w:szCs w:val="24"/>
          <w:lang w:val="bg-BG"/>
        </w:rPr>
        <w:t>ЗДДФЛ</w:t>
      </w:r>
    </w:p>
    <w:p w14:paraId="4687324C" w14:textId="77777777" w:rsidR="00424616" w:rsidRDefault="00424616" w:rsidP="00D67433">
      <w:pPr>
        <w:jc w:val="both"/>
        <w:rPr>
          <w:rFonts w:ascii="Times New Roman" w:hAnsi="Times New Roman"/>
          <w:sz w:val="24"/>
          <w:szCs w:val="24"/>
          <w:lang w:val="bg-BG"/>
        </w:rPr>
      </w:pPr>
      <w:r w:rsidRPr="007301E7">
        <w:rPr>
          <w:rFonts w:ascii="Times New Roman" w:hAnsi="Times New Roman"/>
          <w:sz w:val="24"/>
          <w:szCs w:val="24"/>
          <w:lang w:val="bg-BG"/>
        </w:rPr>
        <w:t xml:space="preserve">1. </w:t>
      </w:r>
      <w:r>
        <w:rPr>
          <w:rFonts w:ascii="Times New Roman" w:hAnsi="Times New Roman"/>
          <w:sz w:val="24"/>
          <w:szCs w:val="24"/>
          <w:lang w:val="bg-BG"/>
        </w:rPr>
        <w:t>Деклариране и в</w:t>
      </w:r>
      <w:r w:rsidRPr="007301E7">
        <w:rPr>
          <w:rFonts w:ascii="Times New Roman" w:hAnsi="Times New Roman"/>
          <w:sz w:val="24"/>
          <w:szCs w:val="24"/>
          <w:lang w:val="bg-BG"/>
        </w:rPr>
        <w:t xml:space="preserve">насяне на </w:t>
      </w:r>
      <w:r>
        <w:rPr>
          <w:rFonts w:ascii="Times New Roman" w:hAnsi="Times New Roman"/>
          <w:sz w:val="24"/>
          <w:szCs w:val="24"/>
          <w:lang w:val="bg-BG"/>
        </w:rPr>
        <w:t xml:space="preserve">дължимия </w:t>
      </w:r>
      <w:r w:rsidRPr="007301E7">
        <w:rPr>
          <w:rFonts w:ascii="Times New Roman" w:hAnsi="Times New Roman"/>
          <w:sz w:val="24"/>
          <w:szCs w:val="24"/>
          <w:lang w:val="bg-BG"/>
        </w:rPr>
        <w:t>авансов</w:t>
      </w:r>
      <w:r>
        <w:rPr>
          <w:rFonts w:ascii="Times New Roman" w:hAnsi="Times New Roman"/>
          <w:sz w:val="24"/>
          <w:szCs w:val="24"/>
          <w:lang w:val="bg-BG"/>
        </w:rPr>
        <w:t>о</w:t>
      </w:r>
      <w:r w:rsidRPr="007301E7">
        <w:rPr>
          <w:rFonts w:ascii="Times New Roman" w:hAnsi="Times New Roman"/>
          <w:sz w:val="24"/>
          <w:szCs w:val="24"/>
          <w:lang w:val="bg-BG"/>
        </w:rPr>
        <w:t xml:space="preserve"> данък </w:t>
      </w:r>
      <w:r>
        <w:rPr>
          <w:rFonts w:ascii="Times New Roman" w:hAnsi="Times New Roman"/>
          <w:sz w:val="24"/>
          <w:szCs w:val="24"/>
          <w:lang w:val="bg-BG"/>
        </w:rPr>
        <w:t xml:space="preserve">от физически лица, </w:t>
      </w:r>
      <w:r w:rsidRPr="00854BEF">
        <w:rPr>
          <w:rFonts w:ascii="Times New Roman" w:hAnsi="Times New Roman"/>
          <w:sz w:val="24"/>
          <w:szCs w:val="24"/>
          <w:lang w:val="bg-BG"/>
        </w:rPr>
        <w:t>придоби</w:t>
      </w:r>
      <w:r>
        <w:rPr>
          <w:rFonts w:ascii="Times New Roman" w:hAnsi="Times New Roman"/>
          <w:sz w:val="24"/>
          <w:szCs w:val="24"/>
          <w:lang w:val="bg-BG"/>
        </w:rPr>
        <w:t>ли</w:t>
      </w:r>
      <w:r w:rsidRPr="00AE0CB2">
        <w:rPr>
          <w:rFonts w:ascii="Times New Roman" w:hAnsi="Times New Roman"/>
          <w:sz w:val="24"/>
          <w:szCs w:val="24"/>
          <w:lang w:val="bg-BG"/>
        </w:rPr>
        <w:t xml:space="preserve"> доходи от стопанска дейност по чл. 29 от ЗДДФЛ</w:t>
      </w:r>
      <w:r w:rsidRPr="00F32F42">
        <w:rPr>
          <w:rFonts w:ascii="Times New Roman" w:hAnsi="Times New Roman"/>
          <w:sz w:val="24"/>
          <w:szCs w:val="24"/>
          <w:lang w:val="bg-BG"/>
        </w:rPr>
        <w:t xml:space="preserve"> </w:t>
      </w:r>
      <w:r w:rsidRPr="001811F3">
        <w:rPr>
          <w:rFonts w:ascii="Times New Roman" w:hAnsi="Times New Roman"/>
          <w:sz w:val="24"/>
          <w:szCs w:val="24"/>
          <w:lang w:val="bg-BG"/>
        </w:rPr>
        <w:t xml:space="preserve">и от наем или </w:t>
      </w:r>
      <w:r w:rsidRPr="005B34FF">
        <w:rPr>
          <w:rFonts w:ascii="Times New Roman" w:hAnsi="Times New Roman"/>
          <w:sz w:val="24"/>
          <w:szCs w:val="24"/>
          <w:lang w:val="bg-BG"/>
        </w:rPr>
        <w:t>от друго възмездно предоставяне за ползване на права или имущество</w:t>
      </w:r>
      <w:r w:rsidRPr="00C336C7">
        <w:rPr>
          <w:rFonts w:ascii="Times New Roman" w:hAnsi="Times New Roman"/>
          <w:sz w:val="24"/>
          <w:szCs w:val="24"/>
          <w:lang w:val="bg-BG"/>
        </w:rPr>
        <w:t xml:space="preserve"> </w:t>
      </w:r>
      <w:r>
        <w:rPr>
          <w:rFonts w:ascii="Times New Roman" w:hAnsi="Times New Roman"/>
          <w:sz w:val="24"/>
          <w:szCs w:val="24"/>
          <w:lang w:val="bg-BG"/>
        </w:rPr>
        <w:t xml:space="preserve">през </w:t>
      </w:r>
      <w:r w:rsidRPr="007301E7">
        <w:rPr>
          <w:rFonts w:ascii="Times New Roman" w:hAnsi="Times New Roman"/>
          <w:sz w:val="24"/>
          <w:szCs w:val="24"/>
          <w:lang w:val="bg-BG"/>
        </w:rPr>
        <w:t xml:space="preserve">първото тримесечие на </w:t>
      </w:r>
      <w:r>
        <w:rPr>
          <w:rFonts w:ascii="Times New Roman" w:hAnsi="Times New Roman"/>
          <w:sz w:val="24"/>
          <w:szCs w:val="24"/>
          <w:lang w:val="bg-BG"/>
        </w:rPr>
        <w:t>годината, когато платецът на дохода не е задължен да удържа данъка.</w:t>
      </w:r>
    </w:p>
    <w:p w14:paraId="4BA15F0E" w14:textId="77777777" w:rsidR="00424616" w:rsidRDefault="00424616" w:rsidP="00A1162D">
      <w:pPr>
        <w:jc w:val="both"/>
        <w:rPr>
          <w:rFonts w:ascii="Times New Roman" w:hAnsi="Times New Roman"/>
          <w:bCs/>
          <w:sz w:val="24"/>
          <w:szCs w:val="24"/>
          <w:lang w:val="bg-BG"/>
        </w:rPr>
      </w:pPr>
      <w:r>
        <w:rPr>
          <w:rFonts w:ascii="Times New Roman" w:hAnsi="Times New Roman"/>
          <w:sz w:val="24"/>
          <w:szCs w:val="24"/>
          <w:lang w:val="bg-BG"/>
        </w:rPr>
        <w:t xml:space="preserve">2. </w:t>
      </w:r>
      <w:r>
        <w:rPr>
          <w:rFonts w:ascii="Times New Roman" w:hAnsi="Times New Roman"/>
          <w:bCs/>
          <w:sz w:val="24"/>
          <w:szCs w:val="24"/>
          <w:lang w:val="bg-BG"/>
        </w:rPr>
        <w:t>Деклариране и внасяне на авансовия данък по чл. 43, ал. 4, чл. 44, ал. 4 и чл. 44а от ЗДДФЛ, удържан от предприятията и самоосигуряващите се лица за доходи, придобити от физическите лица през първото тримесечие на годината.</w:t>
      </w:r>
    </w:p>
    <w:p w14:paraId="08C886F0" w14:textId="77777777" w:rsidR="00424616" w:rsidRPr="00951E3D" w:rsidRDefault="00424616" w:rsidP="00D34035">
      <w:pPr>
        <w:tabs>
          <w:tab w:val="left" w:pos="180"/>
        </w:tabs>
        <w:jc w:val="both"/>
        <w:rPr>
          <w:rFonts w:ascii="Times New Roman" w:hAnsi="Times New Roman"/>
          <w:bCs/>
          <w:sz w:val="24"/>
          <w:szCs w:val="24"/>
          <w:lang w:val="bg-BG"/>
        </w:rPr>
      </w:pPr>
      <w:r>
        <w:rPr>
          <w:rFonts w:ascii="Times New Roman" w:hAnsi="Times New Roman"/>
          <w:bCs/>
          <w:sz w:val="24"/>
          <w:szCs w:val="24"/>
          <w:lang w:val="bg-BG"/>
        </w:rPr>
        <w:t>3</w:t>
      </w:r>
      <w:r w:rsidRPr="00BD7E39">
        <w:rPr>
          <w:rFonts w:ascii="Times New Roman" w:hAnsi="Times New Roman"/>
          <w:bCs/>
          <w:sz w:val="24"/>
          <w:szCs w:val="24"/>
          <w:lang w:val="bg-BG"/>
        </w:rPr>
        <w:t xml:space="preserve">. </w:t>
      </w:r>
      <w:r>
        <w:rPr>
          <w:rFonts w:ascii="Times New Roman" w:hAnsi="Times New Roman"/>
          <w:bCs/>
          <w:sz w:val="24"/>
          <w:szCs w:val="24"/>
          <w:lang w:val="bg-BG"/>
        </w:rPr>
        <w:t>Деклариране и в</w:t>
      </w:r>
      <w:r w:rsidRPr="00A62164">
        <w:rPr>
          <w:rFonts w:ascii="Times New Roman" w:hAnsi="Times New Roman"/>
          <w:bCs/>
          <w:sz w:val="24"/>
          <w:szCs w:val="24"/>
          <w:lang w:val="bg-BG"/>
        </w:rPr>
        <w:t xml:space="preserve">насяне на </w:t>
      </w:r>
      <w:r>
        <w:rPr>
          <w:rFonts w:ascii="Times New Roman" w:hAnsi="Times New Roman"/>
          <w:bCs/>
          <w:sz w:val="24"/>
          <w:szCs w:val="24"/>
          <w:lang w:val="bg-BG"/>
        </w:rPr>
        <w:t xml:space="preserve">дължимите за първото тримесечие </w:t>
      </w:r>
      <w:r w:rsidRPr="00A62164">
        <w:rPr>
          <w:rFonts w:ascii="Times New Roman" w:hAnsi="Times New Roman"/>
          <w:bCs/>
          <w:sz w:val="24"/>
          <w:szCs w:val="24"/>
          <w:lang w:val="bg-BG"/>
        </w:rPr>
        <w:t>окончателни данъци по глава шеста от ЗДДФЛ</w:t>
      </w:r>
      <w:r>
        <w:rPr>
          <w:rFonts w:ascii="Times New Roman" w:hAnsi="Times New Roman"/>
          <w:bCs/>
          <w:sz w:val="24"/>
          <w:szCs w:val="24"/>
          <w:lang w:val="bg-BG"/>
        </w:rPr>
        <w:t>, с изключение на окончателния данък, дължим от местни физически лица за доходи от източници в чужбина</w:t>
      </w:r>
      <w:r w:rsidRPr="00E268DD">
        <w:rPr>
          <w:rFonts w:ascii="Times New Roman" w:hAnsi="Times New Roman"/>
          <w:bCs/>
          <w:sz w:val="24"/>
          <w:szCs w:val="24"/>
          <w:lang w:val="bg-BG"/>
        </w:rPr>
        <w:t>.</w:t>
      </w:r>
    </w:p>
    <w:p w14:paraId="0FED596A" w14:textId="77777777" w:rsidR="00424616" w:rsidRDefault="00424616" w:rsidP="007A2377">
      <w:pPr>
        <w:jc w:val="both"/>
        <w:rPr>
          <w:rFonts w:ascii="Times New Roman" w:hAnsi="Times New Roman"/>
          <w:sz w:val="24"/>
          <w:szCs w:val="24"/>
          <w:lang w:val="bg-BG"/>
        </w:rPr>
      </w:pPr>
      <w:r>
        <w:rPr>
          <w:rFonts w:ascii="Times New Roman" w:hAnsi="Times New Roman"/>
          <w:sz w:val="24"/>
          <w:szCs w:val="24"/>
          <w:lang w:val="bg-BG"/>
        </w:rPr>
        <w:lastRenderedPageBreak/>
        <w:t xml:space="preserve">4. </w:t>
      </w:r>
      <w:r w:rsidRPr="001811F3">
        <w:rPr>
          <w:rFonts w:ascii="Times New Roman" w:hAnsi="Times New Roman"/>
          <w:sz w:val="24"/>
          <w:szCs w:val="24"/>
          <w:lang w:val="bg-BG"/>
        </w:rPr>
        <w:t>Подаване на годишна данъчна декларация по чл. 50 от ЗДДФЛ за доходи</w:t>
      </w:r>
      <w:r>
        <w:rPr>
          <w:rFonts w:ascii="Times New Roman" w:hAnsi="Times New Roman"/>
          <w:sz w:val="24"/>
          <w:szCs w:val="24"/>
          <w:lang w:val="bg-BG"/>
        </w:rPr>
        <w:t>, подлежащи на облагане с данък върху общата годишна данъчна основа,</w:t>
      </w:r>
      <w:r w:rsidRPr="001811F3">
        <w:rPr>
          <w:rFonts w:ascii="Times New Roman" w:hAnsi="Times New Roman"/>
          <w:sz w:val="24"/>
          <w:szCs w:val="24"/>
          <w:lang w:val="bg-BG"/>
        </w:rPr>
        <w:t xml:space="preserve"> придобити от физическите лица през </w:t>
      </w:r>
      <w:r>
        <w:rPr>
          <w:rFonts w:ascii="Times New Roman" w:hAnsi="Times New Roman"/>
          <w:sz w:val="24"/>
          <w:szCs w:val="24"/>
          <w:lang w:val="bg-BG"/>
        </w:rPr>
        <w:t>предходната година, както</w:t>
      </w:r>
      <w:r w:rsidRPr="007301E7">
        <w:rPr>
          <w:rFonts w:ascii="Times New Roman" w:hAnsi="Times New Roman"/>
          <w:sz w:val="24"/>
          <w:szCs w:val="24"/>
          <w:lang w:val="bg-BG"/>
        </w:rPr>
        <w:t xml:space="preserve"> и </w:t>
      </w:r>
      <w:r>
        <w:rPr>
          <w:rFonts w:ascii="Times New Roman" w:hAnsi="Times New Roman"/>
          <w:sz w:val="24"/>
          <w:szCs w:val="24"/>
          <w:lang w:val="bg-BG"/>
        </w:rPr>
        <w:t>за доходи от източници в чужбина, подлежащи на облагане с окончателен данък, придобити от местни физически лица през предходната година. В</w:t>
      </w:r>
      <w:r w:rsidRPr="007301E7">
        <w:rPr>
          <w:rFonts w:ascii="Times New Roman" w:hAnsi="Times New Roman"/>
          <w:sz w:val="24"/>
          <w:szCs w:val="24"/>
          <w:lang w:val="bg-BG"/>
        </w:rPr>
        <w:t xml:space="preserve">насяне на </w:t>
      </w:r>
      <w:r>
        <w:rPr>
          <w:rFonts w:ascii="Times New Roman" w:hAnsi="Times New Roman"/>
          <w:sz w:val="24"/>
          <w:szCs w:val="24"/>
          <w:lang w:val="bg-BG"/>
        </w:rPr>
        <w:t>дължимите</w:t>
      </w:r>
      <w:r w:rsidRPr="007301E7">
        <w:rPr>
          <w:rFonts w:ascii="Times New Roman" w:hAnsi="Times New Roman"/>
          <w:sz w:val="24"/>
          <w:szCs w:val="24"/>
          <w:lang w:val="bg-BG"/>
        </w:rPr>
        <w:t xml:space="preserve"> по декларацията </w:t>
      </w:r>
      <w:r>
        <w:rPr>
          <w:rFonts w:ascii="Times New Roman" w:hAnsi="Times New Roman"/>
          <w:sz w:val="24"/>
          <w:szCs w:val="24"/>
          <w:lang w:val="bg-BG"/>
        </w:rPr>
        <w:t>данък върху общата годишна данъчна основа и окончателен данък, дължим от местни физически лица за доходи от източници в чужбина)</w:t>
      </w:r>
      <w:r w:rsidRPr="007301E7">
        <w:rPr>
          <w:rFonts w:ascii="Times New Roman" w:hAnsi="Times New Roman"/>
          <w:sz w:val="24"/>
          <w:szCs w:val="24"/>
          <w:lang w:val="bg-BG"/>
        </w:rPr>
        <w:t>.</w:t>
      </w:r>
    </w:p>
    <w:p w14:paraId="1F8C0224" w14:textId="77777777" w:rsidR="00424616" w:rsidRDefault="0028016F" w:rsidP="00C70CB0">
      <w:pPr>
        <w:tabs>
          <w:tab w:val="left" w:pos="180"/>
        </w:tabs>
        <w:jc w:val="both"/>
        <w:rPr>
          <w:rFonts w:ascii="Times New Roman" w:hAnsi="Times New Roman"/>
          <w:sz w:val="24"/>
          <w:szCs w:val="24"/>
          <w:lang w:val="bg-BG"/>
        </w:rPr>
      </w:pPr>
      <w:r>
        <w:rPr>
          <w:rFonts w:ascii="Times New Roman" w:hAnsi="Times New Roman"/>
          <w:bCs/>
          <w:sz w:val="24"/>
          <w:szCs w:val="24"/>
          <w:lang w:val="bg-BG"/>
        </w:rPr>
        <w:t>5</w:t>
      </w:r>
      <w:r w:rsidR="00424616">
        <w:rPr>
          <w:rFonts w:ascii="Times New Roman" w:hAnsi="Times New Roman"/>
          <w:sz w:val="24"/>
          <w:szCs w:val="24"/>
          <w:lang w:val="bg-BG"/>
        </w:rPr>
        <w:t>. Подаване на Справка по чл. 73а, ал. 5 от ЗДДФЛ от работодателите за доходи по трудови правоотношения, начислени и/или изплатени през предходната година в полза на чуждестранни физически лица, местни на държава – членка на Европейския съюз.</w:t>
      </w:r>
    </w:p>
    <w:p w14:paraId="593ACF41" w14:textId="77777777" w:rsidR="00424616" w:rsidRPr="00E745EC" w:rsidRDefault="0028016F" w:rsidP="00606250">
      <w:pPr>
        <w:tabs>
          <w:tab w:val="left" w:pos="180"/>
        </w:tabs>
        <w:jc w:val="both"/>
        <w:rPr>
          <w:rFonts w:ascii="Times New Roman" w:hAnsi="Times New Roman"/>
          <w:sz w:val="24"/>
          <w:szCs w:val="24"/>
          <w:lang w:val="bg-BG" w:eastAsia="bg-BG"/>
        </w:rPr>
      </w:pPr>
      <w:r>
        <w:rPr>
          <w:rFonts w:ascii="Times New Roman" w:hAnsi="Times New Roman"/>
          <w:sz w:val="24"/>
          <w:szCs w:val="24"/>
          <w:lang w:val="bg-BG"/>
        </w:rPr>
        <w:t>6</w:t>
      </w:r>
      <w:r w:rsidR="00424616" w:rsidRPr="008217EA">
        <w:rPr>
          <w:rFonts w:ascii="Times New Roman" w:hAnsi="Times New Roman"/>
          <w:sz w:val="24"/>
          <w:szCs w:val="24"/>
          <w:lang w:val="bg-BG"/>
        </w:rPr>
        <w:t xml:space="preserve">. Предоставяне на информация </w:t>
      </w:r>
      <w:r w:rsidR="00424616">
        <w:rPr>
          <w:rFonts w:ascii="Times New Roman" w:hAnsi="Times New Roman"/>
          <w:sz w:val="24"/>
          <w:szCs w:val="24"/>
          <w:lang w:val="bg-BG"/>
        </w:rPr>
        <w:t xml:space="preserve">по електронен път </w:t>
      </w:r>
      <w:r w:rsidR="00424616" w:rsidRPr="008217EA">
        <w:rPr>
          <w:rFonts w:ascii="Times New Roman" w:hAnsi="Times New Roman"/>
          <w:sz w:val="24"/>
          <w:szCs w:val="24"/>
          <w:lang w:val="bg-BG"/>
        </w:rPr>
        <w:t xml:space="preserve">от пенсионноосигурителните </w:t>
      </w:r>
      <w:r w:rsidR="00424616" w:rsidRPr="00606250">
        <w:rPr>
          <w:rFonts w:ascii="Times New Roman" w:hAnsi="Times New Roman"/>
          <w:sz w:val="24"/>
          <w:szCs w:val="24"/>
          <w:lang w:val="bg-BG" w:eastAsia="bg-BG"/>
        </w:rPr>
        <w:t xml:space="preserve">дружества по глава девета, раздел ІІ от </w:t>
      </w:r>
      <w:r w:rsidR="00424616" w:rsidRPr="00E745EC">
        <w:rPr>
          <w:rFonts w:ascii="Times New Roman" w:hAnsi="Times New Roman"/>
          <w:sz w:val="24"/>
          <w:szCs w:val="24"/>
          <w:lang w:val="bg-BG" w:eastAsia="bg-BG"/>
        </w:rPr>
        <w:t xml:space="preserve">Кодекса за социално осигуряване за пенсиите, начислени и/или изплатени през предходната година в полза на физически лица, местни на друга държава - членка на Европейския съюз. </w:t>
      </w:r>
    </w:p>
    <w:p w14:paraId="402DE8F3" w14:textId="77777777" w:rsidR="00424616" w:rsidRDefault="0028016F" w:rsidP="00606250">
      <w:pPr>
        <w:jc w:val="both"/>
        <w:textAlignment w:val="center"/>
        <w:rPr>
          <w:rFonts w:ascii="Times New Roman" w:hAnsi="Times New Roman"/>
          <w:sz w:val="24"/>
          <w:szCs w:val="24"/>
          <w:lang w:val="bg-BG" w:eastAsia="bg-BG"/>
        </w:rPr>
      </w:pPr>
      <w:r>
        <w:rPr>
          <w:rFonts w:ascii="Times New Roman" w:hAnsi="Times New Roman"/>
          <w:sz w:val="24"/>
          <w:szCs w:val="24"/>
          <w:lang w:val="bg-BG" w:eastAsia="bg-BG"/>
        </w:rPr>
        <w:t>7</w:t>
      </w:r>
      <w:r w:rsidR="00424616" w:rsidRPr="00E745EC">
        <w:rPr>
          <w:rFonts w:ascii="Times New Roman" w:hAnsi="Times New Roman"/>
          <w:sz w:val="24"/>
          <w:szCs w:val="24"/>
          <w:lang w:val="bg-BG" w:eastAsia="bg-BG"/>
        </w:rPr>
        <w:t xml:space="preserve">. Предоставяне на информация по електронен път от застрахователите по смисъла на Кодекса за застраховането за застрахователни обезщетения/премии, изплатени през предходната година в полза на физически лица, местни на друга държава – членка на Европейския съюз, при настъпило застрахователно събитие по договори за застраховки „Живот“, когато не попадат в друг обмен на информация между държавите – членки на Европейския съюз. </w:t>
      </w:r>
    </w:p>
    <w:p w14:paraId="3C4E812D" w14:textId="77777777" w:rsidR="00424616" w:rsidRPr="00F32F42" w:rsidRDefault="00424616" w:rsidP="00163101">
      <w:pPr>
        <w:pStyle w:val="Heading6"/>
        <w:ind w:left="0"/>
        <w:rPr>
          <w:sz w:val="24"/>
          <w:szCs w:val="24"/>
        </w:rPr>
      </w:pPr>
    </w:p>
    <w:p w14:paraId="2ABE7F74" w14:textId="77777777" w:rsidR="00424616" w:rsidRPr="005B34FF" w:rsidRDefault="00424616" w:rsidP="00163101">
      <w:pPr>
        <w:pStyle w:val="Heading6"/>
        <w:ind w:left="0"/>
        <w:rPr>
          <w:sz w:val="24"/>
          <w:szCs w:val="24"/>
        </w:rPr>
      </w:pPr>
      <w:r w:rsidRPr="001811F3">
        <w:rPr>
          <w:sz w:val="24"/>
          <w:szCs w:val="24"/>
        </w:rPr>
        <w:t>ЗДЗП</w:t>
      </w:r>
    </w:p>
    <w:p w14:paraId="692C5264" w14:textId="77777777" w:rsidR="00424616" w:rsidRPr="00330EE9" w:rsidRDefault="00424616" w:rsidP="00163101">
      <w:pPr>
        <w:jc w:val="both"/>
        <w:rPr>
          <w:rFonts w:ascii="Times New Roman" w:hAnsi="Times New Roman"/>
          <w:sz w:val="24"/>
          <w:szCs w:val="24"/>
          <w:lang w:val="bg-BG"/>
        </w:rPr>
      </w:pPr>
      <w:r w:rsidRPr="007301E7">
        <w:rPr>
          <w:rFonts w:ascii="Times New Roman" w:hAnsi="Times New Roman"/>
          <w:sz w:val="24"/>
          <w:szCs w:val="24"/>
          <w:lang w:val="bg-BG"/>
        </w:rPr>
        <w:t>1.</w:t>
      </w:r>
      <w:r w:rsidRPr="00330EE9">
        <w:rPr>
          <w:rFonts w:ascii="Times New Roman" w:hAnsi="Times New Roman"/>
          <w:sz w:val="24"/>
          <w:szCs w:val="24"/>
          <w:lang w:val="bg-BG"/>
        </w:rPr>
        <w:t xml:space="preserve"> Внасяне от застрахователите или данъчните представители на данъка върху застрахователните премии, дължим за предходн</w:t>
      </w:r>
      <w:r>
        <w:rPr>
          <w:rFonts w:ascii="Times New Roman" w:hAnsi="Times New Roman"/>
          <w:sz w:val="24"/>
          <w:szCs w:val="24"/>
          <w:lang w:val="bg-BG"/>
        </w:rPr>
        <w:t>ото</w:t>
      </w:r>
      <w:r w:rsidRPr="00330EE9">
        <w:rPr>
          <w:rFonts w:ascii="Times New Roman" w:hAnsi="Times New Roman"/>
          <w:sz w:val="24"/>
          <w:szCs w:val="24"/>
          <w:lang w:val="bg-BG"/>
        </w:rPr>
        <w:t xml:space="preserve"> </w:t>
      </w:r>
      <w:r>
        <w:rPr>
          <w:rFonts w:ascii="Times New Roman" w:hAnsi="Times New Roman"/>
          <w:sz w:val="24"/>
          <w:szCs w:val="24"/>
          <w:lang w:val="bg-BG"/>
        </w:rPr>
        <w:t>тримесечие</w:t>
      </w:r>
      <w:r w:rsidRPr="00330EE9">
        <w:rPr>
          <w:rFonts w:ascii="Times New Roman" w:hAnsi="Times New Roman"/>
          <w:sz w:val="24"/>
          <w:szCs w:val="24"/>
          <w:lang w:val="bg-BG"/>
        </w:rPr>
        <w:t xml:space="preserve">. </w:t>
      </w:r>
    </w:p>
    <w:p w14:paraId="6461AA95" w14:textId="77777777" w:rsidR="00424616" w:rsidRPr="00BD7E39" w:rsidRDefault="00424616" w:rsidP="00163101">
      <w:pPr>
        <w:jc w:val="both"/>
        <w:rPr>
          <w:rFonts w:ascii="Times New Roman" w:hAnsi="Times New Roman"/>
          <w:sz w:val="24"/>
          <w:szCs w:val="24"/>
          <w:lang w:val="bg-BG"/>
        </w:rPr>
      </w:pPr>
      <w:r w:rsidRPr="00BD7E39">
        <w:rPr>
          <w:rFonts w:ascii="Times New Roman" w:hAnsi="Times New Roman"/>
          <w:sz w:val="24"/>
          <w:szCs w:val="24"/>
          <w:lang w:val="bg-BG"/>
        </w:rPr>
        <w:t xml:space="preserve">2. Подаване на данъчна декларация по чл. 14, ал. 1 от ЗДЗП за предходното тримесечие. </w:t>
      </w:r>
    </w:p>
    <w:p w14:paraId="11D9F152" w14:textId="77777777" w:rsidR="00424616" w:rsidRPr="00A62164" w:rsidRDefault="00424616" w:rsidP="00163101">
      <w:pPr>
        <w:jc w:val="both"/>
        <w:rPr>
          <w:rFonts w:ascii="Times New Roman" w:hAnsi="Times New Roman"/>
          <w:b/>
          <w:sz w:val="24"/>
          <w:szCs w:val="24"/>
          <w:lang w:val="bg-BG"/>
        </w:rPr>
      </w:pPr>
    </w:p>
    <w:p w14:paraId="710B8C6F" w14:textId="77777777" w:rsidR="00424616" w:rsidRPr="0069668A" w:rsidRDefault="00424616" w:rsidP="00163101">
      <w:pPr>
        <w:pStyle w:val="Heading3"/>
        <w:ind w:firstLine="0"/>
        <w:rPr>
          <w:sz w:val="24"/>
          <w:szCs w:val="24"/>
        </w:rPr>
      </w:pPr>
      <w:r w:rsidRPr="0069668A">
        <w:rPr>
          <w:sz w:val="24"/>
          <w:szCs w:val="24"/>
        </w:rPr>
        <w:t>МАЙ</w:t>
      </w:r>
    </w:p>
    <w:p w14:paraId="6317809F" w14:textId="77777777" w:rsidR="0095441E" w:rsidRPr="002A3B69" w:rsidRDefault="0095441E" w:rsidP="0095441E">
      <w:pPr>
        <w:jc w:val="both"/>
        <w:rPr>
          <w:rFonts w:ascii="Times New Roman" w:hAnsi="Times New Roman"/>
          <w:sz w:val="24"/>
          <w:szCs w:val="24"/>
          <w:lang w:val="bg-BG"/>
        </w:rPr>
      </w:pPr>
    </w:p>
    <w:p w14:paraId="17AE4F2C" w14:textId="77777777" w:rsidR="00424616" w:rsidRPr="00466F1C" w:rsidRDefault="00424616" w:rsidP="00163101">
      <w:pPr>
        <w:jc w:val="both"/>
        <w:rPr>
          <w:rFonts w:ascii="Times New Roman" w:hAnsi="Times New Roman"/>
          <w:b/>
          <w:bCs/>
          <w:sz w:val="24"/>
          <w:szCs w:val="24"/>
          <w:lang w:val="bg-BG"/>
        </w:rPr>
      </w:pPr>
      <w:r w:rsidRPr="00466F1C">
        <w:rPr>
          <w:rFonts w:ascii="Times New Roman" w:hAnsi="Times New Roman"/>
          <w:b/>
          <w:sz w:val="24"/>
          <w:szCs w:val="24"/>
          <w:lang w:val="bg-BG"/>
        </w:rPr>
        <w:t xml:space="preserve">До 10-ти май: </w:t>
      </w:r>
    </w:p>
    <w:p w14:paraId="152004AF" w14:textId="77777777" w:rsidR="00424616" w:rsidRPr="00932C4B" w:rsidRDefault="00424616" w:rsidP="00634B35">
      <w:pPr>
        <w:pStyle w:val="Heading8"/>
        <w:ind w:left="0"/>
        <w:rPr>
          <w:sz w:val="24"/>
          <w:szCs w:val="24"/>
        </w:rPr>
      </w:pPr>
      <w:r w:rsidRPr="00932C4B">
        <w:rPr>
          <w:sz w:val="24"/>
          <w:szCs w:val="24"/>
        </w:rPr>
        <w:t>ЗКПО</w:t>
      </w:r>
    </w:p>
    <w:p w14:paraId="08605BCF" w14:textId="77777777" w:rsidR="00424616" w:rsidRPr="005B34FF" w:rsidRDefault="00424616" w:rsidP="00A127EF">
      <w:pPr>
        <w:jc w:val="both"/>
        <w:rPr>
          <w:rFonts w:ascii="Times New Roman" w:hAnsi="Times New Roman"/>
          <w:sz w:val="24"/>
          <w:szCs w:val="24"/>
          <w:lang w:val="bg-BG"/>
        </w:rPr>
      </w:pPr>
      <w:r w:rsidRPr="00793D1A">
        <w:rPr>
          <w:rFonts w:ascii="Times New Roman" w:hAnsi="Times New Roman"/>
          <w:sz w:val="24"/>
          <w:szCs w:val="24"/>
          <w:lang w:val="bg-BG"/>
        </w:rPr>
        <w:t>Деклариране на направените залози и данъка от организатори на хазартни игри и от оператори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 xml:space="preserve">хазартни игри, </w:t>
      </w:r>
      <w:r w:rsidRPr="00AE0CB2">
        <w:rPr>
          <w:rFonts w:ascii="Times New Roman" w:hAnsi="Times New Roman"/>
          <w:sz w:val="24"/>
          <w:szCs w:val="24"/>
          <w:lang w:val="bg-BG"/>
        </w:rPr>
        <w:t>при които залогът за участие е чрез цената на</w:t>
      </w:r>
      <w:r w:rsidRPr="00F32F42">
        <w:rPr>
          <w:rFonts w:ascii="Times New Roman" w:hAnsi="Times New Roman"/>
          <w:sz w:val="24"/>
          <w:szCs w:val="24"/>
          <w:lang w:val="bg-BG"/>
        </w:rPr>
        <w:t xml:space="preserve"> телефонна или друга електронна съобщителна услуга</w:t>
      </w:r>
      <w:r w:rsidRPr="001811F3">
        <w:rPr>
          <w:rFonts w:ascii="Times New Roman" w:hAnsi="Times New Roman"/>
          <w:sz w:val="24"/>
          <w:szCs w:val="24"/>
          <w:lang w:val="bg-BG"/>
        </w:rPr>
        <w:t xml:space="preserve">. Внасяне на този данък от </w:t>
      </w:r>
      <w:r w:rsidRPr="005B34FF">
        <w:rPr>
          <w:rFonts w:ascii="Times New Roman" w:hAnsi="Times New Roman"/>
          <w:sz w:val="24"/>
          <w:szCs w:val="24"/>
          <w:lang w:val="bg-BG"/>
        </w:rPr>
        <w:t>операторите на телефонна или друга електронна съобщителна услуга.</w:t>
      </w:r>
    </w:p>
    <w:p w14:paraId="73AECA72" w14:textId="77777777" w:rsidR="00424616" w:rsidRPr="007301E7" w:rsidRDefault="00424616" w:rsidP="00A127EF">
      <w:pPr>
        <w:jc w:val="right"/>
        <w:rPr>
          <w:sz w:val="24"/>
          <w:szCs w:val="24"/>
          <w:lang w:val="bg-BG"/>
        </w:rPr>
      </w:pPr>
    </w:p>
    <w:p w14:paraId="139964BD" w14:textId="77777777"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 xml:space="preserve">До 14-ти май: </w:t>
      </w:r>
    </w:p>
    <w:p w14:paraId="7EBA5ABB" w14:textId="77777777" w:rsidR="00424616" w:rsidRPr="00BD7E39" w:rsidRDefault="00424616" w:rsidP="00163101">
      <w:pPr>
        <w:jc w:val="both"/>
        <w:rPr>
          <w:rFonts w:ascii="Times New Roman" w:hAnsi="Times New Roman"/>
          <w:b/>
          <w:sz w:val="24"/>
          <w:szCs w:val="24"/>
          <w:lang w:val="bg-BG"/>
        </w:rPr>
      </w:pPr>
      <w:r w:rsidRPr="00BD7E39">
        <w:rPr>
          <w:rFonts w:ascii="Times New Roman" w:hAnsi="Times New Roman"/>
          <w:b/>
          <w:sz w:val="24"/>
          <w:szCs w:val="24"/>
          <w:lang w:val="bg-BG"/>
        </w:rPr>
        <w:t>ЗДДС</w:t>
      </w:r>
    </w:p>
    <w:p w14:paraId="4E37C15A" w14:textId="77777777" w:rsidR="00424616" w:rsidRPr="0069668A" w:rsidRDefault="00424616" w:rsidP="002C1DA7">
      <w:pPr>
        <w:tabs>
          <w:tab w:val="left" w:pos="180"/>
        </w:tabs>
        <w:jc w:val="both"/>
        <w:rPr>
          <w:rFonts w:ascii="Times New Roman" w:hAnsi="Times New Roman"/>
          <w:sz w:val="24"/>
          <w:szCs w:val="24"/>
          <w:lang w:val="bg-BG"/>
        </w:rPr>
      </w:pPr>
      <w:r>
        <w:rPr>
          <w:rFonts w:ascii="Times New Roman" w:hAnsi="Times New Roman"/>
          <w:sz w:val="24"/>
          <w:szCs w:val="24"/>
          <w:lang w:val="bg-BG"/>
        </w:rPr>
        <w:t xml:space="preserve">1. </w:t>
      </w:r>
      <w:r w:rsidRPr="0069668A">
        <w:rPr>
          <w:rFonts w:ascii="Times New Roman" w:hAnsi="Times New Roman"/>
          <w:sz w:val="24"/>
          <w:szCs w:val="24"/>
          <w:lang w:val="bg-BG"/>
        </w:rPr>
        <w:t xml:space="preserve">Подаване на справка-декларация по ЗДДС, ведно с отчетни регистри и внасяне на дължимия ДДС за данъчния период - месец април. </w:t>
      </w:r>
    </w:p>
    <w:p w14:paraId="4C0178A1" w14:textId="77777777" w:rsidR="00424616" w:rsidRDefault="00424616" w:rsidP="007B3D1B">
      <w:pPr>
        <w:jc w:val="both"/>
        <w:rPr>
          <w:rFonts w:ascii="Times New Roman" w:hAnsi="Times New Roman"/>
          <w:sz w:val="24"/>
          <w:szCs w:val="24"/>
          <w:lang w:val="bg-BG"/>
        </w:rPr>
      </w:pPr>
      <w:r>
        <w:rPr>
          <w:rFonts w:ascii="Times New Roman" w:hAnsi="Times New Roman"/>
          <w:sz w:val="24"/>
          <w:szCs w:val="24"/>
          <w:lang w:val="bg-BG"/>
        </w:rPr>
        <w:t xml:space="preserve">2. </w:t>
      </w:r>
      <w:r w:rsidRPr="007B3D1B">
        <w:rPr>
          <w:rFonts w:ascii="Times New Roman" w:hAnsi="Times New Roman"/>
          <w:sz w:val="24"/>
          <w:szCs w:val="24"/>
          <w:lang w:val="bg-BG"/>
        </w:rPr>
        <w:t xml:space="preserve">Подаване на VIES-декларация от регистрирано лице, което е извършило вътреобщностни доставки,  доставки като посредник в тристранна операция (с изключение на получено авансово плащане (цялостно или частично) от посредник в тристранна операция) или доставки на услуги по чл. 21, ал. 2 от ЗДДС (включително получените авансови плащания), с място на изпълнение на територията на друга държава членка за данъчния период – месец април. </w:t>
      </w:r>
      <w:r w:rsidRPr="003938A0">
        <w:rPr>
          <w:rFonts w:ascii="Times New Roman" w:hAnsi="Times New Roman"/>
          <w:sz w:val="24"/>
          <w:szCs w:val="24"/>
          <w:lang w:val="bg-BG"/>
        </w:rPr>
        <w:t>Регистрираното лице, което през данъчн</w:t>
      </w:r>
      <w:r w:rsidR="00D20FDE">
        <w:rPr>
          <w:rFonts w:ascii="Times New Roman" w:hAnsi="Times New Roman"/>
          <w:sz w:val="24"/>
          <w:szCs w:val="24"/>
          <w:lang w:val="bg-BG"/>
        </w:rPr>
        <w:t>ия</w:t>
      </w:r>
      <w:r w:rsidRPr="003938A0">
        <w:rPr>
          <w:rFonts w:ascii="Times New Roman" w:hAnsi="Times New Roman"/>
          <w:sz w:val="24"/>
          <w:szCs w:val="24"/>
          <w:lang w:val="bg-BG"/>
        </w:rPr>
        <w:t xml:space="preserve"> период</w:t>
      </w:r>
      <w:r w:rsidR="00D20FDE">
        <w:rPr>
          <w:rFonts w:ascii="Times New Roman" w:hAnsi="Times New Roman"/>
          <w:sz w:val="24"/>
          <w:szCs w:val="24"/>
          <w:lang w:val="bg-BG"/>
        </w:rPr>
        <w:t xml:space="preserve"> - </w:t>
      </w:r>
      <w:r w:rsidRPr="003938A0">
        <w:rPr>
          <w:rFonts w:ascii="Times New Roman" w:hAnsi="Times New Roman"/>
          <w:sz w:val="24"/>
          <w:szCs w:val="24"/>
          <w:lang w:val="bg-BG"/>
        </w:rPr>
        <w:t>месец април изпраща или транспортира стоки под режим на складиране на стоки до поискване от територията на страната до територията на друга държава членка и/или когато през този период настъпи промяна, включително замяна на лицето по чл. 15а, ал. 2, т. 3 от ЗДДС, попълва раздел „Г“ на VIES-декларацията.</w:t>
      </w:r>
    </w:p>
    <w:p w14:paraId="6F7D97A5" w14:textId="77777777" w:rsidR="00D56991" w:rsidRDefault="00D56991" w:rsidP="007B3D1B">
      <w:pPr>
        <w:jc w:val="both"/>
        <w:rPr>
          <w:rFonts w:ascii="Times New Roman" w:hAnsi="Times New Roman"/>
          <w:sz w:val="24"/>
          <w:szCs w:val="24"/>
          <w:lang w:val="bg-BG"/>
        </w:rPr>
      </w:pPr>
      <w:r w:rsidRPr="00D56991">
        <w:rPr>
          <w:rFonts w:ascii="Times New Roman" w:hAnsi="Times New Roman"/>
          <w:b/>
          <w:i/>
          <w:sz w:val="24"/>
          <w:szCs w:val="24"/>
          <w:lang w:val="bg-BG"/>
        </w:rPr>
        <w:lastRenderedPageBreak/>
        <w:t>Забележка:</w:t>
      </w:r>
      <w:r w:rsidRPr="00D56991">
        <w:rPr>
          <w:rFonts w:ascii="Times New Roman" w:hAnsi="Times New Roman"/>
          <w:sz w:val="24"/>
          <w:szCs w:val="24"/>
          <w:lang w:val="bg-BG"/>
        </w:rPr>
        <w:t xml:space="preserve"> Регистрирано лице, което през данъчния период – месец </w:t>
      </w:r>
      <w:r w:rsidR="00AC3B31">
        <w:rPr>
          <w:rFonts w:ascii="Times New Roman" w:hAnsi="Times New Roman"/>
          <w:sz w:val="24"/>
          <w:szCs w:val="24"/>
          <w:lang w:val="bg-BG"/>
        </w:rPr>
        <w:t>април</w:t>
      </w:r>
      <w:r w:rsidRPr="00D56991">
        <w:rPr>
          <w:rFonts w:ascii="Times New Roman" w:hAnsi="Times New Roman"/>
          <w:sz w:val="24"/>
          <w:szCs w:val="24"/>
          <w:lang w:val="bg-BG"/>
        </w:rPr>
        <w:t xml:space="preserve"> </w:t>
      </w:r>
      <w:r w:rsidR="00AC3B31">
        <w:rPr>
          <w:rFonts w:ascii="Times New Roman" w:hAnsi="Times New Roman"/>
          <w:sz w:val="24"/>
          <w:szCs w:val="24"/>
          <w:lang w:val="bg-BG"/>
        </w:rPr>
        <w:t xml:space="preserve">е </w:t>
      </w:r>
      <w:r w:rsidRPr="00D56991">
        <w:rPr>
          <w:rFonts w:ascii="Times New Roman" w:hAnsi="Times New Roman"/>
          <w:sz w:val="24"/>
          <w:szCs w:val="24"/>
          <w:lang w:val="bg-BG"/>
        </w:rPr>
        <w:t>извърш</w:t>
      </w:r>
      <w:r w:rsidR="00AC3B31">
        <w:rPr>
          <w:rFonts w:ascii="Times New Roman" w:hAnsi="Times New Roman"/>
          <w:sz w:val="24"/>
          <w:szCs w:val="24"/>
          <w:lang w:val="bg-BG"/>
        </w:rPr>
        <w:t>ило</w:t>
      </w:r>
      <w:r w:rsidRPr="00D56991">
        <w:rPr>
          <w:rFonts w:ascii="Times New Roman" w:hAnsi="Times New Roman"/>
          <w:sz w:val="24"/>
          <w:szCs w:val="24"/>
          <w:lang w:val="bg-BG"/>
        </w:rPr>
        <w:t xml:space="preserve">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263F4C">
        <w:rPr>
          <w:rFonts w:ascii="Times New Roman" w:hAnsi="Times New Roman"/>
          <w:sz w:val="24"/>
          <w:szCs w:val="24"/>
          <w:lang w:val="bg-BG"/>
        </w:rPr>
        <w:t>Регистрирано</w:t>
      </w:r>
      <w:r w:rsidRPr="00D56991">
        <w:rPr>
          <w:rFonts w:ascii="Times New Roman" w:hAnsi="Times New Roman"/>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14:paraId="402F8901" w14:textId="77777777" w:rsidR="00424616" w:rsidRDefault="00424616" w:rsidP="0068034C">
      <w:pPr>
        <w:tabs>
          <w:tab w:val="left" w:pos="180"/>
        </w:tabs>
        <w:jc w:val="both"/>
        <w:rPr>
          <w:rFonts w:ascii="Times New Roman" w:hAnsi="Times New Roman"/>
          <w:b/>
          <w:bCs/>
          <w:sz w:val="24"/>
          <w:szCs w:val="24"/>
          <w:lang w:val="bg-BG"/>
        </w:rPr>
      </w:pPr>
    </w:p>
    <w:p w14:paraId="7AA7D323" w14:textId="0BB6D0A9" w:rsidR="00327242" w:rsidRPr="007B3D1B" w:rsidRDefault="00327242" w:rsidP="0068034C">
      <w:pPr>
        <w:tabs>
          <w:tab w:val="left" w:pos="180"/>
        </w:tabs>
        <w:jc w:val="both"/>
        <w:rPr>
          <w:rFonts w:ascii="Times New Roman" w:hAnsi="Times New Roman"/>
          <w:b/>
          <w:bCs/>
          <w:sz w:val="24"/>
          <w:szCs w:val="24"/>
          <w:lang w:val="bg-BG"/>
        </w:rPr>
      </w:pPr>
      <w:commentRangeStart w:id="2"/>
      <w:commentRangeStart w:id="3"/>
      <w:r w:rsidRPr="00327242">
        <w:rPr>
          <w:rFonts w:ascii="Times New Roman" w:hAnsi="Times New Roman"/>
          <w:b/>
          <w:bCs/>
          <w:sz w:val="24"/>
          <w:szCs w:val="24"/>
          <w:lang w:val="bg-BG"/>
        </w:rPr>
        <w:t>До 1</w:t>
      </w:r>
      <w:r w:rsidR="00952813">
        <w:rPr>
          <w:rFonts w:ascii="Times New Roman" w:hAnsi="Times New Roman"/>
          <w:b/>
          <w:bCs/>
          <w:sz w:val="24"/>
          <w:szCs w:val="24"/>
          <w:lang w:val="bg-BG"/>
        </w:rPr>
        <w:t>4</w:t>
      </w:r>
      <w:r w:rsidRPr="00327242">
        <w:rPr>
          <w:rFonts w:ascii="Times New Roman" w:hAnsi="Times New Roman"/>
          <w:b/>
          <w:bCs/>
          <w:sz w:val="24"/>
          <w:szCs w:val="24"/>
          <w:lang w:val="bg-BG"/>
        </w:rPr>
        <w:t>-ти май:</w:t>
      </w:r>
      <w:commentRangeEnd w:id="2"/>
      <w:r w:rsidR="00EB6AF0">
        <w:rPr>
          <w:rStyle w:val="CommentReference"/>
        </w:rPr>
        <w:commentReference w:id="2"/>
      </w:r>
      <w:commentRangeEnd w:id="3"/>
      <w:r w:rsidR="00952813">
        <w:rPr>
          <w:rStyle w:val="CommentReference"/>
        </w:rPr>
        <w:commentReference w:id="3"/>
      </w:r>
    </w:p>
    <w:p w14:paraId="135BD583" w14:textId="77777777" w:rsidR="00424616" w:rsidRPr="00801032" w:rsidRDefault="00424616" w:rsidP="000D1E37">
      <w:pPr>
        <w:jc w:val="both"/>
        <w:rPr>
          <w:rFonts w:ascii="Times New Roman" w:hAnsi="Times New Roman"/>
          <w:b/>
          <w:sz w:val="24"/>
          <w:szCs w:val="24"/>
          <w:lang w:val="bg-BG"/>
        </w:rPr>
      </w:pPr>
      <w:r w:rsidRPr="00801032">
        <w:rPr>
          <w:rFonts w:ascii="Times New Roman" w:hAnsi="Times New Roman"/>
          <w:b/>
          <w:sz w:val="24"/>
          <w:szCs w:val="24"/>
          <w:lang w:val="bg-BG"/>
        </w:rPr>
        <w:t>ЗСВТС</w:t>
      </w:r>
    </w:p>
    <w:p w14:paraId="451AB65E" w14:textId="794E0EC3" w:rsidR="00424616" w:rsidRPr="00524D03" w:rsidRDefault="00424616" w:rsidP="000D1E37">
      <w:pPr>
        <w:jc w:val="both"/>
        <w:rPr>
          <w:rFonts w:ascii="Times New Roman" w:hAnsi="Times New Roman"/>
          <w:b/>
          <w:color w:val="FF0000"/>
          <w:sz w:val="24"/>
          <w:szCs w:val="24"/>
          <w:lang w:val="bg-BG"/>
        </w:rPr>
      </w:pPr>
      <w:r w:rsidRPr="006A58CE">
        <w:rPr>
          <w:rFonts w:ascii="Times New Roman" w:hAnsi="Times New Roman"/>
          <w:sz w:val="24"/>
          <w:szCs w:val="24"/>
          <w:lang w:val="bg-BG"/>
        </w:rPr>
        <w:t xml:space="preserve">Подаване </w:t>
      </w:r>
      <w:r w:rsidR="00327242" w:rsidRPr="00327242">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327242" w:rsidRPr="00327242">
        <w:rPr>
          <w:rFonts w:ascii="Times New Roman" w:hAnsi="Times New Roman"/>
          <w:sz w:val="24"/>
          <w:szCs w:val="24"/>
          <w:lang w:val="bg-BG"/>
        </w:rPr>
        <w:t>,</w:t>
      </w:r>
      <w:r w:rsidR="00327242">
        <w:rPr>
          <w:rFonts w:ascii="Times New Roman" w:hAnsi="Times New Roman"/>
          <w:sz w:val="24"/>
          <w:szCs w:val="24"/>
          <w:lang w:val="bg-BG"/>
        </w:rPr>
        <w:t xml:space="preserve"> </w:t>
      </w:r>
      <w:r w:rsidRPr="008060D0">
        <w:rPr>
          <w:rFonts w:ascii="Times New Roman" w:hAnsi="Times New Roman"/>
          <w:sz w:val="24"/>
          <w:szCs w:val="24"/>
          <w:lang w:val="bg-BG"/>
        </w:rPr>
        <w:t xml:space="preserve">съгласно чл. 11, ал. 1 от ЗСВТС </w:t>
      </w:r>
      <w:r w:rsidRPr="00F8273E">
        <w:rPr>
          <w:rFonts w:ascii="Times New Roman" w:hAnsi="Times New Roman"/>
          <w:sz w:val="24"/>
          <w:szCs w:val="24"/>
          <w:lang w:val="bg-BG"/>
        </w:rPr>
        <w:t xml:space="preserve">- </w:t>
      </w:r>
      <w:r w:rsidRPr="008630B5">
        <w:rPr>
          <w:rFonts w:ascii="Times New Roman" w:hAnsi="Times New Roman"/>
          <w:sz w:val="24"/>
          <w:szCs w:val="24"/>
          <w:lang w:val="bg-BG"/>
        </w:rPr>
        <w:t xml:space="preserve"> за</w:t>
      </w:r>
      <w:r w:rsidR="00327242">
        <w:rPr>
          <w:rFonts w:ascii="Times New Roman" w:hAnsi="Times New Roman"/>
          <w:sz w:val="24"/>
          <w:szCs w:val="24"/>
          <w:lang w:val="bg-BG"/>
        </w:rPr>
        <w:t xml:space="preserve"> </w:t>
      </w:r>
      <w:r w:rsidR="00327242" w:rsidRPr="00327242">
        <w:rPr>
          <w:rFonts w:ascii="Times New Roman" w:hAnsi="Times New Roman"/>
          <w:sz w:val="24"/>
          <w:szCs w:val="24"/>
          <w:lang w:val="bg-BG"/>
        </w:rPr>
        <w:t>референтен период</w:t>
      </w:r>
      <w:r w:rsidRPr="008630B5">
        <w:rPr>
          <w:rFonts w:ascii="Times New Roman" w:hAnsi="Times New Roman"/>
          <w:sz w:val="24"/>
          <w:szCs w:val="24"/>
          <w:lang w:val="bg-BG"/>
        </w:rPr>
        <w:t xml:space="preserve"> месец </w:t>
      </w:r>
      <w:r w:rsidRPr="00220883">
        <w:rPr>
          <w:rFonts w:ascii="Times New Roman" w:hAnsi="Times New Roman"/>
          <w:color w:val="FF0000"/>
          <w:sz w:val="24"/>
          <w:szCs w:val="24"/>
          <w:lang w:val="bg-BG"/>
        </w:rPr>
        <w:t>април</w:t>
      </w:r>
      <w:r w:rsidRPr="008630B5">
        <w:rPr>
          <w:rFonts w:ascii="Times New Roman" w:hAnsi="Times New Roman"/>
          <w:sz w:val="24"/>
          <w:szCs w:val="24"/>
          <w:lang w:val="bg-BG"/>
        </w:rPr>
        <w:t xml:space="preserve"> </w:t>
      </w:r>
      <w:r w:rsidR="005C33FA" w:rsidRPr="00524D03">
        <w:rPr>
          <w:rFonts w:ascii="Times New Roman" w:hAnsi="Times New Roman"/>
          <w:color w:val="FF0000"/>
          <w:sz w:val="24"/>
          <w:szCs w:val="24"/>
          <w:lang w:val="bg-BG"/>
        </w:rPr>
        <w:t>202</w:t>
      </w:r>
      <w:r w:rsidR="00952813">
        <w:rPr>
          <w:rFonts w:ascii="Times New Roman" w:hAnsi="Times New Roman"/>
          <w:color w:val="FF0000"/>
          <w:sz w:val="24"/>
          <w:szCs w:val="24"/>
          <w:lang w:val="ru-RU"/>
        </w:rPr>
        <w:t>3</w:t>
      </w:r>
      <w:r w:rsidR="005C33FA" w:rsidRPr="00524D03">
        <w:rPr>
          <w:rFonts w:ascii="Times New Roman" w:hAnsi="Times New Roman"/>
          <w:color w:val="FF0000"/>
          <w:sz w:val="24"/>
          <w:szCs w:val="24"/>
          <w:lang w:val="bg-BG"/>
        </w:rPr>
        <w:t xml:space="preserve"> </w:t>
      </w:r>
      <w:r w:rsidRPr="00524D03">
        <w:rPr>
          <w:rFonts w:ascii="Times New Roman" w:hAnsi="Times New Roman"/>
          <w:color w:val="FF0000"/>
          <w:sz w:val="24"/>
          <w:szCs w:val="24"/>
          <w:lang w:val="bg-BG"/>
        </w:rPr>
        <w:t xml:space="preserve">г. </w:t>
      </w:r>
    </w:p>
    <w:p w14:paraId="2CD2FB55" w14:textId="77777777" w:rsidR="00424616" w:rsidRPr="00F32F42" w:rsidRDefault="00424616" w:rsidP="00163101">
      <w:pPr>
        <w:jc w:val="both"/>
        <w:rPr>
          <w:rFonts w:ascii="Times New Roman" w:hAnsi="Times New Roman"/>
          <w:b/>
          <w:bCs/>
          <w:sz w:val="24"/>
          <w:szCs w:val="24"/>
          <w:lang w:val="bg-BG"/>
        </w:rPr>
      </w:pPr>
    </w:p>
    <w:p w14:paraId="3500B4C9" w14:textId="77777777" w:rsidR="00424616" w:rsidRPr="00EB6AF0" w:rsidRDefault="00424616" w:rsidP="00163101">
      <w:pPr>
        <w:jc w:val="both"/>
        <w:rPr>
          <w:rFonts w:ascii="Times New Roman" w:hAnsi="Times New Roman"/>
          <w:b/>
          <w:sz w:val="24"/>
          <w:szCs w:val="24"/>
          <w:lang w:val="bg-BG"/>
        </w:rPr>
      </w:pPr>
      <w:r w:rsidRPr="00EB6AF0">
        <w:rPr>
          <w:rFonts w:ascii="Times New Roman" w:hAnsi="Times New Roman"/>
          <w:b/>
          <w:sz w:val="24"/>
          <w:szCs w:val="24"/>
          <w:lang w:val="bg-BG"/>
        </w:rPr>
        <w:t xml:space="preserve">До 15-ти май: </w:t>
      </w:r>
    </w:p>
    <w:p w14:paraId="772452BD" w14:textId="77777777" w:rsidR="00424616" w:rsidRPr="001811F3" w:rsidRDefault="00424616" w:rsidP="00163101">
      <w:pPr>
        <w:jc w:val="both"/>
        <w:rPr>
          <w:rFonts w:ascii="Times New Roman" w:hAnsi="Times New Roman"/>
          <w:b/>
          <w:sz w:val="24"/>
          <w:szCs w:val="24"/>
          <w:lang w:val="bg-BG"/>
        </w:rPr>
      </w:pPr>
      <w:r w:rsidRPr="00EB6AF0">
        <w:rPr>
          <w:rFonts w:ascii="Times New Roman" w:hAnsi="Times New Roman"/>
          <w:b/>
          <w:sz w:val="24"/>
          <w:szCs w:val="24"/>
          <w:lang w:val="bg-BG"/>
        </w:rPr>
        <w:t>ЗКПО</w:t>
      </w:r>
    </w:p>
    <w:p w14:paraId="4787270D" w14:textId="77777777" w:rsidR="00424616" w:rsidRPr="007301E7" w:rsidRDefault="00424616" w:rsidP="00AD41E3">
      <w:pPr>
        <w:tabs>
          <w:tab w:val="left" w:pos="360"/>
        </w:tabs>
        <w:jc w:val="both"/>
        <w:rPr>
          <w:rFonts w:ascii="Times New Roman" w:hAnsi="Times New Roman"/>
          <w:sz w:val="24"/>
          <w:szCs w:val="24"/>
          <w:lang w:val="bg-BG"/>
        </w:rPr>
      </w:pPr>
      <w:r>
        <w:rPr>
          <w:rFonts w:ascii="Times New Roman" w:hAnsi="Times New Roman"/>
          <w:sz w:val="24"/>
          <w:szCs w:val="24"/>
          <w:lang w:val="bg-BG"/>
        </w:rPr>
        <w:t>Внасяне на м</w:t>
      </w:r>
      <w:r w:rsidRPr="005B34FF">
        <w:rPr>
          <w:rFonts w:ascii="Times New Roman" w:hAnsi="Times New Roman"/>
          <w:sz w:val="24"/>
          <w:szCs w:val="24"/>
          <w:lang w:val="bg-BG"/>
        </w:rPr>
        <w:t xml:space="preserve">есечните авансови вноски за май за корпоративния данък по </w:t>
      </w:r>
      <w:r>
        <w:rPr>
          <w:rFonts w:ascii="Times New Roman" w:hAnsi="Times New Roman"/>
          <w:sz w:val="24"/>
          <w:szCs w:val="24"/>
          <w:lang w:val="bg-BG"/>
        </w:rPr>
        <w:t>ЗКПО</w:t>
      </w:r>
      <w:r w:rsidRPr="007301E7">
        <w:rPr>
          <w:rFonts w:ascii="Times New Roman" w:hAnsi="Times New Roman"/>
          <w:sz w:val="24"/>
          <w:szCs w:val="24"/>
          <w:lang w:val="bg-BG"/>
        </w:rPr>
        <w:t xml:space="preserve">. </w:t>
      </w:r>
    </w:p>
    <w:p w14:paraId="26F20A72" w14:textId="77777777" w:rsidR="00424616" w:rsidRPr="00330EE9" w:rsidRDefault="00424616" w:rsidP="00163101">
      <w:pPr>
        <w:jc w:val="both"/>
        <w:rPr>
          <w:rFonts w:ascii="Times New Roman" w:hAnsi="Times New Roman"/>
          <w:sz w:val="24"/>
          <w:szCs w:val="24"/>
          <w:lang w:val="bg-BG"/>
        </w:rPr>
      </w:pPr>
    </w:p>
    <w:p w14:paraId="2E878065" w14:textId="77777777" w:rsidR="00424616" w:rsidRPr="00BD7E39" w:rsidRDefault="00424616" w:rsidP="00163101">
      <w:pPr>
        <w:pStyle w:val="Heading6"/>
        <w:ind w:left="0"/>
        <w:rPr>
          <w:sz w:val="24"/>
          <w:szCs w:val="24"/>
        </w:rPr>
      </w:pPr>
      <w:r w:rsidRPr="00BD7E39">
        <w:rPr>
          <w:sz w:val="24"/>
          <w:szCs w:val="24"/>
        </w:rPr>
        <w:t>Наредба № Н-18 от 13.12.2006 г.</w:t>
      </w:r>
    </w:p>
    <w:p w14:paraId="1F557963" w14:textId="77777777" w:rsidR="00424616" w:rsidRPr="00EB5C27" w:rsidRDefault="00424616" w:rsidP="00163101">
      <w:pPr>
        <w:jc w:val="both"/>
        <w:rPr>
          <w:rFonts w:ascii="Times New Roman" w:hAnsi="Times New Roman"/>
          <w:sz w:val="24"/>
          <w:szCs w:val="24"/>
          <w:lang w:val="bg-BG"/>
        </w:rPr>
      </w:pPr>
      <w:r w:rsidRPr="00BD7E39">
        <w:rPr>
          <w:rFonts w:ascii="Times New Roman" w:hAnsi="Times New Roman"/>
          <w:sz w:val="24"/>
          <w:szCs w:val="24"/>
          <w:lang w:val="bg-BG"/>
        </w:rPr>
        <w:t xml:space="preserve">1. 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април</w:t>
      </w:r>
      <w:r>
        <w:rPr>
          <w:rFonts w:ascii="Times New Roman" w:hAnsi="Times New Roman"/>
          <w:sz w:val="24"/>
          <w:szCs w:val="24"/>
          <w:lang w:val="bg-BG"/>
        </w:rPr>
        <w:t>.</w:t>
      </w:r>
    </w:p>
    <w:p w14:paraId="2D1E8483" w14:textId="77777777"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април.</w:t>
      </w:r>
    </w:p>
    <w:p w14:paraId="06CE5C40" w14:textId="77777777"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854BEF">
        <w:rPr>
          <w:rFonts w:ascii="Times New Roman" w:hAnsi="Times New Roman"/>
          <w:sz w:val="24"/>
          <w:szCs w:val="24"/>
          <w:lang w:val="bg-BG"/>
        </w:rPr>
        <w:t xml:space="preserve">. </w:t>
      </w:r>
      <w:r w:rsidRPr="00AE0CB2">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април</w:t>
      </w:r>
      <w:r>
        <w:rPr>
          <w:rFonts w:ascii="Times New Roman" w:hAnsi="Times New Roman"/>
          <w:sz w:val="24"/>
          <w:szCs w:val="24"/>
          <w:lang w:val="bg-BG"/>
        </w:rPr>
        <w:t>.</w:t>
      </w:r>
    </w:p>
    <w:p w14:paraId="35B5C1BE" w14:textId="77777777" w:rsidR="00424616" w:rsidRPr="000114D0" w:rsidRDefault="000114D0" w:rsidP="009F486B">
      <w:pPr>
        <w:jc w:val="both"/>
        <w:rPr>
          <w:rFonts w:ascii="Times New Roman" w:hAnsi="Times New Roman"/>
          <w:sz w:val="24"/>
          <w:szCs w:val="24"/>
          <w:lang w:val="bg-BG"/>
        </w:rPr>
      </w:pPr>
      <w:r w:rsidRPr="000114D0">
        <w:rPr>
          <w:rFonts w:ascii="Times New Roman" w:hAnsi="Times New Roman"/>
          <w:sz w:val="24"/>
          <w:szCs w:val="24"/>
          <w:lang w:val="bg-BG"/>
        </w:rPr>
        <w:t>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н</w:t>
      </w:r>
      <w:r>
        <w:rPr>
          <w:rFonts w:ascii="Times New Roman" w:hAnsi="Times New Roman"/>
          <w:sz w:val="24"/>
          <w:szCs w:val="24"/>
          <w:lang w:val="bg-BG"/>
        </w:rPr>
        <w:t>а стоки/услуги през месец април</w:t>
      </w:r>
      <w:r w:rsidRPr="000114D0">
        <w:rPr>
          <w:rFonts w:ascii="Times New Roman" w:hAnsi="Times New Roman"/>
          <w:sz w:val="24"/>
          <w:szCs w:val="24"/>
          <w:lang w:val="bg-BG"/>
        </w:rPr>
        <w:t>.</w:t>
      </w:r>
    </w:p>
    <w:p w14:paraId="18D65C3C" w14:textId="77777777" w:rsidR="000114D0" w:rsidRPr="00854BEF" w:rsidRDefault="000114D0" w:rsidP="009F486B">
      <w:pPr>
        <w:jc w:val="both"/>
        <w:rPr>
          <w:rFonts w:ascii="Times New Roman" w:hAnsi="Times New Roman"/>
          <w:b/>
          <w:sz w:val="24"/>
          <w:szCs w:val="24"/>
          <w:lang w:val="bg-BG"/>
        </w:rPr>
      </w:pPr>
    </w:p>
    <w:p w14:paraId="729D24D6" w14:textId="77777777" w:rsidR="00424616" w:rsidRPr="00E745EC" w:rsidRDefault="00424616" w:rsidP="009F486B">
      <w:pPr>
        <w:jc w:val="both"/>
        <w:rPr>
          <w:rFonts w:ascii="Times New Roman" w:hAnsi="Times New Roman"/>
          <w:b/>
          <w:sz w:val="24"/>
          <w:szCs w:val="24"/>
          <w:lang w:val="bg-BG"/>
        </w:rPr>
      </w:pPr>
      <w:r w:rsidRPr="00E745EC">
        <w:rPr>
          <w:rFonts w:ascii="Times New Roman" w:hAnsi="Times New Roman"/>
          <w:b/>
          <w:sz w:val="24"/>
          <w:szCs w:val="24"/>
          <w:lang w:val="bg-BG"/>
        </w:rPr>
        <w:t>До 20-ти май:</w:t>
      </w:r>
    </w:p>
    <w:p w14:paraId="119B2B0B" w14:textId="77777777" w:rsidR="00424616" w:rsidRPr="00F32F42" w:rsidRDefault="00424616" w:rsidP="00121897">
      <w:pPr>
        <w:jc w:val="both"/>
        <w:rPr>
          <w:rFonts w:ascii="Times New Roman" w:hAnsi="Times New Roman"/>
          <w:b/>
          <w:sz w:val="24"/>
          <w:szCs w:val="24"/>
          <w:lang w:val="bg-BG"/>
        </w:rPr>
      </w:pPr>
      <w:r w:rsidRPr="00F32F42">
        <w:rPr>
          <w:rFonts w:ascii="Times New Roman" w:hAnsi="Times New Roman"/>
          <w:b/>
          <w:sz w:val="24"/>
          <w:szCs w:val="24"/>
          <w:lang w:val="bg-BG"/>
        </w:rPr>
        <w:t>ЗСВТС</w:t>
      </w:r>
    </w:p>
    <w:p w14:paraId="08CEFDDF" w14:textId="1DEFD38A" w:rsidR="00424616" w:rsidRPr="001811F3" w:rsidRDefault="00424616" w:rsidP="00121897">
      <w:pPr>
        <w:jc w:val="both"/>
        <w:rPr>
          <w:rFonts w:ascii="Times New Roman" w:hAnsi="Times New Roman"/>
          <w:sz w:val="24"/>
          <w:szCs w:val="24"/>
          <w:lang w:val="bg-BG"/>
        </w:rPr>
      </w:pPr>
      <w:r w:rsidRPr="00F32F42">
        <w:rPr>
          <w:rFonts w:ascii="Times New Roman" w:hAnsi="Times New Roman"/>
          <w:sz w:val="24"/>
          <w:szCs w:val="24"/>
          <w:lang w:val="bg-BG"/>
        </w:rPr>
        <w:t xml:space="preserve">Подаване </w:t>
      </w:r>
      <w:r w:rsidR="00591215" w:rsidRPr="00591215">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591215" w:rsidRPr="00591215">
        <w:rPr>
          <w:rFonts w:ascii="Times New Roman" w:hAnsi="Times New Roman"/>
          <w:sz w:val="24"/>
          <w:szCs w:val="24"/>
          <w:lang w:val="bg-BG"/>
        </w:rPr>
        <w:t>,</w:t>
      </w:r>
      <w:r w:rsidR="00591215">
        <w:rPr>
          <w:rFonts w:ascii="Times New Roman" w:hAnsi="Times New Roman"/>
          <w:sz w:val="24"/>
          <w:szCs w:val="24"/>
          <w:lang w:val="bg-BG"/>
        </w:rPr>
        <w:t xml:space="preserve"> </w:t>
      </w:r>
      <w:r w:rsidRPr="001811F3">
        <w:rPr>
          <w:rFonts w:ascii="Times New Roman" w:hAnsi="Times New Roman"/>
          <w:sz w:val="24"/>
          <w:szCs w:val="24"/>
          <w:lang w:val="bg-BG"/>
        </w:rPr>
        <w:t>съгласно чл.</w:t>
      </w:r>
      <w:r>
        <w:rPr>
          <w:rFonts w:ascii="Times New Roman" w:hAnsi="Times New Roman"/>
          <w:sz w:val="24"/>
          <w:szCs w:val="24"/>
          <w:lang w:val="bg-BG"/>
        </w:rPr>
        <w:t xml:space="preserve"> </w:t>
      </w:r>
      <w:r w:rsidRPr="001811F3">
        <w:rPr>
          <w:rFonts w:ascii="Times New Roman" w:hAnsi="Times New Roman"/>
          <w:sz w:val="24"/>
          <w:szCs w:val="24"/>
          <w:lang w:val="bg-BG"/>
        </w:rPr>
        <w:t xml:space="preserve">11 ал. 2 от ЗСВТС </w:t>
      </w:r>
      <w:r w:rsidRPr="005B34FF">
        <w:rPr>
          <w:rFonts w:ascii="Times New Roman" w:hAnsi="Times New Roman"/>
          <w:sz w:val="24"/>
          <w:szCs w:val="24"/>
          <w:lang w:val="bg-BG"/>
        </w:rPr>
        <w:t>-</w:t>
      </w:r>
      <w:r w:rsidRPr="00F32F42">
        <w:rPr>
          <w:rFonts w:ascii="Times New Roman" w:hAnsi="Times New Roman"/>
          <w:sz w:val="24"/>
          <w:szCs w:val="24"/>
          <w:lang w:val="bg-BG"/>
        </w:rPr>
        <w:t xml:space="preserve"> за новорегистрираните Интрастат оператори с възникнало текущо задължение</w:t>
      </w:r>
      <w:r w:rsidR="00F10F77">
        <w:rPr>
          <w:rFonts w:ascii="Times New Roman" w:hAnsi="Times New Roman"/>
          <w:sz w:val="24"/>
          <w:szCs w:val="24"/>
          <w:lang w:val="bg-BG"/>
        </w:rPr>
        <w:t xml:space="preserve"> </w:t>
      </w:r>
      <w:r w:rsidR="00F10F77" w:rsidRPr="00F10F77">
        <w:rPr>
          <w:rFonts w:ascii="Times New Roman" w:hAnsi="Times New Roman"/>
          <w:sz w:val="24"/>
          <w:szCs w:val="24"/>
          <w:lang w:val="bg-BG"/>
        </w:rPr>
        <w:t>с първи референтен период месец</w:t>
      </w:r>
      <w:r w:rsidR="00F10F77">
        <w:rPr>
          <w:rFonts w:ascii="Times New Roman" w:hAnsi="Times New Roman"/>
          <w:sz w:val="24"/>
          <w:szCs w:val="24"/>
          <w:lang w:val="bg-BG"/>
        </w:rPr>
        <w:t xml:space="preserve"> април 202</w:t>
      </w:r>
      <w:r w:rsidR="00952813">
        <w:rPr>
          <w:rFonts w:ascii="Times New Roman" w:hAnsi="Times New Roman"/>
          <w:sz w:val="24"/>
          <w:szCs w:val="24"/>
          <w:lang w:val="bg-BG"/>
        </w:rPr>
        <w:t>3</w:t>
      </w:r>
      <w:r w:rsidR="00F10F77">
        <w:rPr>
          <w:rFonts w:ascii="Times New Roman" w:hAnsi="Times New Roman"/>
          <w:sz w:val="24"/>
          <w:szCs w:val="24"/>
          <w:lang w:val="bg-BG"/>
        </w:rPr>
        <w:t xml:space="preserve"> г</w:t>
      </w:r>
      <w:r w:rsidRPr="00F32F42">
        <w:rPr>
          <w:rFonts w:ascii="Times New Roman" w:hAnsi="Times New Roman"/>
          <w:sz w:val="24"/>
          <w:szCs w:val="24"/>
          <w:lang w:val="bg-BG"/>
        </w:rPr>
        <w:t>.</w:t>
      </w:r>
    </w:p>
    <w:p w14:paraId="07EE0252" w14:textId="77777777" w:rsidR="00424616" w:rsidRPr="001811F3" w:rsidRDefault="00424616" w:rsidP="009F486B">
      <w:pPr>
        <w:jc w:val="both"/>
        <w:rPr>
          <w:rFonts w:ascii="Times New Roman" w:hAnsi="Times New Roman"/>
          <w:b/>
          <w:sz w:val="24"/>
          <w:szCs w:val="24"/>
          <w:lang w:val="bg-BG"/>
        </w:rPr>
      </w:pPr>
    </w:p>
    <w:p w14:paraId="50DBC101" w14:textId="77777777" w:rsidR="00424616" w:rsidRPr="005B34FF" w:rsidRDefault="00424616" w:rsidP="009F486B">
      <w:pPr>
        <w:jc w:val="both"/>
        <w:rPr>
          <w:rFonts w:ascii="Times New Roman" w:hAnsi="Times New Roman"/>
          <w:b/>
          <w:sz w:val="24"/>
          <w:szCs w:val="24"/>
          <w:lang w:val="bg-BG"/>
        </w:rPr>
      </w:pPr>
      <w:r w:rsidRPr="005B34FF">
        <w:rPr>
          <w:rFonts w:ascii="Times New Roman" w:hAnsi="Times New Roman"/>
          <w:b/>
          <w:sz w:val="24"/>
          <w:szCs w:val="24"/>
          <w:lang w:val="bg-BG"/>
        </w:rPr>
        <w:t>До 25-ти май:</w:t>
      </w:r>
    </w:p>
    <w:p w14:paraId="19882C91" w14:textId="77777777" w:rsidR="00424616" w:rsidRPr="00330EE9" w:rsidRDefault="00424616" w:rsidP="009F486B">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14:paraId="18226B0E" w14:textId="77777777" w:rsidR="00424616" w:rsidRPr="00BD7E39" w:rsidRDefault="00424616" w:rsidP="009F486B">
      <w:pPr>
        <w:jc w:val="both"/>
        <w:rPr>
          <w:rFonts w:ascii="Times New Roman" w:hAnsi="Times New Roman"/>
          <w:sz w:val="24"/>
          <w:szCs w:val="24"/>
          <w:lang w:val="bg-BG"/>
        </w:rPr>
      </w:pPr>
      <w:r w:rsidRPr="00BD7E39">
        <w:rPr>
          <w:rFonts w:ascii="Times New Roman" w:hAnsi="Times New Roman"/>
          <w:sz w:val="24"/>
          <w:szCs w:val="24"/>
          <w:lang w:val="bg-BG"/>
        </w:rPr>
        <w:t xml:space="preserve">1. Внасяне от работодателя на авансовия данък, удържан през месец април за доходи от трудови правоотношения.  </w:t>
      </w:r>
    </w:p>
    <w:p w14:paraId="7B71AA49" w14:textId="77777777" w:rsidR="00424616" w:rsidRDefault="00424616" w:rsidP="00EE58F8">
      <w:pPr>
        <w:pStyle w:val="Heading6"/>
        <w:tabs>
          <w:tab w:val="left" w:pos="0"/>
        </w:tabs>
        <w:ind w:left="0"/>
        <w:rPr>
          <w:b w:val="0"/>
          <w:bCs w:val="0"/>
          <w:sz w:val="24"/>
          <w:szCs w:val="24"/>
        </w:rPr>
      </w:pPr>
      <w:r w:rsidRPr="00A62164">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април,</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май.</w:t>
      </w:r>
    </w:p>
    <w:p w14:paraId="529EA72F" w14:textId="77777777" w:rsidR="000F1EEF" w:rsidRPr="000F1EEF" w:rsidRDefault="000F1EEF" w:rsidP="000F1EEF">
      <w:pPr>
        <w:rPr>
          <w:lang w:val="bg-BG"/>
        </w:rPr>
      </w:pPr>
    </w:p>
    <w:p w14:paraId="2B8088DF" w14:textId="77777777" w:rsidR="00424616" w:rsidRDefault="00424616" w:rsidP="00FF368C">
      <w:pPr>
        <w:jc w:val="both"/>
        <w:rPr>
          <w:rFonts w:ascii="Times New Roman" w:hAnsi="Times New Roman"/>
          <w:b/>
          <w:sz w:val="24"/>
          <w:szCs w:val="24"/>
          <w:lang w:val="bg-BG"/>
        </w:rPr>
      </w:pPr>
      <w:r w:rsidRPr="005B34FF">
        <w:rPr>
          <w:rFonts w:ascii="Times New Roman" w:hAnsi="Times New Roman"/>
          <w:b/>
          <w:sz w:val="24"/>
          <w:szCs w:val="24"/>
          <w:lang w:val="bg-BG"/>
        </w:rPr>
        <w:t xml:space="preserve">До </w:t>
      </w:r>
      <w:r>
        <w:rPr>
          <w:rFonts w:ascii="Times New Roman" w:hAnsi="Times New Roman"/>
          <w:b/>
          <w:sz w:val="24"/>
          <w:szCs w:val="24"/>
          <w:lang w:val="bg-BG"/>
        </w:rPr>
        <w:t>31</w:t>
      </w:r>
      <w:r w:rsidRPr="005B34FF">
        <w:rPr>
          <w:rFonts w:ascii="Times New Roman" w:hAnsi="Times New Roman"/>
          <w:b/>
          <w:sz w:val="24"/>
          <w:szCs w:val="24"/>
          <w:lang w:val="bg-BG"/>
        </w:rPr>
        <w:t>-</w:t>
      </w:r>
      <w:r>
        <w:rPr>
          <w:rFonts w:ascii="Times New Roman" w:hAnsi="Times New Roman"/>
          <w:b/>
          <w:sz w:val="24"/>
          <w:szCs w:val="24"/>
          <w:lang w:val="bg-BG"/>
        </w:rPr>
        <w:t>в</w:t>
      </w:r>
      <w:r w:rsidRPr="005B34FF">
        <w:rPr>
          <w:rFonts w:ascii="Times New Roman" w:hAnsi="Times New Roman"/>
          <w:b/>
          <w:sz w:val="24"/>
          <w:szCs w:val="24"/>
          <w:lang w:val="bg-BG"/>
        </w:rPr>
        <w:t>и май:</w:t>
      </w:r>
    </w:p>
    <w:p w14:paraId="7D0FA1D5" w14:textId="77777777" w:rsidR="00184611" w:rsidRPr="00184611" w:rsidRDefault="00184611" w:rsidP="00FF368C">
      <w:pPr>
        <w:jc w:val="both"/>
        <w:rPr>
          <w:rFonts w:ascii="Times New Roman" w:hAnsi="Times New Roman"/>
          <w:b/>
          <w:bCs/>
          <w:sz w:val="24"/>
          <w:szCs w:val="24"/>
          <w:lang w:val="bg-BG"/>
        </w:rPr>
      </w:pPr>
      <w:r w:rsidRPr="00184611">
        <w:rPr>
          <w:rFonts w:ascii="Times New Roman" w:hAnsi="Times New Roman"/>
          <w:b/>
          <w:bCs/>
          <w:sz w:val="24"/>
          <w:szCs w:val="24"/>
          <w:lang w:val="bg-BG"/>
        </w:rPr>
        <w:lastRenderedPageBreak/>
        <w:t>ЗДДС</w:t>
      </w:r>
    </w:p>
    <w:p w14:paraId="5BC06BE0" w14:textId="77777777" w:rsidR="00184611" w:rsidRPr="00777EE3" w:rsidRDefault="00184611" w:rsidP="00184611">
      <w:pPr>
        <w:jc w:val="both"/>
        <w:rPr>
          <w:rFonts w:ascii="Times New Roman" w:hAnsi="Times New Roman"/>
          <w:sz w:val="24"/>
          <w:szCs w:val="24"/>
          <w:lang w:val="bg-BG"/>
        </w:rPr>
      </w:pPr>
      <w:r w:rsidRPr="00777EE3">
        <w:rPr>
          <w:rFonts w:ascii="Times New Roman" w:hAnsi="Times New Roman"/>
          <w:sz w:val="24"/>
          <w:szCs w:val="24"/>
          <w:lang w:val="bg-BG"/>
        </w:rPr>
        <w:t xml:space="preserve">Регистрирано лице по чл. 157а от ЗДДС подава справка-декларация за дистанционни продажби на стоки, внасяни от трети страни или територии под формата на пратки със собствена стойност, ненадвишаваща левовата равностойност на 150 евро, </w:t>
      </w:r>
      <w:r w:rsidR="00322D68">
        <w:rPr>
          <w:rFonts w:ascii="Times New Roman" w:hAnsi="Times New Roman"/>
          <w:sz w:val="24"/>
          <w:szCs w:val="24"/>
          <w:lang w:val="bg-BG"/>
        </w:rPr>
        <w:t xml:space="preserve">с изключение на акцизни стоки, </w:t>
      </w:r>
      <w:r w:rsidRPr="00777EE3">
        <w:rPr>
          <w:rFonts w:ascii="Times New Roman" w:hAnsi="Times New Roman"/>
          <w:sz w:val="24"/>
          <w:szCs w:val="24"/>
          <w:lang w:val="bg-BG"/>
        </w:rPr>
        <w:t xml:space="preserve">по които получатели са данъчно незадължени лица, които са установени, имат постоянен адрес или обичайно пребиваване в държава членка, включително в страната, за данъчен период – месец </w:t>
      </w:r>
      <w:r>
        <w:rPr>
          <w:rFonts w:ascii="Times New Roman" w:hAnsi="Times New Roman"/>
          <w:sz w:val="24"/>
          <w:szCs w:val="24"/>
          <w:lang w:val="bg-BG"/>
        </w:rPr>
        <w:t>април</w:t>
      </w:r>
      <w:r w:rsidRPr="00777EE3">
        <w:rPr>
          <w:rFonts w:ascii="Times New Roman" w:hAnsi="Times New Roman"/>
          <w:sz w:val="24"/>
          <w:szCs w:val="24"/>
          <w:lang w:val="bg-BG"/>
        </w:rPr>
        <w:t xml:space="preserve"> и внася дължимия данък.</w:t>
      </w:r>
    </w:p>
    <w:p w14:paraId="7FF7682F" w14:textId="77777777" w:rsidR="00184611" w:rsidRDefault="00184611" w:rsidP="00184611">
      <w:pPr>
        <w:jc w:val="both"/>
        <w:rPr>
          <w:rFonts w:ascii="Times New Roman" w:hAnsi="Times New Roman"/>
          <w:bCs/>
          <w:sz w:val="24"/>
          <w:szCs w:val="24"/>
          <w:lang w:val="bg-BG"/>
        </w:rPr>
      </w:pPr>
      <w:r w:rsidRPr="00A518FA">
        <w:rPr>
          <w:rFonts w:ascii="Times New Roman" w:hAnsi="Times New Roman"/>
          <w:b/>
          <w:i/>
          <w:sz w:val="24"/>
          <w:szCs w:val="24"/>
          <w:lang w:val="bg-BG"/>
        </w:rPr>
        <w:t>Забележка:</w:t>
      </w:r>
      <w:r w:rsidRPr="00777EE3">
        <w:rPr>
          <w:rFonts w:ascii="Times New Roman" w:hAnsi="Times New Roman"/>
          <w:sz w:val="24"/>
          <w:szCs w:val="24"/>
          <w:lang w:val="bg-BG"/>
        </w:rPr>
        <w:t xml:space="preserve"> В случаите на подаване от регистрирано лице по чл. 157а от ЗДДС на справка-декларация, ако последният ден на месеца, следващ данъчния период, за който се отнася декларацията, е неприсъствен ден, срокът ще бъде спазен при подаване на справка-декларацията до последния ден на месеца, включително.     </w:t>
      </w:r>
    </w:p>
    <w:p w14:paraId="5164BDEC" w14:textId="77777777" w:rsidR="00627A5B" w:rsidRDefault="00627A5B" w:rsidP="00FF368C">
      <w:pPr>
        <w:jc w:val="both"/>
        <w:rPr>
          <w:rFonts w:ascii="Times New Roman" w:hAnsi="Times New Roman"/>
          <w:bCs/>
          <w:sz w:val="24"/>
          <w:szCs w:val="24"/>
          <w:lang w:val="bg-BG"/>
        </w:rPr>
      </w:pPr>
    </w:p>
    <w:p w14:paraId="20D6E17A" w14:textId="77777777" w:rsidR="00424616" w:rsidRPr="008217EA" w:rsidRDefault="00424616" w:rsidP="00163101">
      <w:pPr>
        <w:pStyle w:val="Heading3"/>
        <w:ind w:firstLine="0"/>
        <w:rPr>
          <w:sz w:val="24"/>
          <w:szCs w:val="24"/>
        </w:rPr>
      </w:pPr>
      <w:r w:rsidRPr="008217EA">
        <w:rPr>
          <w:sz w:val="24"/>
          <w:szCs w:val="24"/>
        </w:rPr>
        <w:t>ЮНИ</w:t>
      </w:r>
    </w:p>
    <w:p w14:paraId="6E94B785" w14:textId="77777777" w:rsidR="0095441E" w:rsidRPr="008217EA" w:rsidRDefault="0095441E" w:rsidP="0095441E">
      <w:pPr>
        <w:jc w:val="both"/>
        <w:rPr>
          <w:rFonts w:ascii="Times New Roman" w:hAnsi="Times New Roman"/>
          <w:b/>
          <w:sz w:val="24"/>
          <w:szCs w:val="24"/>
          <w:lang w:val="bg-BG"/>
        </w:rPr>
      </w:pPr>
    </w:p>
    <w:p w14:paraId="5A515DFA" w14:textId="77777777" w:rsidR="00424616" w:rsidRPr="00606250" w:rsidRDefault="00424616" w:rsidP="00420896">
      <w:pPr>
        <w:jc w:val="both"/>
        <w:rPr>
          <w:lang w:val="bg-BG"/>
        </w:rPr>
      </w:pPr>
      <w:r w:rsidRPr="008217EA">
        <w:rPr>
          <w:rFonts w:ascii="Times New Roman" w:hAnsi="Times New Roman"/>
          <w:b/>
          <w:sz w:val="24"/>
          <w:szCs w:val="24"/>
          <w:lang w:val="bg-BG"/>
        </w:rPr>
        <w:t xml:space="preserve">До 10-ти юни: </w:t>
      </w:r>
    </w:p>
    <w:p w14:paraId="7E8F38FA" w14:textId="77777777" w:rsidR="00424616" w:rsidRPr="00EB5C27" w:rsidRDefault="00424616" w:rsidP="00634B35">
      <w:pPr>
        <w:pStyle w:val="Heading8"/>
        <w:ind w:left="0"/>
        <w:rPr>
          <w:sz w:val="24"/>
          <w:szCs w:val="24"/>
        </w:rPr>
      </w:pPr>
      <w:r w:rsidRPr="00EB5C27">
        <w:rPr>
          <w:sz w:val="24"/>
          <w:szCs w:val="24"/>
        </w:rPr>
        <w:t>ЗКПО</w:t>
      </w:r>
    </w:p>
    <w:p w14:paraId="5789C402" w14:textId="77777777" w:rsidR="00424616" w:rsidRPr="005B34FF" w:rsidRDefault="00424616" w:rsidP="00A127EF">
      <w:pPr>
        <w:jc w:val="both"/>
        <w:rPr>
          <w:rFonts w:ascii="Times New Roman" w:hAnsi="Times New Roman"/>
          <w:sz w:val="24"/>
          <w:szCs w:val="24"/>
          <w:lang w:val="bg-BG"/>
        </w:rPr>
      </w:pPr>
      <w:r w:rsidRPr="00854BEF">
        <w:rPr>
          <w:rFonts w:ascii="Times New Roman" w:hAnsi="Times New Roman"/>
          <w:sz w:val="24"/>
          <w:szCs w:val="24"/>
          <w:lang w:val="bg-BG"/>
        </w:rPr>
        <w:t xml:space="preserve">Деклариране на направените залози и данъка от организатори на хазартни игри и </w:t>
      </w:r>
      <w:r w:rsidRPr="00AE0CB2">
        <w:rPr>
          <w:rFonts w:ascii="Times New Roman" w:hAnsi="Times New Roman"/>
          <w:sz w:val="24"/>
          <w:szCs w:val="24"/>
          <w:lang w:val="bg-BG"/>
        </w:rPr>
        <w:t xml:space="preserve">от </w:t>
      </w:r>
      <w:r w:rsidRPr="00F32F42">
        <w:rPr>
          <w:rFonts w:ascii="Times New Roman" w:hAnsi="Times New Roman"/>
          <w:sz w:val="24"/>
          <w:szCs w:val="24"/>
          <w:lang w:val="bg-BG"/>
        </w:rPr>
        <w:t>оператор</w:t>
      </w:r>
      <w:r w:rsidRPr="001811F3">
        <w:rPr>
          <w:rFonts w:ascii="Times New Roman" w:hAnsi="Times New Roman"/>
          <w:sz w:val="24"/>
          <w:szCs w:val="24"/>
          <w:lang w:val="bg-BG"/>
        </w:rPr>
        <w:t>и на</w:t>
      </w:r>
      <w:r w:rsidRPr="005B34FF">
        <w:rPr>
          <w:rFonts w:ascii="Times New Roman" w:hAnsi="Times New Roman"/>
          <w:sz w:val="24"/>
          <w:szCs w:val="24"/>
          <w:lang w:val="bg-BG"/>
        </w:rPr>
        <w:t xml:space="preserve">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 xml:space="preserve">хазартни игри, </w:t>
      </w:r>
      <w:r w:rsidRPr="00AE0CB2">
        <w:rPr>
          <w:rFonts w:ascii="Times New Roman" w:hAnsi="Times New Roman"/>
          <w:sz w:val="24"/>
          <w:szCs w:val="24"/>
          <w:lang w:val="bg-BG"/>
        </w:rPr>
        <w:t>при които залогът за участие е чрез цената на телефонна или друга електронна съобщителна услуга</w:t>
      </w:r>
      <w:r w:rsidRPr="00F32F42">
        <w:rPr>
          <w:rFonts w:ascii="Times New Roman" w:hAnsi="Times New Roman"/>
          <w:sz w:val="24"/>
          <w:szCs w:val="24"/>
          <w:lang w:val="bg-BG"/>
        </w:rPr>
        <w:t xml:space="preserve">. </w:t>
      </w:r>
      <w:r w:rsidRPr="001811F3">
        <w:rPr>
          <w:rFonts w:ascii="Times New Roman" w:hAnsi="Times New Roman"/>
          <w:sz w:val="24"/>
          <w:szCs w:val="24"/>
          <w:lang w:val="bg-BG"/>
        </w:rPr>
        <w:t>Внасяне на този данък от опера</w:t>
      </w:r>
      <w:r w:rsidRPr="005B34FF">
        <w:rPr>
          <w:rFonts w:ascii="Times New Roman" w:hAnsi="Times New Roman"/>
          <w:sz w:val="24"/>
          <w:szCs w:val="24"/>
          <w:lang w:val="bg-BG"/>
        </w:rPr>
        <w:t>торите на телефонна или друга електронна съобщителна услуга.</w:t>
      </w:r>
    </w:p>
    <w:p w14:paraId="5B315DDC" w14:textId="77777777" w:rsidR="00424616" w:rsidRPr="007301E7" w:rsidRDefault="00424616" w:rsidP="00B97E8D">
      <w:pPr>
        <w:jc w:val="both"/>
        <w:rPr>
          <w:sz w:val="24"/>
          <w:szCs w:val="24"/>
          <w:lang w:val="bg-BG"/>
        </w:rPr>
      </w:pPr>
    </w:p>
    <w:p w14:paraId="0FEAB8A9" w14:textId="77777777" w:rsidR="00424616" w:rsidRPr="00330EE9" w:rsidRDefault="00424616" w:rsidP="00163101">
      <w:pPr>
        <w:jc w:val="both"/>
        <w:rPr>
          <w:rFonts w:ascii="Times New Roman" w:hAnsi="Times New Roman"/>
          <w:sz w:val="24"/>
          <w:szCs w:val="24"/>
          <w:lang w:val="bg-BG"/>
        </w:rPr>
      </w:pPr>
      <w:r w:rsidRPr="00330EE9">
        <w:rPr>
          <w:rFonts w:ascii="Times New Roman" w:hAnsi="Times New Roman"/>
          <w:b/>
          <w:sz w:val="24"/>
          <w:szCs w:val="24"/>
          <w:lang w:val="bg-BG"/>
        </w:rPr>
        <w:t>До 14-ти юни:</w:t>
      </w:r>
      <w:r w:rsidRPr="00330EE9">
        <w:rPr>
          <w:rFonts w:ascii="Times New Roman" w:hAnsi="Times New Roman"/>
          <w:sz w:val="24"/>
          <w:szCs w:val="24"/>
          <w:lang w:val="bg-BG"/>
        </w:rPr>
        <w:t xml:space="preserve"> </w:t>
      </w:r>
    </w:p>
    <w:p w14:paraId="3ABAE8E9" w14:textId="77777777" w:rsidR="00424616" w:rsidRPr="00BD7E39" w:rsidRDefault="00424616" w:rsidP="00163101">
      <w:pPr>
        <w:pStyle w:val="Heading6"/>
        <w:ind w:left="0"/>
        <w:rPr>
          <w:sz w:val="24"/>
          <w:szCs w:val="24"/>
        </w:rPr>
      </w:pPr>
      <w:r w:rsidRPr="00BD7E39">
        <w:rPr>
          <w:sz w:val="24"/>
          <w:szCs w:val="24"/>
        </w:rPr>
        <w:t>ЗДДС</w:t>
      </w:r>
    </w:p>
    <w:p w14:paraId="2F86115B" w14:textId="77777777" w:rsidR="00424616" w:rsidRPr="0069668A" w:rsidRDefault="00424616" w:rsidP="002C1DA7">
      <w:pPr>
        <w:tabs>
          <w:tab w:val="left" w:pos="360"/>
        </w:tabs>
        <w:jc w:val="both"/>
        <w:rPr>
          <w:rFonts w:ascii="Times New Roman" w:hAnsi="Times New Roman"/>
          <w:sz w:val="24"/>
          <w:szCs w:val="24"/>
          <w:lang w:val="bg-BG"/>
        </w:rPr>
      </w:pPr>
      <w:r>
        <w:rPr>
          <w:rFonts w:ascii="Times New Roman" w:hAnsi="Times New Roman"/>
          <w:sz w:val="24"/>
          <w:szCs w:val="24"/>
          <w:lang w:val="bg-BG"/>
        </w:rPr>
        <w:t xml:space="preserve">1. </w:t>
      </w:r>
      <w:r w:rsidRPr="00A62164">
        <w:rPr>
          <w:rFonts w:ascii="Times New Roman" w:hAnsi="Times New Roman"/>
          <w:sz w:val="24"/>
          <w:szCs w:val="24"/>
          <w:lang w:val="bg-BG"/>
        </w:rPr>
        <w:t xml:space="preserve">Подаване на справка-декларация по ЗДДС, </w:t>
      </w:r>
      <w:r w:rsidRPr="0069668A">
        <w:rPr>
          <w:rFonts w:ascii="Times New Roman" w:hAnsi="Times New Roman"/>
          <w:sz w:val="24"/>
          <w:szCs w:val="24"/>
          <w:lang w:val="bg-BG"/>
        </w:rPr>
        <w:t xml:space="preserve">заедно с отчетни регистри и внасяне на дължимия ДДС за данъчния период - месец май. </w:t>
      </w:r>
    </w:p>
    <w:p w14:paraId="45549A50" w14:textId="77777777" w:rsidR="00424616" w:rsidRDefault="00424616" w:rsidP="0068034C">
      <w:pPr>
        <w:jc w:val="both"/>
        <w:rPr>
          <w:rFonts w:ascii="Times New Roman" w:hAnsi="Times New Roman"/>
          <w:color w:val="000000"/>
          <w:sz w:val="24"/>
          <w:szCs w:val="24"/>
          <w:lang w:val="bg-BG"/>
        </w:rPr>
      </w:pPr>
      <w:r>
        <w:rPr>
          <w:rFonts w:ascii="Times New Roman" w:hAnsi="Times New Roman"/>
          <w:sz w:val="24"/>
          <w:szCs w:val="24"/>
          <w:lang w:val="bg-BG"/>
        </w:rPr>
        <w:t xml:space="preserve">2. </w:t>
      </w:r>
      <w:r w:rsidRPr="002A3B69">
        <w:rPr>
          <w:rFonts w:ascii="Times New Roman" w:hAnsi="Times New Roman"/>
          <w:sz w:val="24"/>
          <w:szCs w:val="24"/>
          <w:lang w:val="bg-BG"/>
        </w:rPr>
        <w:t xml:space="preserve">Подаване на VIES-декларация </w:t>
      </w:r>
      <w:r w:rsidRPr="00466F1C">
        <w:rPr>
          <w:rFonts w:ascii="Times New Roman" w:hAnsi="Times New Roman"/>
          <w:sz w:val="24"/>
          <w:szCs w:val="24"/>
          <w:lang w:val="bg-BG"/>
        </w:rPr>
        <w:t xml:space="preserve">от регистрирано лице, което е извършило вътреобщностни доставки, доставки като посредник в тристранна операция </w:t>
      </w:r>
      <w:r w:rsidRPr="00932C4B">
        <w:rPr>
          <w:rFonts w:ascii="Times New Roman" w:hAnsi="Times New Roman"/>
          <w:sz w:val="24"/>
          <w:szCs w:val="24"/>
          <w:lang w:val="bg-BG"/>
        </w:rPr>
        <w:t>(с изключение на п</w:t>
      </w:r>
      <w:r w:rsidRPr="00606250">
        <w:rPr>
          <w:rFonts w:ascii="Times New Roman" w:hAnsi="Times New Roman"/>
          <w:sz w:val="24"/>
          <w:szCs w:val="24"/>
          <w:lang w:val="bg-BG"/>
        </w:rPr>
        <w:t>олучено авансово плащане (цялостно или частично) от посредник в тристранна операция</w:t>
      </w:r>
      <w:r w:rsidRPr="00EB5C27">
        <w:rPr>
          <w:rFonts w:ascii="Times New Roman" w:hAnsi="Times New Roman"/>
          <w:sz w:val="24"/>
          <w:szCs w:val="24"/>
          <w:lang w:val="bg-BG"/>
        </w:rPr>
        <w:t>)</w:t>
      </w:r>
      <w:r w:rsidRPr="00854BEF">
        <w:rPr>
          <w:rFonts w:ascii="Times New Roman" w:hAnsi="Times New Roman"/>
          <w:sz w:val="24"/>
          <w:szCs w:val="24"/>
          <w:lang w:val="bg-BG"/>
        </w:rPr>
        <w:t xml:space="preserve"> </w:t>
      </w:r>
      <w:r w:rsidRPr="00AE0CB2">
        <w:rPr>
          <w:rFonts w:ascii="Times New Roman" w:hAnsi="Times New Roman"/>
          <w:sz w:val="24"/>
          <w:szCs w:val="24"/>
          <w:lang w:val="bg-BG"/>
        </w:rPr>
        <w:t>или доставки на услуги по чл</w:t>
      </w:r>
      <w:r w:rsidRPr="00F32F42">
        <w:rPr>
          <w:rFonts w:ascii="Times New Roman" w:hAnsi="Times New Roman"/>
          <w:sz w:val="24"/>
          <w:szCs w:val="24"/>
          <w:lang w:val="bg-BG"/>
        </w:rPr>
        <w:t>.</w:t>
      </w:r>
      <w:r w:rsidRPr="001811F3">
        <w:rPr>
          <w:rFonts w:ascii="Times New Roman" w:hAnsi="Times New Roman"/>
          <w:sz w:val="24"/>
          <w:szCs w:val="24"/>
          <w:lang w:val="bg-BG"/>
        </w:rPr>
        <w:t xml:space="preserve"> 21, ал. 2 от ЗДДС </w:t>
      </w:r>
      <w:r w:rsidRPr="005B34FF">
        <w:rPr>
          <w:rFonts w:ascii="Times New Roman" w:hAnsi="Times New Roman"/>
          <w:sz w:val="24"/>
          <w:szCs w:val="24"/>
          <w:lang w:val="bg-BG"/>
        </w:rPr>
        <w:t>(</w:t>
      </w:r>
      <w:r w:rsidRPr="007301E7">
        <w:rPr>
          <w:rFonts w:ascii="Times New Roman" w:hAnsi="Times New Roman"/>
          <w:sz w:val="24"/>
          <w:szCs w:val="24"/>
          <w:lang w:val="bg-BG"/>
        </w:rPr>
        <w:t>включително получените авансови плащания</w:t>
      </w:r>
      <w:r w:rsidRPr="00330EE9">
        <w:rPr>
          <w:rFonts w:ascii="Times New Roman" w:hAnsi="Times New Roman"/>
          <w:sz w:val="24"/>
          <w:szCs w:val="24"/>
          <w:lang w:val="bg-BG"/>
        </w:rPr>
        <w:t xml:space="preserve">), с място на изпълнение на територията на друга държава членка за данъчния период </w:t>
      </w:r>
      <w:r w:rsidRPr="00BD7E39">
        <w:rPr>
          <w:rFonts w:ascii="Times New Roman" w:hAnsi="Times New Roman"/>
          <w:sz w:val="24"/>
          <w:szCs w:val="24"/>
          <w:lang w:val="bg-BG"/>
        </w:rPr>
        <w:t>– месец май.</w:t>
      </w:r>
      <w:r>
        <w:rPr>
          <w:rFonts w:ascii="Times New Roman" w:hAnsi="Times New Roman"/>
          <w:sz w:val="24"/>
          <w:szCs w:val="24"/>
          <w:lang w:val="bg-BG"/>
        </w:rPr>
        <w:t xml:space="preserve"> </w:t>
      </w:r>
      <w:r w:rsidRPr="00B60EA8">
        <w:rPr>
          <w:rFonts w:ascii="Times New Roman" w:hAnsi="Times New Roman"/>
          <w:color w:val="000000"/>
          <w:sz w:val="24"/>
          <w:szCs w:val="24"/>
          <w:lang w:val="bg-BG"/>
        </w:rPr>
        <w:t xml:space="preserve">Регистрираното лице, което през данъчния период – месец </w:t>
      </w:r>
      <w:r>
        <w:rPr>
          <w:rFonts w:ascii="Times New Roman" w:hAnsi="Times New Roman"/>
          <w:color w:val="000000"/>
          <w:sz w:val="24"/>
          <w:szCs w:val="24"/>
          <w:lang w:val="bg-BG"/>
        </w:rPr>
        <w:t>май</w:t>
      </w:r>
      <w:r w:rsidRPr="00B60EA8">
        <w:rPr>
          <w:rFonts w:ascii="Times New Roman" w:hAnsi="Times New Roman"/>
          <w:color w:val="000000"/>
          <w:sz w:val="24"/>
          <w:szCs w:val="24"/>
          <w:lang w:val="bg-BG"/>
        </w:rPr>
        <w:t xml:space="preserve"> изпраща или транспортира стоки от територията на страната до територията на друга държава членка под режим на складиране на стоки до поискване и</w:t>
      </w:r>
      <w:r>
        <w:rPr>
          <w:rFonts w:ascii="Times New Roman" w:hAnsi="Times New Roman"/>
          <w:color w:val="000000"/>
          <w:sz w:val="24"/>
          <w:szCs w:val="24"/>
          <w:lang w:val="bg-BG"/>
        </w:rPr>
        <w:t>/или</w:t>
      </w:r>
      <w:r w:rsidRPr="00B60EA8">
        <w:rPr>
          <w:rFonts w:ascii="Times New Roman" w:hAnsi="Times New Roman"/>
          <w:color w:val="000000"/>
          <w:sz w:val="24"/>
          <w:szCs w:val="24"/>
          <w:lang w:val="bg-BG"/>
        </w:rPr>
        <w:t xml:space="preserve"> когато през този период настъпи промяна, включително замяна на лицето по </w:t>
      </w:r>
      <w:r w:rsidRPr="00B60EA8">
        <w:rPr>
          <w:rStyle w:val="samedocreference1"/>
          <w:rFonts w:ascii="Times New Roman" w:hAnsi="Times New Roman"/>
          <w:color w:val="auto"/>
          <w:sz w:val="24"/>
          <w:szCs w:val="24"/>
          <w:u w:val="none"/>
          <w:lang w:val="bg-BG"/>
        </w:rPr>
        <w:t>чл. 15а, ал. 2, т. 3 от ЗДДС</w:t>
      </w:r>
      <w:r w:rsidRPr="00B60EA8">
        <w:rPr>
          <w:rFonts w:ascii="Times New Roman" w:hAnsi="Times New Roman"/>
          <w:color w:val="000000"/>
          <w:sz w:val="24"/>
          <w:szCs w:val="24"/>
          <w:lang w:val="bg-BG"/>
        </w:rPr>
        <w:t xml:space="preserve">,  попълва раздел „Г“ на </w:t>
      </w:r>
      <w:r w:rsidRPr="00B60EA8">
        <w:rPr>
          <w:rFonts w:ascii="Times New Roman" w:hAnsi="Times New Roman"/>
          <w:color w:val="000000"/>
          <w:sz w:val="24"/>
          <w:szCs w:val="24"/>
        </w:rPr>
        <w:t>VIES</w:t>
      </w:r>
      <w:r w:rsidRPr="00B60EA8">
        <w:rPr>
          <w:rFonts w:ascii="Times New Roman" w:hAnsi="Times New Roman"/>
          <w:color w:val="000000"/>
          <w:sz w:val="24"/>
          <w:szCs w:val="24"/>
          <w:lang w:val="bg-BG"/>
        </w:rPr>
        <w:t xml:space="preserve">-декларацията. </w:t>
      </w:r>
    </w:p>
    <w:p w14:paraId="59B0C920" w14:textId="77777777" w:rsidR="00AC3B31" w:rsidRPr="00BD7E39" w:rsidRDefault="00AC3B31" w:rsidP="0068034C">
      <w:pPr>
        <w:jc w:val="both"/>
        <w:rPr>
          <w:rFonts w:ascii="Times New Roman" w:hAnsi="Times New Roman"/>
          <w:sz w:val="24"/>
          <w:szCs w:val="24"/>
          <w:lang w:val="bg-BG"/>
        </w:rPr>
      </w:pPr>
      <w:r w:rsidRPr="00AC3B31">
        <w:rPr>
          <w:rFonts w:ascii="Times New Roman" w:hAnsi="Times New Roman"/>
          <w:b/>
          <w:i/>
          <w:sz w:val="24"/>
          <w:szCs w:val="24"/>
          <w:lang w:val="bg-BG"/>
        </w:rPr>
        <w:t>Забележка:</w:t>
      </w:r>
      <w:r w:rsidRPr="00AC3B31">
        <w:rPr>
          <w:rFonts w:ascii="Times New Roman" w:hAnsi="Times New Roman"/>
          <w:sz w:val="24"/>
          <w:szCs w:val="24"/>
          <w:lang w:val="bg-BG"/>
        </w:rPr>
        <w:t xml:space="preserve"> Регистрирано лице, което през данъчния период – месец </w:t>
      </w:r>
      <w:r>
        <w:rPr>
          <w:rFonts w:ascii="Times New Roman" w:hAnsi="Times New Roman"/>
          <w:sz w:val="24"/>
          <w:szCs w:val="24"/>
          <w:lang w:val="bg-BG"/>
        </w:rPr>
        <w:t>май</w:t>
      </w:r>
      <w:r w:rsidRPr="00AC3B31">
        <w:rPr>
          <w:rFonts w:ascii="Times New Roman" w:hAnsi="Times New Roman"/>
          <w:sz w:val="24"/>
          <w:szCs w:val="24"/>
          <w:lang w:val="bg-BG"/>
        </w:rPr>
        <w:t xml:space="preserve"> </w:t>
      </w:r>
      <w:r>
        <w:rPr>
          <w:rFonts w:ascii="Times New Roman" w:hAnsi="Times New Roman"/>
          <w:sz w:val="24"/>
          <w:szCs w:val="24"/>
          <w:lang w:val="bg-BG"/>
        </w:rPr>
        <w:t xml:space="preserve">е </w:t>
      </w:r>
      <w:r w:rsidRPr="00AC3B31">
        <w:rPr>
          <w:rFonts w:ascii="Times New Roman" w:hAnsi="Times New Roman"/>
          <w:sz w:val="24"/>
          <w:szCs w:val="24"/>
          <w:lang w:val="bg-BG"/>
        </w:rPr>
        <w:t>извърш</w:t>
      </w:r>
      <w:r>
        <w:rPr>
          <w:rFonts w:ascii="Times New Roman" w:hAnsi="Times New Roman"/>
          <w:sz w:val="24"/>
          <w:szCs w:val="24"/>
          <w:lang w:val="bg-BG"/>
        </w:rPr>
        <w:t>ило</w:t>
      </w:r>
      <w:r w:rsidRPr="00AC3B31">
        <w:rPr>
          <w:rFonts w:ascii="Times New Roman" w:hAnsi="Times New Roman"/>
          <w:sz w:val="24"/>
          <w:szCs w:val="24"/>
          <w:lang w:val="bg-BG"/>
        </w:rPr>
        <w:t xml:space="preserve">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02495E">
        <w:rPr>
          <w:rFonts w:ascii="Times New Roman" w:hAnsi="Times New Roman"/>
          <w:sz w:val="24"/>
          <w:szCs w:val="24"/>
          <w:lang w:val="bg-BG"/>
        </w:rPr>
        <w:t>Регистрирано</w:t>
      </w:r>
      <w:r w:rsidRPr="00AC3B31">
        <w:rPr>
          <w:rFonts w:ascii="Times New Roman" w:hAnsi="Times New Roman"/>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14:paraId="6E20B733" w14:textId="77777777" w:rsidR="00424616" w:rsidRPr="00A62164" w:rsidRDefault="00424616" w:rsidP="00163101">
      <w:pPr>
        <w:jc w:val="both"/>
        <w:rPr>
          <w:rFonts w:ascii="Times New Roman" w:hAnsi="Times New Roman"/>
          <w:b/>
          <w:sz w:val="24"/>
          <w:szCs w:val="24"/>
          <w:lang w:val="bg-BG"/>
        </w:rPr>
      </w:pPr>
    </w:p>
    <w:p w14:paraId="782112EA" w14:textId="77777777" w:rsidR="00424616" w:rsidRPr="0069668A" w:rsidRDefault="00424616" w:rsidP="00CE2071">
      <w:pPr>
        <w:jc w:val="both"/>
        <w:rPr>
          <w:rFonts w:ascii="Times New Roman" w:hAnsi="Times New Roman"/>
          <w:b/>
          <w:sz w:val="24"/>
          <w:szCs w:val="24"/>
          <w:lang w:val="bg-BG"/>
        </w:rPr>
      </w:pPr>
      <w:r w:rsidRPr="0069668A">
        <w:rPr>
          <w:rFonts w:ascii="Times New Roman" w:hAnsi="Times New Roman"/>
          <w:b/>
          <w:sz w:val="24"/>
          <w:szCs w:val="24"/>
          <w:lang w:val="bg-BG"/>
        </w:rPr>
        <w:t>ЗСВТС</w:t>
      </w:r>
    </w:p>
    <w:p w14:paraId="27DF90B9" w14:textId="10E6DE4D" w:rsidR="00424616" w:rsidRPr="00AE0CB2" w:rsidRDefault="00424616" w:rsidP="00CE2071">
      <w:pPr>
        <w:jc w:val="both"/>
        <w:rPr>
          <w:rFonts w:ascii="Times New Roman" w:hAnsi="Times New Roman"/>
          <w:b/>
          <w:sz w:val="24"/>
          <w:szCs w:val="24"/>
          <w:lang w:val="bg-BG"/>
        </w:rPr>
      </w:pPr>
      <w:r w:rsidRPr="002A3B69">
        <w:rPr>
          <w:rFonts w:ascii="Times New Roman" w:hAnsi="Times New Roman"/>
          <w:sz w:val="24"/>
          <w:szCs w:val="24"/>
          <w:lang w:val="bg-BG"/>
        </w:rPr>
        <w:t xml:space="preserve">Подаване </w:t>
      </w:r>
      <w:r w:rsidR="002B28B5" w:rsidRPr="002B28B5">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Pr>
          <w:rFonts w:ascii="Times New Roman" w:hAnsi="Times New Roman"/>
          <w:bCs/>
          <w:sz w:val="24"/>
          <w:szCs w:val="24"/>
          <w:lang w:val="bg-BG"/>
        </w:rPr>
        <w:t>вътресъюзен износ</w:t>
      </w:r>
      <w:r w:rsidR="002B28B5" w:rsidRPr="002B28B5">
        <w:rPr>
          <w:rFonts w:ascii="Times New Roman" w:hAnsi="Times New Roman"/>
          <w:sz w:val="24"/>
          <w:szCs w:val="24"/>
          <w:lang w:val="bg-BG"/>
        </w:rPr>
        <w:t>,</w:t>
      </w:r>
      <w:r w:rsidR="002B28B5">
        <w:rPr>
          <w:rFonts w:ascii="Times New Roman" w:hAnsi="Times New Roman"/>
          <w:sz w:val="24"/>
          <w:szCs w:val="24"/>
          <w:lang w:val="bg-BG"/>
        </w:rPr>
        <w:t xml:space="preserve"> </w:t>
      </w:r>
      <w:r w:rsidRPr="00466F1C">
        <w:rPr>
          <w:rFonts w:ascii="Times New Roman" w:hAnsi="Times New Roman"/>
          <w:sz w:val="24"/>
          <w:szCs w:val="24"/>
          <w:lang w:val="bg-BG"/>
        </w:rPr>
        <w:t xml:space="preserve">съгласно чл. 11, ал. 1 от ЗСВТС </w:t>
      </w:r>
      <w:r w:rsidR="002B28B5" w:rsidRPr="00932C4B" w:rsidDel="002B28B5">
        <w:rPr>
          <w:rFonts w:ascii="Times New Roman" w:hAnsi="Times New Roman"/>
          <w:sz w:val="24"/>
          <w:szCs w:val="24"/>
          <w:lang w:val="bg-BG"/>
        </w:rPr>
        <w:t xml:space="preserve"> </w:t>
      </w:r>
      <w:r w:rsidR="002B28B5" w:rsidRPr="002B28B5">
        <w:rPr>
          <w:rFonts w:ascii="Times New Roman" w:hAnsi="Times New Roman"/>
          <w:sz w:val="24"/>
          <w:szCs w:val="24"/>
          <w:lang w:val="bg-BG"/>
        </w:rPr>
        <w:t xml:space="preserve">- за референтен период </w:t>
      </w:r>
      <w:r w:rsidRPr="00932C4B">
        <w:rPr>
          <w:rFonts w:ascii="Times New Roman" w:hAnsi="Times New Roman"/>
          <w:sz w:val="24"/>
          <w:szCs w:val="24"/>
          <w:lang w:val="bg-BG"/>
        </w:rPr>
        <w:t xml:space="preserve">месец май </w:t>
      </w:r>
      <w:r w:rsidR="005C33FA" w:rsidRPr="00932C4B">
        <w:rPr>
          <w:rFonts w:ascii="Times New Roman" w:hAnsi="Times New Roman"/>
          <w:sz w:val="24"/>
          <w:szCs w:val="24"/>
          <w:lang w:val="bg-BG"/>
        </w:rPr>
        <w:t>20</w:t>
      </w:r>
      <w:r w:rsidR="005C33FA" w:rsidRPr="0068034C">
        <w:rPr>
          <w:rFonts w:ascii="Times New Roman" w:hAnsi="Times New Roman"/>
          <w:sz w:val="24"/>
          <w:szCs w:val="24"/>
          <w:lang w:val="bg-BG"/>
        </w:rPr>
        <w:t>2</w:t>
      </w:r>
      <w:r w:rsidR="00952813">
        <w:rPr>
          <w:rFonts w:ascii="Times New Roman" w:hAnsi="Times New Roman"/>
          <w:sz w:val="24"/>
          <w:szCs w:val="24"/>
          <w:lang w:val="bg-BG"/>
        </w:rPr>
        <w:t>3</w:t>
      </w:r>
      <w:r w:rsidR="005C33FA" w:rsidRPr="00EB5C27">
        <w:rPr>
          <w:rFonts w:ascii="Times New Roman" w:hAnsi="Times New Roman"/>
          <w:sz w:val="24"/>
          <w:szCs w:val="24"/>
          <w:lang w:val="bg-BG"/>
        </w:rPr>
        <w:t xml:space="preserve"> </w:t>
      </w:r>
      <w:r w:rsidRPr="00EB5C27">
        <w:rPr>
          <w:rFonts w:ascii="Times New Roman" w:hAnsi="Times New Roman"/>
          <w:sz w:val="24"/>
          <w:szCs w:val="24"/>
          <w:lang w:val="bg-BG"/>
        </w:rPr>
        <w:t>г.</w:t>
      </w:r>
      <w:r w:rsidRPr="00854BEF">
        <w:rPr>
          <w:rFonts w:ascii="Times New Roman" w:hAnsi="Times New Roman"/>
          <w:sz w:val="24"/>
          <w:szCs w:val="24"/>
          <w:lang w:val="bg-BG"/>
        </w:rPr>
        <w:t xml:space="preserve"> </w:t>
      </w:r>
    </w:p>
    <w:p w14:paraId="46BFCA78" w14:textId="77777777" w:rsidR="00424616" w:rsidRPr="00F32F42" w:rsidRDefault="00424616" w:rsidP="00163101">
      <w:pPr>
        <w:jc w:val="both"/>
        <w:rPr>
          <w:rFonts w:ascii="Times New Roman" w:hAnsi="Times New Roman"/>
          <w:b/>
          <w:sz w:val="24"/>
          <w:szCs w:val="24"/>
          <w:lang w:val="bg-BG"/>
        </w:rPr>
      </w:pPr>
    </w:p>
    <w:p w14:paraId="46C73F73" w14:textId="77777777"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lastRenderedPageBreak/>
        <w:t xml:space="preserve">До 15-ти юни: </w:t>
      </w:r>
    </w:p>
    <w:p w14:paraId="64DA0128" w14:textId="77777777"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ЗКПО</w:t>
      </w:r>
    </w:p>
    <w:p w14:paraId="1A6B4854" w14:textId="77777777" w:rsidR="00424616" w:rsidRPr="005B34FF" w:rsidRDefault="00424616" w:rsidP="00AD41E3">
      <w:pPr>
        <w:tabs>
          <w:tab w:val="left" w:pos="180"/>
          <w:tab w:val="left" w:pos="360"/>
        </w:tabs>
        <w:jc w:val="both"/>
        <w:rPr>
          <w:rFonts w:ascii="Times New Roman" w:hAnsi="Times New Roman"/>
          <w:sz w:val="24"/>
          <w:szCs w:val="24"/>
          <w:lang w:val="bg-BG"/>
        </w:rPr>
      </w:pPr>
      <w:r>
        <w:rPr>
          <w:rFonts w:ascii="Times New Roman" w:hAnsi="Times New Roman"/>
          <w:sz w:val="24"/>
          <w:szCs w:val="24"/>
          <w:lang w:val="bg-BG"/>
        </w:rPr>
        <w:t>Внасяне на м</w:t>
      </w:r>
      <w:r w:rsidRPr="005B34FF">
        <w:rPr>
          <w:rFonts w:ascii="Times New Roman" w:hAnsi="Times New Roman"/>
          <w:sz w:val="24"/>
          <w:szCs w:val="24"/>
          <w:lang w:val="bg-BG"/>
        </w:rPr>
        <w:t xml:space="preserve">есечните авансови вноски за юни за корпоративния данък по </w:t>
      </w:r>
      <w:r>
        <w:rPr>
          <w:rFonts w:ascii="Times New Roman" w:hAnsi="Times New Roman"/>
          <w:sz w:val="24"/>
          <w:szCs w:val="24"/>
          <w:lang w:val="bg-BG"/>
        </w:rPr>
        <w:t>ЗКПО</w:t>
      </w:r>
      <w:r w:rsidRPr="005B34FF">
        <w:rPr>
          <w:rFonts w:ascii="Times New Roman" w:hAnsi="Times New Roman"/>
          <w:sz w:val="24"/>
          <w:szCs w:val="24"/>
          <w:lang w:val="bg-BG"/>
        </w:rPr>
        <w:t xml:space="preserve">. </w:t>
      </w:r>
    </w:p>
    <w:p w14:paraId="20C28E77" w14:textId="77777777" w:rsidR="00424616" w:rsidRPr="007301E7" w:rsidRDefault="00424616" w:rsidP="00163101">
      <w:pPr>
        <w:jc w:val="both"/>
        <w:rPr>
          <w:rFonts w:ascii="Times New Roman" w:hAnsi="Times New Roman"/>
          <w:sz w:val="24"/>
          <w:szCs w:val="24"/>
          <w:lang w:val="bg-BG"/>
        </w:rPr>
      </w:pPr>
    </w:p>
    <w:p w14:paraId="62E03DCD" w14:textId="77777777" w:rsidR="00424616" w:rsidRPr="00330EE9" w:rsidRDefault="00424616" w:rsidP="00163101">
      <w:pPr>
        <w:pStyle w:val="Heading6"/>
        <w:ind w:left="0"/>
        <w:rPr>
          <w:sz w:val="24"/>
          <w:szCs w:val="24"/>
        </w:rPr>
      </w:pPr>
      <w:r w:rsidRPr="007301E7">
        <w:rPr>
          <w:sz w:val="24"/>
          <w:szCs w:val="24"/>
        </w:rPr>
        <w:t>Наредба № Н-18 о</w:t>
      </w:r>
      <w:r w:rsidRPr="00330EE9">
        <w:rPr>
          <w:sz w:val="24"/>
          <w:szCs w:val="24"/>
        </w:rPr>
        <w:t>т 13.12.2006 г.</w:t>
      </w:r>
    </w:p>
    <w:p w14:paraId="4FAFC1C1" w14:textId="77777777" w:rsidR="00424616" w:rsidRDefault="00424616" w:rsidP="00951E3D">
      <w:pPr>
        <w:numPr>
          <w:ilvl w:val="0"/>
          <w:numId w:val="71"/>
        </w:numPr>
        <w:tabs>
          <w:tab w:val="left" w:pos="180"/>
        </w:tabs>
        <w:ind w:left="0" w:firstLine="0"/>
        <w:jc w:val="both"/>
        <w:rPr>
          <w:rFonts w:ascii="Times New Roman" w:hAnsi="Times New Roman"/>
          <w:sz w:val="24"/>
          <w:szCs w:val="24"/>
          <w:lang w:val="bg-BG"/>
        </w:rPr>
      </w:pPr>
      <w:r w:rsidRPr="00330EE9">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май</w:t>
      </w:r>
      <w:r>
        <w:rPr>
          <w:rFonts w:ascii="Times New Roman" w:hAnsi="Times New Roman"/>
          <w:sz w:val="24"/>
          <w:szCs w:val="24"/>
          <w:lang w:val="bg-BG"/>
        </w:rPr>
        <w:t>.</w:t>
      </w:r>
    </w:p>
    <w:p w14:paraId="24A8F29D" w14:textId="77777777" w:rsidR="00424616" w:rsidRPr="00DF1E64" w:rsidRDefault="00424616" w:rsidP="00951E3D">
      <w:pPr>
        <w:tabs>
          <w:tab w:val="left" w:pos="180"/>
        </w:tabs>
        <w:jc w:val="both"/>
        <w:rPr>
          <w:rFonts w:ascii="Times New Roman" w:hAnsi="Times New Roman"/>
          <w:sz w:val="24"/>
          <w:szCs w:val="24"/>
          <w:lang w:val="bg-BG"/>
        </w:rPr>
      </w:pPr>
      <w:r>
        <w:rPr>
          <w:rFonts w:ascii="Times New Roman" w:hAnsi="Times New Roman"/>
          <w:sz w:val="24"/>
          <w:szCs w:val="24"/>
          <w:lang w:val="bg-BG"/>
        </w:rPr>
        <w:t>2</w:t>
      </w:r>
      <w:r w:rsidRPr="00DF1E64">
        <w:rPr>
          <w:rFonts w:ascii="Times New Roman" w:hAnsi="Times New Roman"/>
          <w:sz w:val="24"/>
          <w:szCs w:val="24"/>
          <w:lang w:val="bg-BG"/>
        </w:rPr>
        <w:t>. Подаване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месец май.</w:t>
      </w:r>
    </w:p>
    <w:p w14:paraId="0070414A" w14:textId="77777777" w:rsidR="00424616" w:rsidRDefault="00424616" w:rsidP="00951E3D">
      <w:pPr>
        <w:tabs>
          <w:tab w:val="left" w:pos="180"/>
        </w:tabs>
        <w:jc w:val="both"/>
        <w:rPr>
          <w:rFonts w:ascii="Times New Roman" w:hAnsi="Times New Roman"/>
          <w:sz w:val="24"/>
          <w:szCs w:val="24"/>
          <w:lang w:val="bg-BG"/>
        </w:rPr>
      </w:pPr>
      <w:r>
        <w:rPr>
          <w:rFonts w:ascii="Times New Roman" w:hAnsi="Times New Roman"/>
          <w:sz w:val="24"/>
          <w:szCs w:val="24"/>
          <w:lang w:val="bg-BG"/>
        </w:rPr>
        <w:t xml:space="preserve">3. </w:t>
      </w:r>
      <w:r w:rsidRPr="00EB5C27">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май</w:t>
      </w:r>
      <w:r>
        <w:rPr>
          <w:rFonts w:ascii="Times New Roman" w:hAnsi="Times New Roman"/>
          <w:sz w:val="24"/>
          <w:szCs w:val="24"/>
          <w:lang w:val="bg-BG"/>
        </w:rPr>
        <w:t>.</w:t>
      </w:r>
    </w:p>
    <w:p w14:paraId="6D855599" w14:textId="77777777" w:rsidR="000114D0" w:rsidRPr="00EB5C27" w:rsidRDefault="000114D0" w:rsidP="00951E3D">
      <w:pPr>
        <w:tabs>
          <w:tab w:val="left" w:pos="180"/>
        </w:tabs>
        <w:jc w:val="both"/>
        <w:rPr>
          <w:rFonts w:ascii="Times New Roman" w:hAnsi="Times New Roman"/>
          <w:sz w:val="24"/>
          <w:szCs w:val="24"/>
          <w:lang w:val="bg-BG"/>
        </w:rPr>
      </w:pPr>
      <w:r w:rsidRPr="000114D0">
        <w:rPr>
          <w:rFonts w:ascii="Times New Roman" w:hAnsi="Times New Roman"/>
          <w:sz w:val="24"/>
          <w:szCs w:val="24"/>
          <w:lang w:val="bg-BG"/>
        </w:rPr>
        <w:t xml:space="preserve">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w:t>
      </w:r>
      <w:r>
        <w:rPr>
          <w:rFonts w:ascii="Times New Roman" w:hAnsi="Times New Roman"/>
          <w:sz w:val="24"/>
          <w:szCs w:val="24"/>
          <w:lang w:val="bg-BG"/>
        </w:rPr>
        <w:t>на стоки/услуги през месец май</w:t>
      </w:r>
      <w:r w:rsidRPr="000114D0">
        <w:rPr>
          <w:rFonts w:ascii="Times New Roman" w:hAnsi="Times New Roman"/>
          <w:sz w:val="24"/>
          <w:szCs w:val="24"/>
          <w:lang w:val="bg-BG"/>
        </w:rPr>
        <w:t>.</w:t>
      </w:r>
    </w:p>
    <w:p w14:paraId="2F31C4BF" w14:textId="77777777" w:rsidR="00424616" w:rsidRDefault="00424616" w:rsidP="0060563A">
      <w:pPr>
        <w:jc w:val="both"/>
        <w:rPr>
          <w:rFonts w:ascii="Times New Roman" w:hAnsi="Times New Roman"/>
          <w:b/>
          <w:sz w:val="24"/>
          <w:szCs w:val="24"/>
          <w:lang w:val="bg-BG"/>
        </w:rPr>
      </w:pPr>
    </w:p>
    <w:p w14:paraId="2355A3A3" w14:textId="77777777" w:rsidR="00424616" w:rsidRPr="00AE0CB2" w:rsidRDefault="00424616" w:rsidP="0060563A">
      <w:pPr>
        <w:jc w:val="both"/>
        <w:rPr>
          <w:rFonts w:ascii="Times New Roman" w:hAnsi="Times New Roman"/>
          <w:b/>
          <w:sz w:val="24"/>
          <w:szCs w:val="24"/>
          <w:lang w:val="bg-BG"/>
        </w:rPr>
      </w:pPr>
      <w:r w:rsidRPr="00AE0CB2">
        <w:rPr>
          <w:rFonts w:ascii="Times New Roman" w:hAnsi="Times New Roman"/>
          <w:b/>
          <w:sz w:val="24"/>
          <w:szCs w:val="24"/>
          <w:lang w:val="bg-BG"/>
        </w:rPr>
        <w:t>До 20-ти юни:</w:t>
      </w:r>
    </w:p>
    <w:p w14:paraId="27736C4C" w14:textId="77777777" w:rsidR="00424616" w:rsidRPr="00F32F42" w:rsidRDefault="00424616" w:rsidP="005069D6">
      <w:pPr>
        <w:jc w:val="both"/>
        <w:rPr>
          <w:rFonts w:ascii="Times New Roman" w:hAnsi="Times New Roman"/>
          <w:b/>
          <w:sz w:val="24"/>
          <w:szCs w:val="24"/>
          <w:lang w:val="bg-BG"/>
        </w:rPr>
      </w:pPr>
      <w:r w:rsidRPr="00F32F42">
        <w:rPr>
          <w:rFonts w:ascii="Times New Roman" w:hAnsi="Times New Roman"/>
          <w:b/>
          <w:sz w:val="24"/>
          <w:szCs w:val="24"/>
          <w:lang w:val="bg-BG"/>
        </w:rPr>
        <w:t>ЗСВТС</w:t>
      </w:r>
    </w:p>
    <w:p w14:paraId="120E6F69" w14:textId="7F186C28" w:rsidR="00424616" w:rsidRPr="00F32F42" w:rsidRDefault="00424616" w:rsidP="005069D6">
      <w:pPr>
        <w:jc w:val="both"/>
        <w:rPr>
          <w:rFonts w:ascii="Times New Roman" w:hAnsi="Times New Roman"/>
          <w:sz w:val="24"/>
          <w:szCs w:val="24"/>
          <w:lang w:val="bg-BG"/>
        </w:rPr>
      </w:pPr>
      <w:r w:rsidRPr="001811F3">
        <w:rPr>
          <w:rFonts w:ascii="Times New Roman" w:hAnsi="Times New Roman"/>
          <w:sz w:val="24"/>
          <w:szCs w:val="24"/>
          <w:lang w:val="bg-BG"/>
        </w:rPr>
        <w:t xml:space="preserve">Подаване </w:t>
      </w:r>
      <w:r w:rsidR="00A56B88" w:rsidRPr="00A56B88">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A56B88" w:rsidRPr="00A56B88">
        <w:rPr>
          <w:rFonts w:ascii="Times New Roman" w:hAnsi="Times New Roman"/>
          <w:sz w:val="24"/>
          <w:szCs w:val="24"/>
          <w:lang w:val="bg-BG"/>
        </w:rPr>
        <w:t>,</w:t>
      </w:r>
      <w:r w:rsidR="00A56B88">
        <w:rPr>
          <w:rFonts w:ascii="Times New Roman" w:hAnsi="Times New Roman"/>
          <w:sz w:val="24"/>
          <w:szCs w:val="24"/>
          <w:lang w:val="bg-BG"/>
        </w:rPr>
        <w:t xml:space="preserve"> </w:t>
      </w:r>
      <w:r w:rsidRPr="001811F3">
        <w:rPr>
          <w:rFonts w:ascii="Times New Roman" w:hAnsi="Times New Roman"/>
          <w:sz w:val="24"/>
          <w:szCs w:val="24"/>
          <w:lang w:val="bg-BG"/>
        </w:rPr>
        <w:t>съгласно чл.</w:t>
      </w:r>
      <w:r>
        <w:rPr>
          <w:rFonts w:ascii="Times New Roman" w:hAnsi="Times New Roman"/>
          <w:sz w:val="24"/>
          <w:szCs w:val="24"/>
          <w:lang w:val="bg-BG"/>
        </w:rPr>
        <w:t xml:space="preserve"> </w:t>
      </w:r>
      <w:r w:rsidRPr="001811F3">
        <w:rPr>
          <w:rFonts w:ascii="Times New Roman" w:hAnsi="Times New Roman"/>
          <w:sz w:val="24"/>
          <w:szCs w:val="24"/>
          <w:lang w:val="bg-BG"/>
        </w:rPr>
        <w:t>11 ал. 2 от ЗСВТС</w:t>
      </w:r>
      <w:r w:rsidRPr="005B34FF">
        <w:rPr>
          <w:rFonts w:ascii="Times New Roman" w:hAnsi="Times New Roman"/>
          <w:sz w:val="24"/>
          <w:szCs w:val="24"/>
          <w:lang w:val="bg-BG"/>
        </w:rPr>
        <w:t xml:space="preserve"> </w:t>
      </w:r>
      <w:r w:rsidR="00A56B88">
        <w:rPr>
          <w:rFonts w:ascii="Times New Roman" w:hAnsi="Times New Roman"/>
          <w:sz w:val="24"/>
          <w:szCs w:val="24"/>
          <w:lang w:val="bg-BG"/>
        </w:rPr>
        <w:t>-</w:t>
      </w:r>
      <w:r w:rsidRPr="00AE0CB2">
        <w:rPr>
          <w:rFonts w:ascii="Times New Roman" w:hAnsi="Times New Roman"/>
          <w:sz w:val="24"/>
          <w:szCs w:val="24"/>
          <w:lang w:val="bg-BG"/>
        </w:rPr>
        <w:t>за новорегистрираните Интрастат оператори с възникнало текущо задължение</w:t>
      </w:r>
      <w:r w:rsidR="00A56B88">
        <w:rPr>
          <w:rFonts w:ascii="Times New Roman" w:hAnsi="Times New Roman"/>
          <w:sz w:val="24"/>
          <w:szCs w:val="24"/>
          <w:lang w:val="bg-BG"/>
        </w:rPr>
        <w:t xml:space="preserve"> </w:t>
      </w:r>
      <w:r w:rsidR="00A56B88" w:rsidRPr="00A56B88">
        <w:rPr>
          <w:rFonts w:ascii="Times New Roman" w:hAnsi="Times New Roman"/>
          <w:sz w:val="24"/>
          <w:szCs w:val="24"/>
          <w:lang w:val="bg-BG"/>
        </w:rPr>
        <w:t>с първи референтен период месец</w:t>
      </w:r>
      <w:r w:rsidR="00A56B88">
        <w:rPr>
          <w:rFonts w:ascii="Times New Roman" w:hAnsi="Times New Roman"/>
          <w:sz w:val="24"/>
          <w:szCs w:val="24"/>
          <w:lang w:val="bg-BG"/>
        </w:rPr>
        <w:t xml:space="preserve"> май 202</w:t>
      </w:r>
      <w:r w:rsidR="00952813">
        <w:rPr>
          <w:rFonts w:ascii="Times New Roman" w:hAnsi="Times New Roman"/>
          <w:sz w:val="24"/>
          <w:szCs w:val="24"/>
          <w:lang w:val="bg-BG"/>
        </w:rPr>
        <w:t>3</w:t>
      </w:r>
      <w:r w:rsidR="00A56B88">
        <w:rPr>
          <w:rFonts w:ascii="Times New Roman" w:hAnsi="Times New Roman"/>
          <w:sz w:val="24"/>
          <w:szCs w:val="24"/>
          <w:lang w:val="bg-BG"/>
        </w:rPr>
        <w:t xml:space="preserve"> г</w:t>
      </w:r>
      <w:r w:rsidRPr="00AE0CB2">
        <w:rPr>
          <w:rFonts w:ascii="Times New Roman" w:hAnsi="Times New Roman"/>
          <w:sz w:val="24"/>
          <w:szCs w:val="24"/>
          <w:lang w:val="bg-BG"/>
        </w:rPr>
        <w:t>.</w:t>
      </w:r>
    </w:p>
    <w:p w14:paraId="4ED4D3C7" w14:textId="77777777" w:rsidR="00424616" w:rsidRPr="001811F3" w:rsidRDefault="00424616" w:rsidP="0060563A">
      <w:pPr>
        <w:jc w:val="both"/>
        <w:rPr>
          <w:rFonts w:ascii="Times New Roman" w:hAnsi="Times New Roman"/>
          <w:b/>
          <w:sz w:val="24"/>
          <w:szCs w:val="24"/>
          <w:lang w:val="bg-BG"/>
        </w:rPr>
      </w:pPr>
    </w:p>
    <w:p w14:paraId="55CD61D1" w14:textId="77777777" w:rsidR="00424616" w:rsidRPr="005B34FF" w:rsidRDefault="00424616" w:rsidP="0060563A">
      <w:pPr>
        <w:jc w:val="both"/>
        <w:rPr>
          <w:rFonts w:ascii="Times New Roman" w:hAnsi="Times New Roman"/>
          <w:b/>
          <w:sz w:val="24"/>
          <w:szCs w:val="24"/>
          <w:lang w:val="bg-BG"/>
        </w:rPr>
      </w:pPr>
      <w:r w:rsidRPr="005B34FF">
        <w:rPr>
          <w:rFonts w:ascii="Times New Roman" w:hAnsi="Times New Roman"/>
          <w:b/>
          <w:sz w:val="24"/>
          <w:szCs w:val="24"/>
          <w:lang w:val="bg-BG"/>
        </w:rPr>
        <w:t>До 25-ти юни:</w:t>
      </w:r>
    </w:p>
    <w:p w14:paraId="432E77AD" w14:textId="77777777" w:rsidR="00424616" w:rsidRPr="00330EE9" w:rsidRDefault="00424616" w:rsidP="0060563A">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14:paraId="68B1FF23" w14:textId="77777777" w:rsidR="00424616" w:rsidRPr="00A62164" w:rsidRDefault="00424616" w:rsidP="0060563A">
      <w:pPr>
        <w:jc w:val="both"/>
        <w:rPr>
          <w:rFonts w:ascii="Times New Roman" w:hAnsi="Times New Roman"/>
          <w:sz w:val="24"/>
          <w:szCs w:val="24"/>
          <w:lang w:val="bg-BG"/>
        </w:rPr>
      </w:pPr>
      <w:r w:rsidRPr="00BD7E39">
        <w:rPr>
          <w:rFonts w:ascii="Times New Roman" w:hAnsi="Times New Roman"/>
          <w:sz w:val="24"/>
          <w:szCs w:val="24"/>
          <w:lang w:val="bg-BG"/>
        </w:rPr>
        <w:t xml:space="preserve">1. Внасяне от работодателя на авансовия данък, удържан през месец май за доходи от трудови </w:t>
      </w:r>
      <w:r w:rsidRPr="00A62164">
        <w:rPr>
          <w:rFonts w:ascii="Times New Roman" w:hAnsi="Times New Roman"/>
          <w:sz w:val="24"/>
          <w:szCs w:val="24"/>
          <w:lang w:val="bg-BG"/>
        </w:rPr>
        <w:t xml:space="preserve">правоотношения.  </w:t>
      </w:r>
    </w:p>
    <w:p w14:paraId="0F95D302" w14:textId="77777777" w:rsidR="00424616" w:rsidRDefault="00424616" w:rsidP="00814590">
      <w:pPr>
        <w:pStyle w:val="Heading6"/>
        <w:tabs>
          <w:tab w:val="left" w:pos="0"/>
        </w:tabs>
        <w:ind w:left="0"/>
        <w:rPr>
          <w:b w:val="0"/>
          <w:bCs w:val="0"/>
          <w:sz w:val="24"/>
          <w:szCs w:val="24"/>
        </w:rPr>
      </w:pPr>
      <w:r w:rsidRPr="0069668A">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май,</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юни.</w:t>
      </w:r>
    </w:p>
    <w:p w14:paraId="01CCBFC8" w14:textId="77777777" w:rsidR="00424616" w:rsidRPr="002A3B69" w:rsidRDefault="00424616" w:rsidP="00606250">
      <w:pPr>
        <w:pStyle w:val="Heading6"/>
        <w:tabs>
          <w:tab w:val="left" w:pos="0"/>
        </w:tabs>
        <w:ind w:left="0"/>
        <w:rPr>
          <w:sz w:val="24"/>
          <w:szCs w:val="24"/>
        </w:rPr>
      </w:pPr>
    </w:p>
    <w:p w14:paraId="26E61D25" w14:textId="77777777" w:rsidR="00424616" w:rsidRDefault="00424616" w:rsidP="00163101">
      <w:pPr>
        <w:jc w:val="both"/>
        <w:rPr>
          <w:rFonts w:ascii="Times New Roman" w:hAnsi="Times New Roman"/>
          <w:b/>
          <w:sz w:val="24"/>
          <w:szCs w:val="24"/>
          <w:lang w:val="bg-BG"/>
        </w:rPr>
      </w:pPr>
      <w:r w:rsidRPr="00466F1C">
        <w:rPr>
          <w:rFonts w:ascii="Times New Roman" w:hAnsi="Times New Roman"/>
          <w:b/>
          <w:sz w:val="24"/>
          <w:szCs w:val="24"/>
          <w:lang w:val="bg-BG"/>
        </w:rPr>
        <w:t xml:space="preserve">До 30-ти юни: </w:t>
      </w:r>
    </w:p>
    <w:p w14:paraId="64F8E4D7" w14:textId="77777777" w:rsidR="00424616" w:rsidRPr="00932C4B" w:rsidRDefault="00424616" w:rsidP="00D16C50">
      <w:pPr>
        <w:jc w:val="both"/>
        <w:rPr>
          <w:rFonts w:ascii="Times New Roman" w:hAnsi="Times New Roman"/>
          <w:b/>
          <w:sz w:val="24"/>
          <w:szCs w:val="24"/>
          <w:lang w:val="bg-BG"/>
        </w:rPr>
      </w:pPr>
      <w:r w:rsidRPr="00932C4B">
        <w:rPr>
          <w:rFonts w:ascii="Times New Roman" w:hAnsi="Times New Roman"/>
          <w:b/>
          <w:sz w:val="24"/>
          <w:szCs w:val="24"/>
          <w:lang w:val="bg-BG"/>
        </w:rPr>
        <w:t>ЗКПО</w:t>
      </w:r>
    </w:p>
    <w:p w14:paraId="3B6FF920" w14:textId="77777777" w:rsidR="00424616" w:rsidRPr="008217EA" w:rsidRDefault="00424616" w:rsidP="00D16C50">
      <w:pPr>
        <w:numPr>
          <w:ilvl w:val="0"/>
          <w:numId w:val="7"/>
        </w:numPr>
        <w:tabs>
          <w:tab w:val="left" w:pos="360"/>
        </w:tabs>
        <w:ind w:left="0" w:firstLine="0"/>
        <w:jc w:val="both"/>
        <w:rPr>
          <w:rFonts w:ascii="Times New Roman" w:hAnsi="Times New Roman"/>
          <w:sz w:val="24"/>
          <w:szCs w:val="24"/>
          <w:lang w:val="bg-BG"/>
        </w:rPr>
      </w:pPr>
      <w:r w:rsidRPr="00793D1A">
        <w:rPr>
          <w:rFonts w:ascii="Times New Roman" w:hAnsi="Times New Roman"/>
          <w:sz w:val="24"/>
          <w:szCs w:val="24"/>
          <w:lang w:val="bg-BG"/>
        </w:rPr>
        <w:t>Подаване на годишна данъчна декларация и внасяне на дължимия годишен корпорат</w:t>
      </w:r>
      <w:r w:rsidRPr="007C6DA2">
        <w:rPr>
          <w:rFonts w:ascii="Times New Roman" w:hAnsi="Times New Roman"/>
          <w:sz w:val="24"/>
          <w:szCs w:val="24"/>
          <w:lang w:val="bg-BG"/>
        </w:rPr>
        <w:t xml:space="preserve">ивен данък за </w:t>
      </w:r>
      <w:r>
        <w:rPr>
          <w:rFonts w:ascii="Times New Roman" w:hAnsi="Times New Roman"/>
          <w:sz w:val="24"/>
          <w:szCs w:val="24"/>
          <w:lang w:val="bg-BG"/>
        </w:rPr>
        <w:t>предходната година</w:t>
      </w:r>
      <w:r w:rsidRPr="008217EA">
        <w:rPr>
          <w:rFonts w:ascii="Times New Roman" w:hAnsi="Times New Roman"/>
          <w:sz w:val="24"/>
          <w:szCs w:val="24"/>
          <w:lang w:val="bg-BG"/>
        </w:rPr>
        <w:t xml:space="preserve">. </w:t>
      </w:r>
    </w:p>
    <w:p w14:paraId="51B5257A" w14:textId="77777777" w:rsidR="00424616" w:rsidRPr="00EE58F8" w:rsidRDefault="00424616" w:rsidP="00D16C50">
      <w:pPr>
        <w:numPr>
          <w:ilvl w:val="0"/>
          <w:numId w:val="7"/>
        </w:numPr>
        <w:tabs>
          <w:tab w:val="left" w:pos="360"/>
        </w:tabs>
        <w:ind w:left="0" w:firstLine="0"/>
        <w:jc w:val="both"/>
        <w:rPr>
          <w:rFonts w:ascii="Times New Roman" w:hAnsi="Times New Roman"/>
          <w:sz w:val="24"/>
          <w:szCs w:val="24"/>
          <w:lang w:val="bg-BG"/>
        </w:rPr>
      </w:pPr>
      <w:r w:rsidRPr="008217EA">
        <w:rPr>
          <w:rFonts w:ascii="Times New Roman" w:hAnsi="Times New Roman"/>
          <w:sz w:val="24"/>
          <w:szCs w:val="24"/>
          <w:lang w:val="bg-BG"/>
        </w:rPr>
        <w:t xml:space="preserve">Подаване на годишната данъчна декларация </w:t>
      </w:r>
      <w:r w:rsidRPr="00801032">
        <w:rPr>
          <w:rFonts w:ascii="Times New Roman" w:hAnsi="Times New Roman"/>
          <w:sz w:val="24"/>
          <w:szCs w:val="24"/>
          <w:lang w:val="bg-BG"/>
        </w:rPr>
        <w:t xml:space="preserve">и внасяне на дължимия данък </w:t>
      </w:r>
      <w:r w:rsidRPr="00DF08D7">
        <w:rPr>
          <w:rFonts w:ascii="Times New Roman" w:hAnsi="Times New Roman"/>
          <w:sz w:val="24"/>
          <w:szCs w:val="24"/>
          <w:lang w:val="bg-BG"/>
        </w:rPr>
        <w:t xml:space="preserve">за </w:t>
      </w:r>
      <w:r w:rsidRPr="00682932">
        <w:rPr>
          <w:rFonts w:ascii="Times New Roman" w:hAnsi="Times New Roman"/>
          <w:sz w:val="24"/>
          <w:szCs w:val="24"/>
          <w:lang w:val="bg-BG"/>
        </w:rPr>
        <w:t>предходната година</w:t>
      </w:r>
      <w:r w:rsidRPr="00682932" w:rsidDel="00682932">
        <w:rPr>
          <w:rFonts w:ascii="Times New Roman" w:hAnsi="Times New Roman"/>
          <w:sz w:val="24"/>
          <w:szCs w:val="24"/>
          <w:lang w:val="bg-BG"/>
        </w:rPr>
        <w:t xml:space="preserve"> </w:t>
      </w:r>
      <w:r w:rsidRPr="00C938CF">
        <w:rPr>
          <w:rFonts w:ascii="Times New Roman" w:hAnsi="Times New Roman"/>
          <w:sz w:val="24"/>
          <w:szCs w:val="24"/>
          <w:lang w:val="bg-BG"/>
        </w:rPr>
        <w:t xml:space="preserve">от </w:t>
      </w:r>
      <w:r w:rsidRPr="006A58CE">
        <w:rPr>
          <w:rFonts w:ascii="Times New Roman" w:hAnsi="Times New Roman"/>
          <w:sz w:val="24"/>
          <w:szCs w:val="24"/>
          <w:lang w:val="bg-BG"/>
        </w:rPr>
        <w:t>бюджетните предприятия</w:t>
      </w:r>
      <w:r w:rsidRPr="008060D0">
        <w:rPr>
          <w:rFonts w:ascii="Times New Roman" w:hAnsi="Times New Roman"/>
          <w:sz w:val="24"/>
          <w:szCs w:val="24"/>
          <w:lang w:val="bg-BG"/>
        </w:rPr>
        <w:t>.</w:t>
      </w:r>
      <w:r w:rsidRPr="008060D0" w:rsidDel="007D2F6A">
        <w:rPr>
          <w:rFonts w:ascii="Times New Roman" w:hAnsi="Times New Roman"/>
          <w:sz w:val="24"/>
          <w:szCs w:val="24"/>
          <w:lang w:val="bg-BG"/>
        </w:rPr>
        <w:t xml:space="preserve"> </w:t>
      </w:r>
    </w:p>
    <w:p w14:paraId="2D6BA5E5" w14:textId="77777777" w:rsidR="00424616" w:rsidRPr="00BA5502" w:rsidRDefault="00424616" w:rsidP="00D16C50">
      <w:pPr>
        <w:numPr>
          <w:ilvl w:val="0"/>
          <w:numId w:val="7"/>
        </w:numPr>
        <w:tabs>
          <w:tab w:val="left" w:pos="360"/>
        </w:tabs>
        <w:ind w:left="0" w:firstLine="0"/>
        <w:jc w:val="both"/>
        <w:rPr>
          <w:rFonts w:ascii="Times New Roman" w:hAnsi="Times New Roman"/>
          <w:sz w:val="24"/>
          <w:szCs w:val="24"/>
          <w:lang w:val="bg-BG"/>
        </w:rPr>
      </w:pPr>
      <w:r w:rsidRPr="00814590">
        <w:rPr>
          <w:rFonts w:ascii="Times New Roman" w:hAnsi="Times New Roman"/>
          <w:sz w:val="24"/>
          <w:szCs w:val="24"/>
          <w:lang w:val="bg-BG"/>
        </w:rPr>
        <w:t xml:space="preserve">Подаване на годишната данъчна декларация </w:t>
      </w:r>
      <w:r w:rsidRPr="002C0BF3">
        <w:rPr>
          <w:rFonts w:ascii="Times New Roman" w:hAnsi="Times New Roman"/>
          <w:sz w:val="24"/>
          <w:szCs w:val="24"/>
          <w:lang w:val="bg-BG"/>
        </w:rPr>
        <w:t xml:space="preserve">и внасяне на дължимия данък </w:t>
      </w:r>
      <w:r w:rsidRPr="00F8273E">
        <w:rPr>
          <w:rFonts w:ascii="Times New Roman" w:hAnsi="Times New Roman"/>
          <w:sz w:val="24"/>
          <w:szCs w:val="24"/>
          <w:lang w:val="bg-BG"/>
        </w:rPr>
        <w:t xml:space="preserve">за </w:t>
      </w:r>
      <w:r w:rsidRPr="00682932">
        <w:rPr>
          <w:rFonts w:ascii="Times New Roman" w:hAnsi="Times New Roman"/>
          <w:sz w:val="24"/>
          <w:szCs w:val="24"/>
          <w:lang w:val="bg-BG"/>
        </w:rPr>
        <w:t>предходната година</w:t>
      </w:r>
      <w:r w:rsidRPr="00D22732">
        <w:rPr>
          <w:rFonts w:ascii="Times New Roman" w:hAnsi="Times New Roman"/>
          <w:sz w:val="24"/>
          <w:szCs w:val="24"/>
          <w:lang w:val="bg-BG"/>
        </w:rPr>
        <w:t xml:space="preserve"> от лицата, извършващи морско търговско корабоплаване, които за дейността си от опериране на кораби вместо с корпоративен данък се облагат с данък върх</w:t>
      </w:r>
      <w:r w:rsidRPr="00BA5502">
        <w:rPr>
          <w:rFonts w:ascii="Times New Roman" w:hAnsi="Times New Roman"/>
          <w:sz w:val="24"/>
          <w:szCs w:val="24"/>
          <w:lang w:val="bg-BG"/>
        </w:rPr>
        <w:t>у дейността от опериране на кораби.</w:t>
      </w:r>
    </w:p>
    <w:p w14:paraId="15C7FD3D" w14:textId="77777777" w:rsidR="00424616" w:rsidRDefault="00424616" w:rsidP="0059562E">
      <w:pPr>
        <w:tabs>
          <w:tab w:val="left" w:pos="360"/>
        </w:tabs>
        <w:jc w:val="both"/>
        <w:rPr>
          <w:rFonts w:ascii="Times New Roman" w:hAnsi="Times New Roman"/>
          <w:sz w:val="24"/>
          <w:szCs w:val="24"/>
          <w:lang w:val="bg-BG"/>
        </w:rPr>
      </w:pPr>
      <w:r>
        <w:rPr>
          <w:rFonts w:ascii="Times New Roman" w:hAnsi="Times New Roman"/>
          <w:sz w:val="24"/>
          <w:szCs w:val="24"/>
          <w:lang w:val="bg-BG"/>
        </w:rPr>
        <w:t>4. Внасяне на данъка върху разходите, дължим за предходната година.</w:t>
      </w:r>
    </w:p>
    <w:p w14:paraId="344AC5BB" w14:textId="77777777" w:rsidR="00D43969" w:rsidRPr="000F1EEF" w:rsidRDefault="0059562E" w:rsidP="000F1EEF">
      <w:pPr>
        <w:pStyle w:val="Header"/>
        <w:tabs>
          <w:tab w:val="clear" w:pos="4536"/>
          <w:tab w:val="clear" w:pos="9072"/>
        </w:tabs>
        <w:jc w:val="both"/>
        <w:rPr>
          <w:sz w:val="24"/>
          <w:szCs w:val="24"/>
        </w:rPr>
      </w:pPr>
      <w:r w:rsidRPr="000F1EEF">
        <w:rPr>
          <w:sz w:val="24"/>
          <w:szCs w:val="24"/>
        </w:rPr>
        <w:t>5.</w:t>
      </w:r>
      <w:r w:rsidR="00D43969" w:rsidRPr="000F1EEF">
        <w:rPr>
          <w:sz w:val="24"/>
          <w:szCs w:val="24"/>
        </w:rPr>
        <w:t xml:space="preserve"> Деклариране с годишната данъчна декларация по чл. 92 от ЗКПО на задължителната временна солидарна вноска от дружествата и местата на стопанска дейност от Съюза, извършващи дейност в отраслите на суровия нефт, природния газ, въглищата и нефтопреработването за генерираните свръхпечалби съгласно член 14 от </w:t>
      </w:r>
      <w:r w:rsidR="00D43969" w:rsidRPr="000F1EEF">
        <w:rPr>
          <w:b/>
          <w:i/>
          <w:sz w:val="24"/>
          <w:szCs w:val="24"/>
        </w:rPr>
        <w:t>Регламент (ЕС) 2022/1854 на Съвета от 6 октомври 2022 г. относно спешна намеса за справяне с високите цени на енергията.</w:t>
      </w:r>
    </w:p>
    <w:p w14:paraId="33907618" w14:textId="77777777" w:rsidR="00D43969" w:rsidRPr="000F1EEF" w:rsidRDefault="00D43969" w:rsidP="000F1EEF">
      <w:pPr>
        <w:pStyle w:val="Header"/>
        <w:tabs>
          <w:tab w:val="clear" w:pos="4536"/>
          <w:tab w:val="clear" w:pos="9072"/>
        </w:tabs>
        <w:jc w:val="both"/>
        <w:rPr>
          <w:sz w:val="24"/>
          <w:szCs w:val="24"/>
        </w:rPr>
      </w:pPr>
      <w:r w:rsidRPr="000F1EEF">
        <w:rPr>
          <w:sz w:val="24"/>
          <w:szCs w:val="24"/>
        </w:rPr>
        <w:lastRenderedPageBreak/>
        <w:t xml:space="preserve">Внасяне на задължителната временна солидарна вноска за 2022 г. </w:t>
      </w:r>
    </w:p>
    <w:p w14:paraId="480F446B" w14:textId="77777777" w:rsidR="00424616" w:rsidRDefault="00424616" w:rsidP="0059562E">
      <w:pPr>
        <w:jc w:val="both"/>
        <w:rPr>
          <w:rFonts w:ascii="Times New Roman" w:hAnsi="Times New Roman"/>
          <w:b/>
          <w:sz w:val="24"/>
          <w:szCs w:val="24"/>
          <w:lang w:val="bg-BG"/>
        </w:rPr>
      </w:pPr>
    </w:p>
    <w:p w14:paraId="0CC0A493" w14:textId="77777777" w:rsidR="007507EA" w:rsidRPr="001D6870" w:rsidRDefault="007507EA" w:rsidP="007507EA">
      <w:pPr>
        <w:jc w:val="both"/>
        <w:rPr>
          <w:rFonts w:ascii="Times New Roman" w:hAnsi="Times New Roman"/>
          <w:b/>
          <w:sz w:val="24"/>
          <w:szCs w:val="24"/>
          <w:lang w:val="bg-BG"/>
        </w:rPr>
      </w:pPr>
      <w:r w:rsidRPr="001D6870">
        <w:rPr>
          <w:rFonts w:ascii="Times New Roman" w:hAnsi="Times New Roman"/>
          <w:b/>
          <w:sz w:val="24"/>
          <w:szCs w:val="24"/>
          <w:lang w:val="bg-BG"/>
        </w:rPr>
        <w:t>ЗДДС</w:t>
      </w:r>
    </w:p>
    <w:p w14:paraId="55765DDD" w14:textId="77777777" w:rsidR="00184611" w:rsidRPr="00777EE3" w:rsidRDefault="00184611" w:rsidP="00184611">
      <w:pPr>
        <w:jc w:val="both"/>
        <w:rPr>
          <w:rFonts w:ascii="Times New Roman" w:hAnsi="Times New Roman"/>
          <w:sz w:val="24"/>
          <w:szCs w:val="24"/>
          <w:lang w:val="bg-BG"/>
        </w:rPr>
      </w:pPr>
      <w:r w:rsidRPr="00777EE3">
        <w:rPr>
          <w:rFonts w:ascii="Times New Roman" w:hAnsi="Times New Roman"/>
          <w:sz w:val="24"/>
          <w:szCs w:val="24"/>
          <w:lang w:val="bg-BG"/>
        </w:rPr>
        <w:t xml:space="preserve">Регистрирано лице по чл. 157а от ЗДДС подава справка-декларация за дистанционни продажби на стоки, внасяни от трети страни или територии под формата на пратки със собствена стойност, ненадвишаваща левовата равностойност на 150 евро, </w:t>
      </w:r>
      <w:r w:rsidR="00322D68">
        <w:rPr>
          <w:rFonts w:ascii="Times New Roman" w:hAnsi="Times New Roman"/>
          <w:sz w:val="24"/>
          <w:szCs w:val="24"/>
          <w:lang w:val="bg-BG"/>
        </w:rPr>
        <w:t xml:space="preserve">с изключение на акцизни стоки, </w:t>
      </w:r>
      <w:r w:rsidRPr="00777EE3">
        <w:rPr>
          <w:rFonts w:ascii="Times New Roman" w:hAnsi="Times New Roman"/>
          <w:sz w:val="24"/>
          <w:szCs w:val="24"/>
          <w:lang w:val="bg-BG"/>
        </w:rPr>
        <w:t xml:space="preserve">по които получатели са данъчно незадължени лица, които са установени, имат постоянен адрес или обичайно пребиваване в държава членка, включително в страната, за данъчен период – месец </w:t>
      </w:r>
      <w:r>
        <w:rPr>
          <w:rFonts w:ascii="Times New Roman" w:hAnsi="Times New Roman"/>
          <w:sz w:val="24"/>
          <w:szCs w:val="24"/>
          <w:lang w:val="bg-BG"/>
        </w:rPr>
        <w:t>май</w:t>
      </w:r>
      <w:r w:rsidRPr="00777EE3">
        <w:rPr>
          <w:rFonts w:ascii="Times New Roman" w:hAnsi="Times New Roman"/>
          <w:sz w:val="24"/>
          <w:szCs w:val="24"/>
          <w:lang w:val="bg-BG"/>
        </w:rPr>
        <w:t xml:space="preserve"> и внася дължимия данък.</w:t>
      </w:r>
    </w:p>
    <w:p w14:paraId="38FBC58C" w14:textId="77777777" w:rsidR="00DB16CD" w:rsidRDefault="00184611" w:rsidP="00DB16CD">
      <w:pPr>
        <w:jc w:val="both"/>
        <w:rPr>
          <w:rFonts w:ascii="Times New Roman" w:hAnsi="Times New Roman"/>
          <w:sz w:val="24"/>
          <w:szCs w:val="24"/>
          <w:lang w:val="bg-BG"/>
        </w:rPr>
      </w:pPr>
      <w:r w:rsidRPr="00777EE3">
        <w:rPr>
          <w:rFonts w:ascii="Times New Roman" w:hAnsi="Times New Roman"/>
          <w:sz w:val="24"/>
          <w:szCs w:val="24"/>
          <w:lang w:val="bg-BG"/>
        </w:rPr>
        <w:t xml:space="preserve">Забележка: В случаите на подаване от регистрирано лице по чл. 157а от ЗДДС на справка-декларация, ако последният ден на месеца, следващ данъчния период, за който се отнася декларацията, е неприсъствен ден, срокът ще бъде спазен при подаване на справка-декларацията до последния ден на месеца, включително.     </w:t>
      </w:r>
    </w:p>
    <w:p w14:paraId="2DD652AB" w14:textId="77777777" w:rsidR="007507EA" w:rsidRPr="00466F1C" w:rsidRDefault="007507EA" w:rsidP="00163101">
      <w:pPr>
        <w:jc w:val="both"/>
        <w:rPr>
          <w:rFonts w:ascii="Times New Roman" w:hAnsi="Times New Roman"/>
          <w:b/>
          <w:sz w:val="24"/>
          <w:szCs w:val="24"/>
          <w:lang w:val="bg-BG"/>
        </w:rPr>
      </w:pPr>
    </w:p>
    <w:p w14:paraId="122E368D" w14:textId="77777777" w:rsidR="00424616" w:rsidRPr="00793D1A" w:rsidRDefault="00424616" w:rsidP="00163101">
      <w:pPr>
        <w:pStyle w:val="Heading6"/>
        <w:ind w:left="0"/>
        <w:rPr>
          <w:sz w:val="24"/>
          <w:szCs w:val="24"/>
        </w:rPr>
      </w:pPr>
      <w:r w:rsidRPr="00793D1A">
        <w:rPr>
          <w:sz w:val="24"/>
          <w:szCs w:val="24"/>
        </w:rPr>
        <w:t>ЗМДТ</w:t>
      </w:r>
    </w:p>
    <w:p w14:paraId="11EF7D31" w14:textId="77777777" w:rsidR="00424616" w:rsidRPr="00606250" w:rsidRDefault="00424616" w:rsidP="00730C5E">
      <w:pPr>
        <w:numPr>
          <w:ilvl w:val="0"/>
          <w:numId w:val="75"/>
        </w:numPr>
        <w:tabs>
          <w:tab w:val="left" w:pos="180"/>
        </w:tabs>
        <w:ind w:left="0" w:firstLine="0"/>
        <w:jc w:val="both"/>
        <w:rPr>
          <w:rFonts w:ascii="Times New Roman" w:hAnsi="Times New Roman"/>
          <w:sz w:val="24"/>
          <w:szCs w:val="24"/>
          <w:lang w:val="bg-BG"/>
        </w:rPr>
      </w:pPr>
      <w:r w:rsidRPr="007C6DA2">
        <w:rPr>
          <w:rFonts w:ascii="Times New Roman" w:hAnsi="Times New Roman"/>
          <w:sz w:val="24"/>
          <w:szCs w:val="24"/>
          <w:lang w:val="bg-BG"/>
        </w:rPr>
        <w:t xml:space="preserve"> Плащане на първа вноска /в размер на 1/2/ на данъка върху недвижимите имоти за текущата година</w:t>
      </w:r>
      <w:r w:rsidRPr="008217EA">
        <w:rPr>
          <w:rFonts w:ascii="Times New Roman" w:hAnsi="Times New Roman"/>
          <w:sz w:val="24"/>
          <w:szCs w:val="24"/>
          <w:lang w:val="bg-BG"/>
        </w:rPr>
        <w:t xml:space="preserve">. </w:t>
      </w:r>
    </w:p>
    <w:p w14:paraId="2BA27C98" w14:textId="77777777" w:rsidR="00424616" w:rsidRDefault="00424616" w:rsidP="00730C5E">
      <w:pPr>
        <w:numPr>
          <w:ilvl w:val="0"/>
          <w:numId w:val="75"/>
        </w:numPr>
        <w:tabs>
          <w:tab w:val="left" w:pos="180"/>
        </w:tabs>
        <w:ind w:left="0" w:firstLine="0"/>
        <w:jc w:val="both"/>
        <w:rPr>
          <w:rFonts w:ascii="Times New Roman" w:hAnsi="Times New Roman"/>
          <w:sz w:val="24"/>
          <w:szCs w:val="24"/>
          <w:lang w:val="bg-BG"/>
        </w:rPr>
      </w:pPr>
      <w:r w:rsidRPr="00EB5C27">
        <w:rPr>
          <w:rFonts w:ascii="Times New Roman" w:hAnsi="Times New Roman"/>
          <w:sz w:val="24"/>
          <w:szCs w:val="24"/>
          <w:lang w:val="bg-BG"/>
        </w:rPr>
        <w:t xml:space="preserve"> Плащане на първа </w:t>
      </w:r>
      <w:r w:rsidRPr="00854BEF">
        <w:rPr>
          <w:rFonts w:ascii="Times New Roman" w:hAnsi="Times New Roman"/>
          <w:sz w:val="24"/>
          <w:szCs w:val="24"/>
          <w:lang w:val="bg-BG"/>
        </w:rPr>
        <w:t xml:space="preserve">вноска </w:t>
      </w:r>
      <w:r w:rsidRPr="00AE0CB2">
        <w:rPr>
          <w:rFonts w:ascii="Times New Roman" w:hAnsi="Times New Roman"/>
          <w:sz w:val="24"/>
          <w:szCs w:val="24"/>
          <w:lang w:val="bg-BG"/>
        </w:rPr>
        <w:t xml:space="preserve">/в размер </w:t>
      </w:r>
      <w:r w:rsidRPr="00F32F42">
        <w:rPr>
          <w:rFonts w:ascii="Times New Roman" w:hAnsi="Times New Roman"/>
          <w:sz w:val="24"/>
          <w:szCs w:val="24"/>
          <w:lang w:val="bg-BG"/>
        </w:rPr>
        <w:t>на</w:t>
      </w:r>
      <w:r w:rsidRPr="001811F3">
        <w:rPr>
          <w:rFonts w:ascii="Times New Roman" w:hAnsi="Times New Roman"/>
          <w:sz w:val="24"/>
          <w:szCs w:val="24"/>
          <w:lang w:val="bg-BG"/>
        </w:rPr>
        <w:t xml:space="preserve"> 1/2/ на данъка върху </w:t>
      </w:r>
      <w:r w:rsidRPr="005B34FF">
        <w:rPr>
          <w:rFonts w:ascii="Times New Roman" w:hAnsi="Times New Roman"/>
          <w:sz w:val="24"/>
          <w:szCs w:val="24"/>
          <w:lang w:val="bg-BG"/>
        </w:rPr>
        <w:t xml:space="preserve">превозните средства за </w:t>
      </w:r>
      <w:r w:rsidRPr="007301E7">
        <w:rPr>
          <w:rFonts w:ascii="Times New Roman" w:hAnsi="Times New Roman"/>
          <w:sz w:val="24"/>
          <w:szCs w:val="24"/>
          <w:lang w:val="bg-BG"/>
        </w:rPr>
        <w:t>текущата година</w:t>
      </w:r>
      <w:r w:rsidRPr="00330EE9">
        <w:rPr>
          <w:rFonts w:ascii="Times New Roman" w:hAnsi="Times New Roman"/>
          <w:sz w:val="24"/>
          <w:szCs w:val="24"/>
          <w:lang w:val="bg-BG"/>
        </w:rPr>
        <w:t>.</w:t>
      </w:r>
    </w:p>
    <w:p w14:paraId="1392AB1D" w14:textId="77777777" w:rsidR="00424616" w:rsidRDefault="00424616" w:rsidP="00BD310E">
      <w:pPr>
        <w:tabs>
          <w:tab w:val="left" w:pos="180"/>
        </w:tabs>
        <w:jc w:val="both"/>
        <w:rPr>
          <w:rFonts w:ascii="Times New Roman" w:hAnsi="Times New Roman"/>
          <w:sz w:val="24"/>
          <w:szCs w:val="24"/>
          <w:lang w:val="bg-BG"/>
        </w:rPr>
      </w:pPr>
    </w:p>
    <w:p w14:paraId="7CBB2D7B" w14:textId="77777777" w:rsidR="00424616" w:rsidRPr="008F5FD4" w:rsidRDefault="00424616" w:rsidP="00FB317F">
      <w:pPr>
        <w:rPr>
          <w:rFonts w:ascii="Times New Roman" w:hAnsi="Times New Roman"/>
          <w:b/>
          <w:sz w:val="24"/>
          <w:szCs w:val="24"/>
          <w:lang w:val="bg-BG"/>
        </w:rPr>
      </w:pPr>
      <w:r w:rsidRPr="008F5FD4">
        <w:rPr>
          <w:rFonts w:ascii="Times New Roman" w:hAnsi="Times New Roman"/>
          <w:b/>
          <w:sz w:val="24"/>
          <w:szCs w:val="24"/>
          <w:lang w:val="bg-BG"/>
        </w:rPr>
        <w:t>ЗДДФЛ</w:t>
      </w:r>
    </w:p>
    <w:p w14:paraId="33CCBF7F" w14:textId="77777777" w:rsidR="00424616" w:rsidRDefault="00424616" w:rsidP="00D745AF">
      <w:pPr>
        <w:jc w:val="both"/>
        <w:rPr>
          <w:rFonts w:ascii="Times New Roman" w:hAnsi="Times New Roman"/>
          <w:bCs/>
          <w:sz w:val="24"/>
          <w:szCs w:val="24"/>
          <w:lang w:val="bg-BG"/>
        </w:rPr>
      </w:pPr>
      <w:r>
        <w:rPr>
          <w:rFonts w:ascii="Times New Roman" w:hAnsi="Times New Roman"/>
          <w:bCs/>
          <w:sz w:val="24"/>
          <w:szCs w:val="24"/>
          <w:lang w:val="bg-BG"/>
        </w:rPr>
        <w:t>1.</w:t>
      </w:r>
      <w:r w:rsidRPr="00D745AF">
        <w:rPr>
          <w:rFonts w:ascii="Times New Roman" w:hAnsi="Times New Roman"/>
          <w:bCs/>
          <w:sz w:val="24"/>
          <w:szCs w:val="24"/>
          <w:lang w:val="bg-BG"/>
        </w:rPr>
        <w:t xml:space="preserve"> Внасяне на данъка върху разходите, дължим за предходната година от лицата, извършващи стопанска дейност като търговци по смисъла на Търговския закон, включително едноличните търговци, както и от физическите лица в случаите по чл. 29а от ЗДДФЛ.</w:t>
      </w:r>
    </w:p>
    <w:p w14:paraId="50DB2FB2" w14:textId="77777777" w:rsidR="00424616" w:rsidRPr="008B1273" w:rsidRDefault="00424616" w:rsidP="00D745AF">
      <w:pPr>
        <w:jc w:val="both"/>
        <w:rPr>
          <w:rFonts w:ascii="Times New Roman" w:hAnsi="Times New Roman"/>
          <w:bCs/>
          <w:sz w:val="24"/>
          <w:szCs w:val="24"/>
          <w:lang w:val="bg-BG"/>
        </w:rPr>
      </w:pPr>
      <w:r>
        <w:rPr>
          <w:rFonts w:ascii="Times New Roman" w:hAnsi="Times New Roman"/>
          <w:bCs/>
          <w:sz w:val="24"/>
          <w:szCs w:val="24"/>
          <w:lang w:val="bg-BG"/>
        </w:rPr>
        <w:t xml:space="preserve">2. </w:t>
      </w:r>
      <w:r w:rsidRPr="004D786B">
        <w:rPr>
          <w:rFonts w:ascii="Times New Roman" w:hAnsi="Times New Roman"/>
          <w:bCs/>
          <w:sz w:val="24"/>
          <w:szCs w:val="24"/>
          <w:lang w:val="bg-BG"/>
        </w:rPr>
        <w:t xml:space="preserve">Подаване на годишна данъчна декларация по чл. 50 от ЗДДФЛ за доходите, подлежащи на облагане с данък върху годишната данъчна основа по чл. 28 от ЗДДФЛ и внасяне на дължимия по декларацията данък от лица, които </w:t>
      </w:r>
      <w:r>
        <w:rPr>
          <w:rFonts w:ascii="Times New Roman" w:hAnsi="Times New Roman"/>
          <w:bCs/>
          <w:sz w:val="24"/>
          <w:szCs w:val="24"/>
          <w:lang w:val="bg-BG"/>
        </w:rPr>
        <w:t>извършват стопанска дейност като търговци по смисъла на Търговския закон, включително едноличните търговци, както и физическите лица в случаите по чл. 29а от ЗДДФЛ.</w:t>
      </w:r>
    </w:p>
    <w:p w14:paraId="03C1A13A" w14:textId="77777777" w:rsidR="00424616" w:rsidRPr="00330EE9" w:rsidRDefault="00424616" w:rsidP="00163101">
      <w:pPr>
        <w:jc w:val="both"/>
        <w:rPr>
          <w:rFonts w:ascii="Times New Roman" w:hAnsi="Times New Roman"/>
          <w:sz w:val="24"/>
          <w:szCs w:val="24"/>
          <w:lang w:val="bg-BG"/>
        </w:rPr>
      </w:pPr>
      <w:r w:rsidRPr="00330EE9">
        <w:rPr>
          <w:rFonts w:ascii="Times New Roman" w:hAnsi="Times New Roman"/>
          <w:sz w:val="24"/>
          <w:szCs w:val="24"/>
          <w:lang w:val="bg-BG"/>
        </w:rPr>
        <w:t xml:space="preserve">                      </w:t>
      </w:r>
    </w:p>
    <w:p w14:paraId="3652CE37" w14:textId="77777777" w:rsidR="00424616" w:rsidRPr="00BD7E39" w:rsidRDefault="00424616" w:rsidP="00163101">
      <w:pPr>
        <w:pStyle w:val="Heading4"/>
        <w:ind w:left="0" w:firstLine="0"/>
        <w:rPr>
          <w:sz w:val="24"/>
          <w:szCs w:val="24"/>
        </w:rPr>
      </w:pPr>
      <w:r w:rsidRPr="00BD7E39">
        <w:rPr>
          <w:sz w:val="24"/>
          <w:szCs w:val="24"/>
        </w:rPr>
        <w:t>ЮЛИ</w:t>
      </w:r>
    </w:p>
    <w:p w14:paraId="21BDEAE6" w14:textId="77777777" w:rsidR="00424616" w:rsidRPr="00A62164" w:rsidRDefault="00424616" w:rsidP="00163101">
      <w:pPr>
        <w:jc w:val="both"/>
        <w:rPr>
          <w:rFonts w:ascii="Times New Roman" w:hAnsi="Times New Roman"/>
          <w:b/>
          <w:sz w:val="24"/>
          <w:szCs w:val="24"/>
          <w:lang w:val="bg-BG"/>
        </w:rPr>
      </w:pPr>
    </w:p>
    <w:p w14:paraId="0DE94802" w14:textId="77777777" w:rsidR="00424616" w:rsidRPr="0069668A" w:rsidRDefault="00424616" w:rsidP="00163101">
      <w:pPr>
        <w:jc w:val="both"/>
        <w:rPr>
          <w:rFonts w:ascii="Times New Roman" w:hAnsi="Times New Roman"/>
          <w:b/>
          <w:sz w:val="24"/>
          <w:szCs w:val="24"/>
          <w:lang w:val="bg-BG"/>
        </w:rPr>
      </w:pPr>
      <w:r w:rsidRPr="0069668A">
        <w:rPr>
          <w:rFonts w:ascii="Times New Roman" w:hAnsi="Times New Roman"/>
          <w:b/>
          <w:sz w:val="24"/>
          <w:szCs w:val="24"/>
          <w:lang w:val="bg-BG"/>
        </w:rPr>
        <w:t xml:space="preserve">До 10-ти юли: </w:t>
      </w:r>
    </w:p>
    <w:p w14:paraId="497C2F05" w14:textId="77777777" w:rsidR="00424616" w:rsidRPr="002A3B69" w:rsidRDefault="00424616" w:rsidP="00634B35">
      <w:pPr>
        <w:pStyle w:val="Heading8"/>
        <w:ind w:left="0"/>
        <w:rPr>
          <w:sz w:val="24"/>
          <w:szCs w:val="24"/>
        </w:rPr>
      </w:pPr>
      <w:r w:rsidRPr="002A3B69">
        <w:rPr>
          <w:sz w:val="24"/>
          <w:szCs w:val="24"/>
        </w:rPr>
        <w:t>ЗКПО</w:t>
      </w:r>
    </w:p>
    <w:p w14:paraId="3C24B8CB" w14:textId="77777777" w:rsidR="00424616" w:rsidRPr="007301E7" w:rsidRDefault="00424616" w:rsidP="00A127EF">
      <w:pPr>
        <w:jc w:val="both"/>
        <w:rPr>
          <w:rFonts w:ascii="Times New Roman" w:hAnsi="Times New Roman"/>
          <w:sz w:val="24"/>
          <w:szCs w:val="24"/>
          <w:lang w:val="bg-BG"/>
        </w:rPr>
      </w:pPr>
      <w:r w:rsidRPr="00466F1C">
        <w:rPr>
          <w:rFonts w:ascii="Times New Roman" w:hAnsi="Times New Roman"/>
          <w:sz w:val="24"/>
          <w:szCs w:val="24"/>
          <w:lang w:val="bg-BG"/>
        </w:rPr>
        <w:t>Деклариране на направените залози и данъка от организатори на хазартни игри и от оператори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 xml:space="preserve">хазартни игри, </w:t>
      </w:r>
      <w:r w:rsidRPr="00AE0CB2">
        <w:rPr>
          <w:rFonts w:ascii="Times New Roman" w:hAnsi="Times New Roman"/>
          <w:sz w:val="24"/>
          <w:szCs w:val="24"/>
          <w:lang w:val="bg-BG"/>
        </w:rPr>
        <w:t>при които залогът за участие е чрез цената на телефонна или друга електронна съобщителна услуга</w:t>
      </w:r>
      <w:r w:rsidRPr="00F32F42">
        <w:rPr>
          <w:rFonts w:ascii="Times New Roman" w:hAnsi="Times New Roman"/>
          <w:sz w:val="24"/>
          <w:szCs w:val="24"/>
          <w:lang w:val="bg-BG"/>
        </w:rPr>
        <w:t xml:space="preserve">. </w:t>
      </w:r>
      <w:r w:rsidRPr="001811F3">
        <w:rPr>
          <w:rFonts w:ascii="Times New Roman" w:hAnsi="Times New Roman"/>
          <w:sz w:val="24"/>
          <w:szCs w:val="24"/>
          <w:lang w:val="bg-BG"/>
        </w:rPr>
        <w:t>Внасяне на този данък от оператор</w:t>
      </w:r>
      <w:r w:rsidRPr="005B34FF">
        <w:rPr>
          <w:rFonts w:ascii="Times New Roman" w:hAnsi="Times New Roman"/>
          <w:sz w:val="24"/>
          <w:szCs w:val="24"/>
          <w:lang w:val="bg-BG"/>
        </w:rPr>
        <w:t>ите на телефонна или друга електронна съобщителн</w:t>
      </w:r>
      <w:r w:rsidRPr="007301E7">
        <w:rPr>
          <w:rFonts w:ascii="Times New Roman" w:hAnsi="Times New Roman"/>
          <w:sz w:val="24"/>
          <w:szCs w:val="24"/>
          <w:lang w:val="bg-BG"/>
        </w:rPr>
        <w:t>а услуга.</w:t>
      </w:r>
    </w:p>
    <w:p w14:paraId="67D225C0" w14:textId="77777777"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 xml:space="preserve">                </w:t>
      </w:r>
    </w:p>
    <w:p w14:paraId="03FF2712" w14:textId="77777777" w:rsidR="00424616" w:rsidRPr="00BD7E39" w:rsidRDefault="00424616" w:rsidP="00163101">
      <w:pPr>
        <w:jc w:val="both"/>
        <w:rPr>
          <w:rFonts w:ascii="Times New Roman" w:hAnsi="Times New Roman"/>
          <w:sz w:val="24"/>
          <w:szCs w:val="24"/>
          <w:lang w:val="bg-BG"/>
        </w:rPr>
      </w:pPr>
      <w:r w:rsidRPr="00BD7E39">
        <w:rPr>
          <w:rFonts w:ascii="Times New Roman" w:hAnsi="Times New Roman"/>
          <w:b/>
          <w:sz w:val="24"/>
          <w:szCs w:val="24"/>
          <w:lang w:val="bg-BG"/>
        </w:rPr>
        <w:t xml:space="preserve">До </w:t>
      </w:r>
      <w:r>
        <w:rPr>
          <w:rFonts w:ascii="Times New Roman" w:hAnsi="Times New Roman"/>
          <w:b/>
          <w:sz w:val="24"/>
          <w:szCs w:val="24"/>
          <w:lang w:val="bg-BG"/>
        </w:rPr>
        <w:t>14</w:t>
      </w:r>
      <w:r w:rsidRPr="00BD7E39">
        <w:rPr>
          <w:rFonts w:ascii="Times New Roman" w:hAnsi="Times New Roman"/>
          <w:b/>
          <w:sz w:val="24"/>
          <w:szCs w:val="24"/>
          <w:lang w:val="bg-BG"/>
        </w:rPr>
        <w:t>-ти юли:</w:t>
      </w:r>
      <w:r w:rsidRPr="00BD7E39">
        <w:rPr>
          <w:rFonts w:ascii="Times New Roman" w:hAnsi="Times New Roman"/>
          <w:sz w:val="24"/>
          <w:szCs w:val="24"/>
          <w:lang w:val="bg-BG"/>
        </w:rPr>
        <w:t xml:space="preserve"> </w:t>
      </w:r>
    </w:p>
    <w:p w14:paraId="6E8A9BBA" w14:textId="77777777" w:rsidR="00424616" w:rsidRPr="00BD7E39" w:rsidRDefault="00424616" w:rsidP="00163101">
      <w:pPr>
        <w:pStyle w:val="Heading6"/>
        <w:ind w:left="0"/>
        <w:rPr>
          <w:sz w:val="24"/>
          <w:szCs w:val="24"/>
        </w:rPr>
      </w:pPr>
      <w:r w:rsidRPr="00BD7E39">
        <w:rPr>
          <w:sz w:val="24"/>
          <w:szCs w:val="24"/>
        </w:rPr>
        <w:t>ЗДДС</w:t>
      </w:r>
    </w:p>
    <w:p w14:paraId="568525A1" w14:textId="77777777" w:rsidR="00424616" w:rsidRPr="00A62164" w:rsidRDefault="00424616" w:rsidP="002C1DA7">
      <w:pPr>
        <w:tabs>
          <w:tab w:val="left" w:pos="360"/>
        </w:tabs>
        <w:jc w:val="both"/>
        <w:rPr>
          <w:rFonts w:ascii="Times New Roman" w:hAnsi="Times New Roman"/>
          <w:sz w:val="24"/>
          <w:szCs w:val="24"/>
          <w:lang w:val="bg-BG"/>
        </w:rPr>
      </w:pPr>
      <w:r>
        <w:rPr>
          <w:rFonts w:ascii="Times New Roman" w:hAnsi="Times New Roman"/>
          <w:sz w:val="24"/>
          <w:szCs w:val="24"/>
          <w:lang w:val="bg-BG"/>
        </w:rPr>
        <w:t xml:space="preserve">1. </w:t>
      </w:r>
      <w:r w:rsidRPr="00A62164">
        <w:rPr>
          <w:rFonts w:ascii="Times New Roman" w:hAnsi="Times New Roman"/>
          <w:sz w:val="24"/>
          <w:szCs w:val="24"/>
          <w:lang w:val="bg-BG"/>
        </w:rPr>
        <w:t xml:space="preserve">Подаване на справка-декларация по ЗДДС, ведно с отчетни регистри и внасяне на дължимия ДДС за данъчния период - месец юни. </w:t>
      </w:r>
    </w:p>
    <w:p w14:paraId="4D018374" w14:textId="77777777" w:rsidR="00AC3B31" w:rsidRDefault="00424616" w:rsidP="007B3D1B">
      <w:pPr>
        <w:jc w:val="both"/>
        <w:rPr>
          <w:rFonts w:ascii="Times New Roman" w:hAnsi="Times New Roman"/>
          <w:color w:val="000000"/>
          <w:sz w:val="24"/>
          <w:szCs w:val="24"/>
          <w:lang w:val="bg-BG"/>
        </w:rPr>
      </w:pPr>
      <w:r>
        <w:rPr>
          <w:rFonts w:ascii="Times New Roman" w:hAnsi="Times New Roman"/>
          <w:sz w:val="24"/>
          <w:szCs w:val="24"/>
          <w:lang w:val="bg-BG"/>
        </w:rPr>
        <w:t xml:space="preserve">2. </w:t>
      </w:r>
      <w:r w:rsidRPr="0069668A">
        <w:rPr>
          <w:rFonts w:ascii="Times New Roman" w:hAnsi="Times New Roman"/>
          <w:sz w:val="24"/>
          <w:szCs w:val="24"/>
          <w:lang w:val="bg-BG"/>
        </w:rPr>
        <w:t>Подаване на VIES-декларация от регистрирано лице, което е извършило вътреобщностни до</w:t>
      </w:r>
      <w:r w:rsidRPr="002A3B69">
        <w:rPr>
          <w:rFonts w:ascii="Times New Roman" w:hAnsi="Times New Roman"/>
          <w:sz w:val="24"/>
          <w:szCs w:val="24"/>
          <w:lang w:val="bg-BG"/>
        </w:rPr>
        <w:t xml:space="preserve">ставки,  доставки като посредник в тристранна операция </w:t>
      </w:r>
      <w:r w:rsidRPr="00466F1C">
        <w:rPr>
          <w:rFonts w:ascii="Times New Roman" w:hAnsi="Times New Roman"/>
          <w:sz w:val="24"/>
          <w:szCs w:val="24"/>
          <w:lang w:val="bg-BG"/>
        </w:rPr>
        <w:t>(с изключение на п</w:t>
      </w:r>
      <w:r w:rsidRPr="00606250">
        <w:rPr>
          <w:rFonts w:ascii="Times New Roman" w:hAnsi="Times New Roman"/>
          <w:sz w:val="24"/>
          <w:szCs w:val="24"/>
          <w:lang w:val="bg-BG"/>
        </w:rPr>
        <w:t>олучено авансово плащане (цялостно или частично) от посредник в тристранна операция</w:t>
      </w:r>
      <w:r w:rsidRPr="00EB5C27">
        <w:rPr>
          <w:rFonts w:ascii="Times New Roman" w:hAnsi="Times New Roman"/>
          <w:sz w:val="24"/>
          <w:szCs w:val="24"/>
          <w:lang w:val="bg-BG"/>
        </w:rPr>
        <w:t xml:space="preserve">) </w:t>
      </w:r>
      <w:r w:rsidRPr="00854BEF">
        <w:rPr>
          <w:rFonts w:ascii="Times New Roman" w:hAnsi="Times New Roman"/>
          <w:sz w:val="24"/>
          <w:szCs w:val="24"/>
          <w:lang w:val="bg-BG"/>
        </w:rPr>
        <w:t>или доставки на услуги по чл</w:t>
      </w:r>
      <w:r w:rsidRPr="00AE0CB2">
        <w:rPr>
          <w:rFonts w:ascii="Times New Roman" w:hAnsi="Times New Roman"/>
          <w:sz w:val="24"/>
          <w:szCs w:val="24"/>
          <w:lang w:val="bg-BG"/>
        </w:rPr>
        <w:t>.</w:t>
      </w:r>
      <w:r w:rsidRPr="00F32F42">
        <w:rPr>
          <w:rFonts w:ascii="Times New Roman" w:hAnsi="Times New Roman"/>
          <w:sz w:val="24"/>
          <w:szCs w:val="24"/>
          <w:lang w:val="bg-BG"/>
        </w:rPr>
        <w:t xml:space="preserve"> 21, ал. 2 </w:t>
      </w:r>
      <w:r w:rsidRPr="001811F3">
        <w:rPr>
          <w:rFonts w:ascii="Times New Roman" w:hAnsi="Times New Roman"/>
          <w:sz w:val="24"/>
          <w:szCs w:val="24"/>
          <w:lang w:val="bg-BG"/>
        </w:rPr>
        <w:t>от ЗДДС (</w:t>
      </w:r>
      <w:r w:rsidRPr="005B34FF">
        <w:rPr>
          <w:rFonts w:ascii="Times New Roman" w:hAnsi="Times New Roman"/>
          <w:sz w:val="24"/>
          <w:szCs w:val="24"/>
          <w:lang w:val="bg-BG"/>
        </w:rPr>
        <w:t>включително получените авансови плащания</w:t>
      </w:r>
      <w:r w:rsidRPr="007301E7">
        <w:rPr>
          <w:rFonts w:ascii="Times New Roman" w:hAnsi="Times New Roman"/>
          <w:sz w:val="24"/>
          <w:szCs w:val="24"/>
          <w:lang w:val="bg-BG"/>
        </w:rPr>
        <w:t>)</w:t>
      </w:r>
      <w:r w:rsidRPr="00330EE9">
        <w:rPr>
          <w:rFonts w:ascii="Times New Roman" w:hAnsi="Times New Roman"/>
          <w:sz w:val="24"/>
          <w:szCs w:val="24"/>
          <w:lang w:val="bg-BG"/>
        </w:rPr>
        <w:t xml:space="preserve">, с място на изпълнение на територията на друга държава членка за данъчния период </w:t>
      </w:r>
      <w:r w:rsidRPr="00BD7E39">
        <w:rPr>
          <w:rFonts w:ascii="Times New Roman" w:hAnsi="Times New Roman"/>
          <w:sz w:val="24"/>
          <w:szCs w:val="24"/>
          <w:lang w:val="bg-BG"/>
        </w:rPr>
        <w:t>– месец юни.</w:t>
      </w:r>
      <w:r>
        <w:rPr>
          <w:rFonts w:ascii="Times New Roman" w:hAnsi="Times New Roman"/>
          <w:sz w:val="24"/>
          <w:szCs w:val="24"/>
          <w:lang w:val="bg-BG"/>
        </w:rPr>
        <w:t xml:space="preserve"> </w:t>
      </w:r>
      <w:r w:rsidRPr="00B60EA8">
        <w:rPr>
          <w:rFonts w:ascii="Times New Roman" w:hAnsi="Times New Roman"/>
          <w:color w:val="000000"/>
          <w:sz w:val="24"/>
          <w:szCs w:val="24"/>
          <w:lang w:val="bg-BG"/>
        </w:rPr>
        <w:t xml:space="preserve">Регистрираното лице, което през данъчния период – месец </w:t>
      </w:r>
      <w:r>
        <w:rPr>
          <w:rFonts w:ascii="Times New Roman" w:hAnsi="Times New Roman"/>
          <w:color w:val="000000"/>
          <w:sz w:val="24"/>
          <w:szCs w:val="24"/>
          <w:lang w:val="bg-BG"/>
        </w:rPr>
        <w:t>юни</w:t>
      </w:r>
      <w:r w:rsidRPr="00B60EA8">
        <w:rPr>
          <w:rFonts w:ascii="Times New Roman" w:hAnsi="Times New Roman"/>
          <w:color w:val="000000"/>
          <w:sz w:val="24"/>
          <w:szCs w:val="24"/>
          <w:lang w:val="bg-BG"/>
        </w:rPr>
        <w:t xml:space="preserve"> изпраща или </w:t>
      </w:r>
      <w:r w:rsidRPr="00B60EA8">
        <w:rPr>
          <w:rFonts w:ascii="Times New Roman" w:hAnsi="Times New Roman"/>
          <w:color w:val="000000"/>
          <w:sz w:val="24"/>
          <w:szCs w:val="24"/>
          <w:lang w:val="bg-BG"/>
        </w:rPr>
        <w:lastRenderedPageBreak/>
        <w:t>транспортира стоки от територията на страната до територията на друга държава членка под режим на складиране на стоки до поискване и</w:t>
      </w:r>
      <w:r>
        <w:rPr>
          <w:rFonts w:ascii="Times New Roman" w:hAnsi="Times New Roman"/>
          <w:color w:val="000000"/>
          <w:sz w:val="24"/>
          <w:szCs w:val="24"/>
          <w:lang w:val="bg-BG"/>
        </w:rPr>
        <w:t>/или</w:t>
      </w:r>
      <w:r w:rsidRPr="00B60EA8">
        <w:rPr>
          <w:rFonts w:ascii="Times New Roman" w:hAnsi="Times New Roman"/>
          <w:color w:val="000000"/>
          <w:sz w:val="24"/>
          <w:szCs w:val="24"/>
          <w:lang w:val="bg-BG"/>
        </w:rPr>
        <w:t xml:space="preserve"> когато през този период настъпи промяна, включително замяна на лицето по </w:t>
      </w:r>
      <w:r w:rsidRPr="00B60EA8">
        <w:rPr>
          <w:rStyle w:val="samedocreference1"/>
          <w:rFonts w:ascii="Times New Roman" w:hAnsi="Times New Roman"/>
          <w:color w:val="auto"/>
          <w:sz w:val="24"/>
          <w:szCs w:val="24"/>
          <w:u w:val="none"/>
          <w:lang w:val="bg-BG"/>
        </w:rPr>
        <w:t>чл. 15а, ал. 2, т. 3 от ЗДДС</w:t>
      </w:r>
      <w:r w:rsidRPr="00B60EA8">
        <w:rPr>
          <w:rFonts w:ascii="Times New Roman" w:hAnsi="Times New Roman"/>
          <w:color w:val="000000"/>
          <w:sz w:val="24"/>
          <w:szCs w:val="24"/>
          <w:lang w:val="bg-BG"/>
        </w:rPr>
        <w:t xml:space="preserve">,  попълва раздел „Г“ на </w:t>
      </w:r>
      <w:r w:rsidRPr="00B60EA8">
        <w:rPr>
          <w:rFonts w:ascii="Times New Roman" w:hAnsi="Times New Roman"/>
          <w:color w:val="000000"/>
          <w:sz w:val="24"/>
          <w:szCs w:val="24"/>
        </w:rPr>
        <w:t>VIES</w:t>
      </w:r>
      <w:r w:rsidRPr="00B60EA8">
        <w:rPr>
          <w:rFonts w:ascii="Times New Roman" w:hAnsi="Times New Roman"/>
          <w:color w:val="000000"/>
          <w:sz w:val="24"/>
          <w:szCs w:val="24"/>
          <w:lang w:val="bg-BG"/>
        </w:rPr>
        <w:t>-декларацията.</w:t>
      </w:r>
    </w:p>
    <w:p w14:paraId="4E1CDD8B" w14:textId="77777777" w:rsidR="00424616" w:rsidRDefault="00AC3B31" w:rsidP="007B3D1B">
      <w:pPr>
        <w:jc w:val="both"/>
        <w:rPr>
          <w:rFonts w:ascii="Times New Roman" w:hAnsi="Times New Roman"/>
          <w:sz w:val="24"/>
          <w:szCs w:val="24"/>
          <w:lang w:val="bg-BG"/>
        </w:rPr>
      </w:pPr>
      <w:r w:rsidRPr="00AC3B31">
        <w:rPr>
          <w:rFonts w:ascii="Times New Roman" w:hAnsi="Times New Roman"/>
          <w:b/>
          <w:i/>
          <w:color w:val="000000"/>
          <w:sz w:val="24"/>
          <w:szCs w:val="24"/>
          <w:lang w:val="bg-BG"/>
        </w:rPr>
        <w:t>Забележка:</w:t>
      </w:r>
      <w:r w:rsidRPr="00AC3B31">
        <w:rPr>
          <w:rFonts w:ascii="Times New Roman" w:hAnsi="Times New Roman"/>
          <w:color w:val="000000"/>
          <w:sz w:val="24"/>
          <w:szCs w:val="24"/>
          <w:lang w:val="bg-BG"/>
        </w:rPr>
        <w:t xml:space="preserve"> Регистрирано лице, което през данъчния период – месец </w:t>
      </w:r>
      <w:r>
        <w:rPr>
          <w:rFonts w:ascii="Times New Roman" w:hAnsi="Times New Roman"/>
          <w:color w:val="000000"/>
          <w:sz w:val="24"/>
          <w:szCs w:val="24"/>
          <w:lang w:val="bg-BG"/>
        </w:rPr>
        <w:t>юни</w:t>
      </w:r>
      <w:r w:rsidRPr="00AC3B31">
        <w:rPr>
          <w:rFonts w:ascii="Times New Roman" w:hAnsi="Times New Roman"/>
          <w:color w:val="000000"/>
          <w:sz w:val="24"/>
          <w:szCs w:val="24"/>
          <w:lang w:val="bg-BG"/>
        </w:rPr>
        <w:t xml:space="preserve"> </w:t>
      </w:r>
      <w:r>
        <w:rPr>
          <w:rFonts w:ascii="Times New Roman" w:hAnsi="Times New Roman"/>
          <w:color w:val="000000"/>
          <w:sz w:val="24"/>
          <w:szCs w:val="24"/>
          <w:lang w:val="bg-BG"/>
        </w:rPr>
        <w:t xml:space="preserve">е </w:t>
      </w:r>
      <w:r w:rsidRPr="00AC3B31">
        <w:rPr>
          <w:rFonts w:ascii="Times New Roman" w:hAnsi="Times New Roman"/>
          <w:color w:val="000000"/>
          <w:sz w:val="24"/>
          <w:szCs w:val="24"/>
          <w:lang w:val="bg-BG"/>
        </w:rPr>
        <w:t>извърш</w:t>
      </w:r>
      <w:r>
        <w:rPr>
          <w:rFonts w:ascii="Times New Roman" w:hAnsi="Times New Roman"/>
          <w:color w:val="000000"/>
          <w:sz w:val="24"/>
          <w:szCs w:val="24"/>
          <w:lang w:val="bg-BG"/>
        </w:rPr>
        <w:t>ило</w:t>
      </w:r>
      <w:r w:rsidRPr="00AC3B31">
        <w:rPr>
          <w:rFonts w:ascii="Times New Roman" w:hAnsi="Times New Roman"/>
          <w:color w:val="000000"/>
          <w:sz w:val="24"/>
          <w:szCs w:val="24"/>
          <w:lang w:val="bg-BG"/>
        </w:rPr>
        <w:t xml:space="preserve">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F12725">
        <w:rPr>
          <w:rFonts w:ascii="Times New Roman" w:hAnsi="Times New Roman"/>
          <w:color w:val="000000"/>
          <w:sz w:val="24"/>
          <w:szCs w:val="24"/>
          <w:lang w:val="bg-BG"/>
        </w:rPr>
        <w:t>Регистрирано</w:t>
      </w:r>
      <w:r w:rsidRPr="00AC3B31">
        <w:rPr>
          <w:rFonts w:ascii="Times New Roman" w:hAnsi="Times New Roman"/>
          <w:color w:val="000000"/>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14:paraId="446C069F" w14:textId="77777777" w:rsidR="00424616" w:rsidRPr="00A62164" w:rsidRDefault="00424616" w:rsidP="00163101">
      <w:pPr>
        <w:jc w:val="both"/>
        <w:rPr>
          <w:rFonts w:ascii="Times New Roman" w:hAnsi="Times New Roman"/>
          <w:b/>
          <w:sz w:val="24"/>
          <w:szCs w:val="24"/>
          <w:lang w:val="bg-BG"/>
        </w:rPr>
      </w:pPr>
    </w:p>
    <w:p w14:paraId="7F46D587" w14:textId="77777777" w:rsidR="00424616" w:rsidRPr="0069668A" w:rsidRDefault="00424616" w:rsidP="009C6C83">
      <w:pPr>
        <w:jc w:val="both"/>
        <w:rPr>
          <w:rFonts w:ascii="Times New Roman" w:hAnsi="Times New Roman"/>
          <w:b/>
          <w:sz w:val="24"/>
          <w:szCs w:val="24"/>
          <w:lang w:val="bg-BG"/>
        </w:rPr>
      </w:pPr>
      <w:r w:rsidRPr="0069668A">
        <w:rPr>
          <w:rFonts w:ascii="Times New Roman" w:hAnsi="Times New Roman"/>
          <w:b/>
          <w:sz w:val="24"/>
          <w:szCs w:val="24"/>
          <w:lang w:val="bg-BG"/>
        </w:rPr>
        <w:t>ЗСВТС</w:t>
      </w:r>
    </w:p>
    <w:p w14:paraId="5B7A9F17" w14:textId="13CA9D53" w:rsidR="00424616" w:rsidRPr="00854BEF" w:rsidRDefault="00424616" w:rsidP="009C6C83">
      <w:pPr>
        <w:jc w:val="both"/>
        <w:rPr>
          <w:rFonts w:ascii="Times New Roman" w:hAnsi="Times New Roman"/>
          <w:b/>
          <w:sz w:val="24"/>
          <w:szCs w:val="24"/>
          <w:lang w:val="bg-BG"/>
        </w:rPr>
      </w:pPr>
      <w:r w:rsidRPr="002A3B69">
        <w:rPr>
          <w:rFonts w:ascii="Times New Roman" w:hAnsi="Times New Roman"/>
          <w:sz w:val="24"/>
          <w:szCs w:val="24"/>
          <w:lang w:val="bg-BG"/>
        </w:rPr>
        <w:t xml:space="preserve">Подаване </w:t>
      </w:r>
      <w:r w:rsidR="00BA72D9" w:rsidRPr="00BA72D9">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BA72D9">
        <w:rPr>
          <w:rFonts w:ascii="Times New Roman" w:hAnsi="Times New Roman"/>
          <w:sz w:val="24"/>
          <w:szCs w:val="24"/>
          <w:lang w:val="bg-BG"/>
        </w:rPr>
        <w:t xml:space="preserve">, </w:t>
      </w:r>
      <w:r w:rsidRPr="00466F1C">
        <w:rPr>
          <w:rFonts w:ascii="Times New Roman" w:hAnsi="Times New Roman"/>
          <w:sz w:val="24"/>
          <w:szCs w:val="24"/>
          <w:lang w:val="bg-BG"/>
        </w:rPr>
        <w:t xml:space="preserve">съгласно чл. 11, ал. 1 от ЗСВТС </w:t>
      </w:r>
      <w:r w:rsidR="00BA72D9">
        <w:rPr>
          <w:rFonts w:ascii="Times New Roman" w:hAnsi="Times New Roman"/>
          <w:sz w:val="24"/>
          <w:szCs w:val="24"/>
          <w:lang w:val="bg-BG"/>
        </w:rPr>
        <w:t xml:space="preserve">- </w:t>
      </w:r>
      <w:r w:rsidR="00BA72D9" w:rsidRPr="00BA72D9">
        <w:rPr>
          <w:rFonts w:ascii="Times New Roman" w:hAnsi="Times New Roman"/>
          <w:sz w:val="24"/>
          <w:szCs w:val="24"/>
          <w:lang w:val="bg-BG"/>
        </w:rPr>
        <w:t xml:space="preserve">за референтен период </w:t>
      </w:r>
      <w:r w:rsidRPr="00932C4B">
        <w:rPr>
          <w:rFonts w:ascii="Times New Roman" w:hAnsi="Times New Roman"/>
          <w:sz w:val="24"/>
          <w:szCs w:val="24"/>
          <w:lang w:val="bg-BG"/>
        </w:rPr>
        <w:t xml:space="preserve">месец юни </w:t>
      </w:r>
      <w:r w:rsidR="005C33FA" w:rsidRPr="00932C4B">
        <w:rPr>
          <w:rFonts w:ascii="Times New Roman" w:hAnsi="Times New Roman"/>
          <w:sz w:val="24"/>
          <w:szCs w:val="24"/>
          <w:lang w:val="bg-BG"/>
        </w:rPr>
        <w:t>20</w:t>
      </w:r>
      <w:r w:rsidR="005C33FA" w:rsidRPr="0068034C">
        <w:rPr>
          <w:rFonts w:ascii="Times New Roman" w:hAnsi="Times New Roman"/>
          <w:sz w:val="24"/>
          <w:szCs w:val="24"/>
          <w:lang w:val="bg-BG"/>
        </w:rPr>
        <w:t>2</w:t>
      </w:r>
      <w:r w:rsidR="00952813">
        <w:rPr>
          <w:rFonts w:ascii="Times New Roman" w:hAnsi="Times New Roman"/>
          <w:sz w:val="24"/>
          <w:szCs w:val="24"/>
          <w:lang w:val="bg-BG"/>
        </w:rPr>
        <w:t>3</w:t>
      </w:r>
      <w:r w:rsidR="005C33FA" w:rsidRPr="00EB5C27">
        <w:rPr>
          <w:rFonts w:ascii="Times New Roman" w:hAnsi="Times New Roman"/>
          <w:sz w:val="24"/>
          <w:szCs w:val="24"/>
          <w:lang w:val="bg-BG"/>
        </w:rPr>
        <w:t xml:space="preserve"> </w:t>
      </w:r>
      <w:r w:rsidRPr="00EB5C27">
        <w:rPr>
          <w:rFonts w:ascii="Times New Roman" w:hAnsi="Times New Roman"/>
          <w:sz w:val="24"/>
          <w:szCs w:val="24"/>
          <w:lang w:val="bg-BG"/>
        </w:rPr>
        <w:t xml:space="preserve">г. </w:t>
      </w:r>
    </w:p>
    <w:p w14:paraId="0A3629B9" w14:textId="77777777" w:rsidR="00424616" w:rsidRPr="00F32F42" w:rsidRDefault="00424616" w:rsidP="00163101">
      <w:pPr>
        <w:jc w:val="both"/>
        <w:rPr>
          <w:rFonts w:ascii="Times New Roman" w:hAnsi="Times New Roman"/>
          <w:b/>
          <w:sz w:val="24"/>
          <w:szCs w:val="24"/>
          <w:lang w:val="bg-BG"/>
        </w:rPr>
      </w:pPr>
    </w:p>
    <w:p w14:paraId="5AEB550E" w14:textId="77777777"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 xml:space="preserve">До 15-ти юли: </w:t>
      </w:r>
    </w:p>
    <w:p w14:paraId="112AD26E" w14:textId="77777777" w:rsidR="00424616" w:rsidRPr="001811F3" w:rsidRDefault="00424616" w:rsidP="00163101">
      <w:pPr>
        <w:pStyle w:val="Heading6"/>
        <w:ind w:left="0"/>
        <w:rPr>
          <w:sz w:val="24"/>
          <w:szCs w:val="24"/>
        </w:rPr>
      </w:pPr>
      <w:r w:rsidRPr="001811F3">
        <w:rPr>
          <w:sz w:val="24"/>
          <w:szCs w:val="24"/>
        </w:rPr>
        <w:t>ЗКПО</w:t>
      </w:r>
    </w:p>
    <w:p w14:paraId="32D77F5B" w14:textId="77777777" w:rsidR="00424616" w:rsidRPr="005B34FF" w:rsidRDefault="00424616" w:rsidP="00730C5E">
      <w:pPr>
        <w:numPr>
          <w:ilvl w:val="0"/>
          <w:numId w:val="17"/>
        </w:numPr>
        <w:tabs>
          <w:tab w:val="left" w:pos="360"/>
        </w:tabs>
        <w:ind w:left="0" w:firstLine="0"/>
        <w:jc w:val="both"/>
        <w:rPr>
          <w:rFonts w:ascii="Times New Roman" w:hAnsi="Times New Roman"/>
          <w:sz w:val="24"/>
          <w:szCs w:val="24"/>
          <w:lang w:val="bg-BG"/>
        </w:rPr>
      </w:pPr>
      <w:r>
        <w:rPr>
          <w:rFonts w:ascii="Times New Roman" w:hAnsi="Times New Roman"/>
          <w:sz w:val="24"/>
          <w:szCs w:val="24"/>
          <w:lang w:val="bg-BG"/>
        </w:rPr>
        <w:t>Внасяне на м</w:t>
      </w:r>
      <w:r w:rsidRPr="005B34FF">
        <w:rPr>
          <w:rFonts w:ascii="Times New Roman" w:hAnsi="Times New Roman"/>
          <w:sz w:val="24"/>
          <w:szCs w:val="24"/>
          <w:lang w:val="bg-BG"/>
        </w:rPr>
        <w:t xml:space="preserve">есечните авансови вноски за юли за корпоративния данък по </w:t>
      </w:r>
      <w:r>
        <w:rPr>
          <w:rFonts w:ascii="Times New Roman" w:hAnsi="Times New Roman"/>
          <w:sz w:val="24"/>
          <w:szCs w:val="24"/>
          <w:lang w:val="bg-BG"/>
        </w:rPr>
        <w:t>ЗКПО</w:t>
      </w:r>
      <w:r w:rsidRPr="005B34FF">
        <w:rPr>
          <w:rFonts w:ascii="Times New Roman" w:hAnsi="Times New Roman"/>
          <w:sz w:val="24"/>
          <w:szCs w:val="24"/>
          <w:lang w:val="bg-BG"/>
        </w:rPr>
        <w:t xml:space="preserve">. </w:t>
      </w:r>
    </w:p>
    <w:p w14:paraId="103DA525" w14:textId="77777777" w:rsidR="00424616" w:rsidRPr="00606250" w:rsidRDefault="00424616" w:rsidP="00730C5E">
      <w:pPr>
        <w:numPr>
          <w:ilvl w:val="0"/>
          <w:numId w:val="17"/>
        </w:numPr>
        <w:tabs>
          <w:tab w:val="left" w:pos="360"/>
        </w:tabs>
        <w:ind w:left="0" w:firstLine="0"/>
        <w:jc w:val="both"/>
        <w:rPr>
          <w:rFonts w:ascii="Times New Roman" w:hAnsi="Times New Roman"/>
          <w:sz w:val="24"/>
          <w:szCs w:val="24"/>
          <w:lang w:val="bg-BG"/>
        </w:rPr>
      </w:pPr>
      <w:r>
        <w:rPr>
          <w:rFonts w:ascii="Times New Roman" w:hAnsi="Times New Roman"/>
          <w:sz w:val="24"/>
          <w:szCs w:val="24"/>
          <w:lang w:val="bg-BG"/>
        </w:rPr>
        <w:t>Внасяне на т</w:t>
      </w:r>
      <w:r w:rsidRPr="007301E7">
        <w:rPr>
          <w:rFonts w:ascii="Times New Roman" w:hAnsi="Times New Roman"/>
          <w:sz w:val="24"/>
          <w:szCs w:val="24"/>
          <w:lang w:val="bg-BG"/>
        </w:rPr>
        <w:t xml:space="preserve">римесечните авансови вноски </w:t>
      </w:r>
      <w:r w:rsidRPr="00330EE9">
        <w:rPr>
          <w:rFonts w:ascii="Times New Roman" w:hAnsi="Times New Roman"/>
          <w:sz w:val="24"/>
          <w:szCs w:val="24"/>
          <w:lang w:val="bg-BG"/>
        </w:rPr>
        <w:t xml:space="preserve">за второ тримесечие за корпоративния данък по </w:t>
      </w:r>
      <w:r>
        <w:rPr>
          <w:rFonts w:ascii="Times New Roman" w:hAnsi="Times New Roman"/>
          <w:sz w:val="24"/>
          <w:szCs w:val="24"/>
          <w:lang w:val="bg-BG"/>
        </w:rPr>
        <w:t>ЗКПО</w:t>
      </w:r>
      <w:r w:rsidRPr="00330EE9">
        <w:rPr>
          <w:rFonts w:ascii="Times New Roman" w:hAnsi="Times New Roman"/>
          <w:sz w:val="24"/>
          <w:szCs w:val="24"/>
          <w:lang w:val="bg-BG"/>
        </w:rPr>
        <w:t>.</w:t>
      </w:r>
    </w:p>
    <w:p w14:paraId="27F5432D" w14:textId="77777777" w:rsidR="00424616" w:rsidRPr="00EB5C27" w:rsidRDefault="00424616" w:rsidP="00EB68DC">
      <w:pPr>
        <w:numPr>
          <w:ilvl w:val="0"/>
          <w:numId w:val="17"/>
        </w:numPr>
        <w:tabs>
          <w:tab w:val="left" w:pos="360"/>
        </w:tabs>
        <w:ind w:left="0" w:firstLine="0"/>
        <w:jc w:val="both"/>
        <w:rPr>
          <w:rFonts w:ascii="Times New Roman" w:hAnsi="Times New Roman"/>
          <w:sz w:val="24"/>
          <w:szCs w:val="24"/>
          <w:lang w:val="bg-BG"/>
        </w:rPr>
      </w:pPr>
      <w:r w:rsidRPr="00EB5C27">
        <w:rPr>
          <w:rFonts w:ascii="Times New Roman" w:hAnsi="Times New Roman"/>
          <w:sz w:val="24"/>
          <w:szCs w:val="24"/>
          <w:lang w:val="bg-BG"/>
        </w:rPr>
        <w:t xml:space="preserve">Деклариране и внасяне на данъка за </w:t>
      </w:r>
      <w:r w:rsidRPr="00854BEF">
        <w:rPr>
          <w:rFonts w:ascii="Times New Roman" w:hAnsi="Times New Roman"/>
          <w:sz w:val="24"/>
          <w:szCs w:val="24"/>
          <w:lang w:val="bg-BG"/>
        </w:rPr>
        <w:t xml:space="preserve">второ </w:t>
      </w:r>
      <w:r w:rsidRPr="00AE0CB2">
        <w:rPr>
          <w:rFonts w:ascii="Times New Roman" w:hAnsi="Times New Roman"/>
          <w:sz w:val="24"/>
          <w:szCs w:val="24"/>
          <w:lang w:val="bg-BG"/>
        </w:rPr>
        <w:t>тримесечие върху х</w:t>
      </w:r>
      <w:r w:rsidRPr="00606250">
        <w:rPr>
          <w:rFonts w:ascii="Times New Roman" w:hAnsi="Times New Roman"/>
          <w:sz w:val="24"/>
          <w:szCs w:val="24"/>
          <w:lang w:val="bg-BG"/>
        </w:rPr>
        <w:t>азартната дейност от игри с игрални автомати и игри в игрално казино</w:t>
      </w:r>
      <w:r w:rsidRPr="00EB5C27">
        <w:rPr>
          <w:rFonts w:ascii="Times New Roman" w:hAnsi="Times New Roman"/>
          <w:sz w:val="24"/>
          <w:szCs w:val="24"/>
          <w:lang w:val="bg-BG"/>
        </w:rPr>
        <w:t>.</w:t>
      </w:r>
    </w:p>
    <w:p w14:paraId="071EDACF" w14:textId="77777777" w:rsidR="00424616" w:rsidRPr="00854BEF" w:rsidRDefault="00424616" w:rsidP="00163101">
      <w:pPr>
        <w:jc w:val="both"/>
        <w:rPr>
          <w:rFonts w:ascii="Times New Roman" w:hAnsi="Times New Roman"/>
          <w:sz w:val="24"/>
          <w:szCs w:val="24"/>
          <w:lang w:val="bg-BG"/>
        </w:rPr>
      </w:pPr>
    </w:p>
    <w:p w14:paraId="45BCF949" w14:textId="77777777" w:rsidR="00424616" w:rsidRPr="00AE0CB2" w:rsidRDefault="00424616" w:rsidP="00163101">
      <w:pPr>
        <w:pStyle w:val="Heading6"/>
        <w:ind w:left="0"/>
        <w:rPr>
          <w:sz w:val="24"/>
          <w:szCs w:val="24"/>
        </w:rPr>
      </w:pPr>
      <w:r w:rsidRPr="00AE0CB2">
        <w:rPr>
          <w:sz w:val="24"/>
          <w:szCs w:val="24"/>
        </w:rPr>
        <w:t>Наредба № Н-18 от 13.12.2006 г.</w:t>
      </w:r>
    </w:p>
    <w:p w14:paraId="7DB4474C" w14:textId="77777777" w:rsidR="00424616" w:rsidRPr="00EB5C27" w:rsidRDefault="00424616" w:rsidP="00163101">
      <w:pPr>
        <w:jc w:val="both"/>
        <w:rPr>
          <w:rFonts w:ascii="Times New Roman" w:hAnsi="Times New Roman"/>
          <w:sz w:val="24"/>
          <w:szCs w:val="24"/>
          <w:lang w:val="bg-BG"/>
        </w:rPr>
      </w:pPr>
      <w:r w:rsidRPr="00F32F42">
        <w:rPr>
          <w:rFonts w:ascii="Times New Roman" w:hAnsi="Times New Roman"/>
          <w:sz w:val="24"/>
          <w:szCs w:val="24"/>
          <w:lang w:val="bg-BG"/>
        </w:rPr>
        <w:t xml:space="preserve">1. </w:t>
      </w:r>
      <w:r w:rsidRPr="001811F3">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юни</w:t>
      </w:r>
      <w:r>
        <w:rPr>
          <w:rFonts w:ascii="Times New Roman" w:hAnsi="Times New Roman"/>
          <w:sz w:val="24"/>
          <w:szCs w:val="24"/>
          <w:lang w:val="bg-BG"/>
        </w:rPr>
        <w:t>.</w:t>
      </w:r>
    </w:p>
    <w:p w14:paraId="08203064" w14:textId="77777777"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юни.</w:t>
      </w:r>
    </w:p>
    <w:p w14:paraId="55ED1084" w14:textId="77777777"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EB5C27">
        <w:rPr>
          <w:rFonts w:ascii="Times New Roman" w:hAnsi="Times New Roman"/>
          <w:sz w:val="24"/>
          <w:szCs w:val="24"/>
          <w:lang w:val="bg-BG"/>
        </w:rPr>
        <w:t xml:space="preserve">. </w:t>
      </w:r>
      <w:r w:rsidRPr="00854BEF">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юни</w:t>
      </w:r>
      <w:r>
        <w:rPr>
          <w:rFonts w:ascii="Times New Roman" w:hAnsi="Times New Roman"/>
          <w:sz w:val="24"/>
          <w:szCs w:val="24"/>
          <w:lang w:val="bg-BG"/>
        </w:rPr>
        <w:t>.</w:t>
      </w:r>
    </w:p>
    <w:p w14:paraId="029F8DE5" w14:textId="77777777" w:rsidR="000114D0" w:rsidRDefault="000114D0" w:rsidP="00163101">
      <w:pPr>
        <w:jc w:val="both"/>
        <w:rPr>
          <w:rFonts w:ascii="Times New Roman" w:hAnsi="Times New Roman"/>
          <w:sz w:val="24"/>
          <w:szCs w:val="24"/>
          <w:lang w:val="bg-BG"/>
        </w:rPr>
      </w:pPr>
      <w:r w:rsidRPr="000114D0">
        <w:rPr>
          <w:rFonts w:ascii="Times New Roman" w:hAnsi="Times New Roman"/>
          <w:sz w:val="24"/>
          <w:szCs w:val="24"/>
          <w:lang w:val="bg-BG"/>
        </w:rPr>
        <w:t xml:space="preserve">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w:t>
      </w:r>
      <w:r>
        <w:rPr>
          <w:rFonts w:ascii="Times New Roman" w:hAnsi="Times New Roman"/>
          <w:sz w:val="24"/>
          <w:szCs w:val="24"/>
          <w:lang w:val="bg-BG"/>
        </w:rPr>
        <w:t>на стоки/услуги през месец юни</w:t>
      </w:r>
      <w:r w:rsidRPr="000114D0">
        <w:rPr>
          <w:rFonts w:ascii="Times New Roman" w:hAnsi="Times New Roman"/>
          <w:sz w:val="24"/>
          <w:szCs w:val="24"/>
          <w:lang w:val="bg-BG"/>
        </w:rPr>
        <w:t xml:space="preserve">. </w:t>
      </w:r>
      <w:r w:rsidR="00424616" w:rsidRPr="000114D0">
        <w:rPr>
          <w:rFonts w:ascii="Times New Roman" w:hAnsi="Times New Roman"/>
          <w:sz w:val="24"/>
          <w:szCs w:val="24"/>
          <w:lang w:val="bg-BG"/>
        </w:rPr>
        <w:t xml:space="preserve">   </w:t>
      </w:r>
    </w:p>
    <w:p w14:paraId="3E1339EC" w14:textId="77777777" w:rsidR="00424616" w:rsidRPr="000114D0" w:rsidRDefault="00424616" w:rsidP="00163101">
      <w:pPr>
        <w:jc w:val="both"/>
        <w:rPr>
          <w:rFonts w:ascii="Times New Roman" w:hAnsi="Times New Roman"/>
          <w:sz w:val="24"/>
          <w:szCs w:val="24"/>
          <w:lang w:val="bg-BG"/>
        </w:rPr>
      </w:pPr>
      <w:r w:rsidRPr="000114D0">
        <w:rPr>
          <w:rFonts w:ascii="Times New Roman" w:hAnsi="Times New Roman"/>
          <w:sz w:val="24"/>
          <w:szCs w:val="24"/>
          <w:lang w:val="bg-BG"/>
        </w:rPr>
        <w:t xml:space="preserve">          </w:t>
      </w:r>
    </w:p>
    <w:p w14:paraId="02A1E144" w14:textId="77777777" w:rsidR="00424616" w:rsidRPr="00AE0CB2" w:rsidRDefault="00424616" w:rsidP="00163101">
      <w:pPr>
        <w:jc w:val="both"/>
        <w:rPr>
          <w:rFonts w:ascii="Times New Roman" w:hAnsi="Times New Roman"/>
          <w:b/>
          <w:sz w:val="24"/>
          <w:szCs w:val="24"/>
          <w:lang w:val="bg-BG"/>
        </w:rPr>
      </w:pPr>
      <w:r w:rsidRPr="00AE0CB2">
        <w:rPr>
          <w:rFonts w:ascii="Times New Roman" w:hAnsi="Times New Roman"/>
          <w:b/>
          <w:sz w:val="24"/>
          <w:szCs w:val="24"/>
          <w:lang w:val="bg-BG"/>
        </w:rPr>
        <w:t xml:space="preserve">До </w:t>
      </w:r>
      <w:r>
        <w:rPr>
          <w:rFonts w:ascii="Times New Roman" w:hAnsi="Times New Roman"/>
          <w:b/>
          <w:sz w:val="24"/>
          <w:szCs w:val="24"/>
          <w:lang w:val="bg-BG"/>
        </w:rPr>
        <w:t>20</w:t>
      </w:r>
      <w:r w:rsidRPr="00AE0CB2">
        <w:rPr>
          <w:rFonts w:ascii="Times New Roman" w:hAnsi="Times New Roman"/>
          <w:b/>
          <w:sz w:val="24"/>
          <w:szCs w:val="24"/>
          <w:lang w:val="bg-BG"/>
        </w:rPr>
        <w:t xml:space="preserve">-ти юли: </w:t>
      </w:r>
    </w:p>
    <w:p w14:paraId="174B9F9C" w14:textId="77777777" w:rsidR="00424616" w:rsidRPr="00BD7E39" w:rsidRDefault="00424616" w:rsidP="00266890">
      <w:pPr>
        <w:jc w:val="both"/>
        <w:rPr>
          <w:rFonts w:ascii="Times New Roman" w:hAnsi="Times New Roman"/>
          <w:b/>
          <w:sz w:val="24"/>
          <w:szCs w:val="24"/>
          <w:lang w:val="bg-BG"/>
        </w:rPr>
      </w:pPr>
    </w:p>
    <w:p w14:paraId="4B36D61A" w14:textId="77777777" w:rsidR="00424616" w:rsidRPr="00A62164" w:rsidRDefault="00424616" w:rsidP="00266890">
      <w:pPr>
        <w:jc w:val="both"/>
        <w:rPr>
          <w:rFonts w:ascii="Times New Roman" w:hAnsi="Times New Roman"/>
          <w:b/>
          <w:sz w:val="24"/>
          <w:szCs w:val="24"/>
          <w:lang w:val="bg-BG"/>
        </w:rPr>
      </w:pPr>
      <w:r w:rsidRPr="00A62164">
        <w:rPr>
          <w:rFonts w:ascii="Times New Roman" w:hAnsi="Times New Roman"/>
          <w:b/>
          <w:sz w:val="24"/>
          <w:szCs w:val="24"/>
          <w:lang w:val="bg-BG"/>
        </w:rPr>
        <w:t>ЗСВТС</w:t>
      </w:r>
    </w:p>
    <w:p w14:paraId="11C0774B" w14:textId="39138635" w:rsidR="00424616" w:rsidRPr="00F32F42" w:rsidRDefault="00424616" w:rsidP="00266890">
      <w:pPr>
        <w:jc w:val="both"/>
        <w:rPr>
          <w:rFonts w:ascii="Times New Roman" w:hAnsi="Times New Roman"/>
          <w:sz w:val="24"/>
          <w:szCs w:val="24"/>
          <w:lang w:val="bg-BG"/>
        </w:rPr>
      </w:pPr>
      <w:r w:rsidRPr="0069668A">
        <w:rPr>
          <w:rFonts w:ascii="Times New Roman" w:hAnsi="Times New Roman"/>
          <w:sz w:val="24"/>
          <w:szCs w:val="24"/>
          <w:lang w:val="bg-BG"/>
        </w:rPr>
        <w:t xml:space="preserve">Подаване </w:t>
      </w:r>
      <w:r w:rsidR="00BA5395" w:rsidRPr="00BA5395">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BA5395" w:rsidRPr="00BA5395">
        <w:rPr>
          <w:rFonts w:ascii="Times New Roman" w:hAnsi="Times New Roman"/>
          <w:sz w:val="24"/>
          <w:szCs w:val="24"/>
          <w:lang w:val="bg-BG"/>
        </w:rPr>
        <w:t>,</w:t>
      </w:r>
      <w:r w:rsidR="00BA5395">
        <w:rPr>
          <w:rFonts w:ascii="Times New Roman" w:hAnsi="Times New Roman"/>
          <w:sz w:val="24"/>
          <w:szCs w:val="24"/>
          <w:lang w:val="bg-BG"/>
        </w:rPr>
        <w:t xml:space="preserve"> </w:t>
      </w:r>
      <w:r w:rsidRPr="0069668A">
        <w:rPr>
          <w:rFonts w:ascii="Times New Roman" w:hAnsi="Times New Roman"/>
          <w:sz w:val="24"/>
          <w:szCs w:val="24"/>
          <w:lang w:val="bg-BG"/>
        </w:rPr>
        <w:t>съгласно чл.</w:t>
      </w:r>
      <w:r>
        <w:rPr>
          <w:rFonts w:ascii="Times New Roman" w:hAnsi="Times New Roman"/>
          <w:sz w:val="24"/>
          <w:szCs w:val="24"/>
          <w:lang w:val="bg-BG"/>
        </w:rPr>
        <w:t xml:space="preserve"> </w:t>
      </w:r>
      <w:r w:rsidRPr="0069668A">
        <w:rPr>
          <w:rFonts w:ascii="Times New Roman" w:hAnsi="Times New Roman"/>
          <w:sz w:val="24"/>
          <w:szCs w:val="24"/>
          <w:lang w:val="bg-BG"/>
        </w:rPr>
        <w:t>11 а</w:t>
      </w:r>
      <w:r w:rsidRPr="002A3B69">
        <w:rPr>
          <w:rFonts w:ascii="Times New Roman" w:hAnsi="Times New Roman"/>
          <w:sz w:val="24"/>
          <w:szCs w:val="24"/>
          <w:lang w:val="bg-BG"/>
        </w:rPr>
        <w:t>л. 2 от ЗСВТС</w:t>
      </w:r>
      <w:r w:rsidR="00BA5395">
        <w:rPr>
          <w:rFonts w:ascii="Times New Roman" w:hAnsi="Times New Roman"/>
          <w:sz w:val="24"/>
          <w:szCs w:val="24"/>
          <w:lang w:val="bg-BG"/>
        </w:rPr>
        <w:t>-</w:t>
      </w:r>
      <w:r w:rsidRPr="00AE0CB2">
        <w:rPr>
          <w:rFonts w:ascii="Times New Roman" w:hAnsi="Times New Roman"/>
          <w:sz w:val="24"/>
          <w:szCs w:val="24"/>
          <w:lang w:val="bg-BG"/>
        </w:rPr>
        <w:t xml:space="preserve"> за новорегистрираните Интрастат оператори с възникнало текущо задължение</w:t>
      </w:r>
      <w:r w:rsidR="00BA5395">
        <w:rPr>
          <w:rFonts w:ascii="Times New Roman" w:hAnsi="Times New Roman"/>
          <w:sz w:val="24"/>
          <w:szCs w:val="24"/>
          <w:lang w:val="bg-BG"/>
        </w:rPr>
        <w:t xml:space="preserve"> </w:t>
      </w:r>
      <w:r w:rsidR="00BA5395" w:rsidRPr="00BA5395">
        <w:rPr>
          <w:rFonts w:ascii="Times New Roman" w:hAnsi="Times New Roman"/>
          <w:sz w:val="24"/>
          <w:szCs w:val="24"/>
          <w:lang w:val="bg-BG"/>
        </w:rPr>
        <w:t>с първи референтен период месец</w:t>
      </w:r>
      <w:r w:rsidR="00BA5395">
        <w:rPr>
          <w:rFonts w:ascii="Times New Roman" w:hAnsi="Times New Roman"/>
          <w:sz w:val="24"/>
          <w:szCs w:val="24"/>
          <w:lang w:val="bg-BG"/>
        </w:rPr>
        <w:t xml:space="preserve"> юни 202</w:t>
      </w:r>
      <w:r w:rsidR="00952813">
        <w:rPr>
          <w:rFonts w:ascii="Times New Roman" w:hAnsi="Times New Roman"/>
          <w:sz w:val="24"/>
          <w:szCs w:val="24"/>
          <w:lang w:val="bg-BG"/>
        </w:rPr>
        <w:t>3</w:t>
      </w:r>
      <w:r w:rsidR="00BA5395">
        <w:rPr>
          <w:rFonts w:ascii="Times New Roman" w:hAnsi="Times New Roman"/>
          <w:sz w:val="24"/>
          <w:szCs w:val="24"/>
          <w:lang w:val="bg-BG"/>
        </w:rPr>
        <w:t xml:space="preserve"> г</w:t>
      </w:r>
      <w:r w:rsidRPr="00AE0CB2">
        <w:rPr>
          <w:rFonts w:ascii="Times New Roman" w:hAnsi="Times New Roman"/>
          <w:sz w:val="24"/>
          <w:szCs w:val="24"/>
          <w:lang w:val="bg-BG"/>
        </w:rPr>
        <w:t>.</w:t>
      </w:r>
    </w:p>
    <w:p w14:paraId="1FAD358A" w14:textId="77777777" w:rsidR="00424616" w:rsidRPr="001811F3" w:rsidRDefault="00424616" w:rsidP="0060563A">
      <w:pPr>
        <w:jc w:val="both"/>
        <w:rPr>
          <w:rFonts w:ascii="Times New Roman" w:hAnsi="Times New Roman"/>
          <w:b/>
          <w:sz w:val="24"/>
          <w:szCs w:val="24"/>
          <w:lang w:val="bg-BG"/>
        </w:rPr>
      </w:pPr>
    </w:p>
    <w:p w14:paraId="52EBB8F0" w14:textId="77777777" w:rsidR="00424616" w:rsidRPr="005B34FF" w:rsidRDefault="00424616" w:rsidP="0060563A">
      <w:pPr>
        <w:jc w:val="both"/>
        <w:rPr>
          <w:rFonts w:ascii="Times New Roman" w:hAnsi="Times New Roman"/>
          <w:b/>
          <w:sz w:val="24"/>
          <w:szCs w:val="24"/>
          <w:lang w:val="bg-BG"/>
        </w:rPr>
      </w:pPr>
      <w:r w:rsidRPr="001811F3">
        <w:rPr>
          <w:rFonts w:ascii="Times New Roman" w:hAnsi="Times New Roman"/>
          <w:b/>
          <w:sz w:val="24"/>
          <w:szCs w:val="24"/>
          <w:lang w:val="bg-BG"/>
        </w:rPr>
        <w:t>До 2</w:t>
      </w:r>
      <w:r w:rsidRPr="005B34FF">
        <w:rPr>
          <w:rFonts w:ascii="Times New Roman" w:hAnsi="Times New Roman"/>
          <w:b/>
          <w:sz w:val="24"/>
          <w:szCs w:val="24"/>
          <w:lang w:val="bg-BG"/>
        </w:rPr>
        <w:t>5-ти юли:</w:t>
      </w:r>
    </w:p>
    <w:p w14:paraId="3822A5CE" w14:textId="77777777" w:rsidR="00424616" w:rsidRPr="00330EE9" w:rsidRDefault="00424616" w:rsidP="0060563A">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14:paraId="243FA8C7" w14:textId="77777777" w:rsidR="00424616" w:rsidRPr="00330EE9" w:rsidRDefault="00424616" w:rsidP="0060563A">
      <w:pPr>
        <w:jc w:val="both"/>
        <w:rPr>
          <w:rFonts w:ascii="Times New Roman" w:hAnsi="Times New Roman"/>
          <w:sz w:val="24"/>
          <w:szCs w:val="24"/>
          <w:lang w:val="bg-BG"/>
        </w:rPr>
      </w:pPr>
      <w:r w:rsidRPr="00330EE9">
        <w:rPr>
          <w:rFonts w:ascii="Times New Roman" w:hAnsi="Times New Roman"/>
          <w:sz w:val="24"/>
          <w:szCs w:val="24"/>
          <w:lang w:val="bg-BG"/>
        </w:rPr>
        <w:lastRenderedPageBreak/>
        <w:t xml:space="preserve">1. Внасяне от работодателя на авансовия данък, удържан през месец юни за доходи от трудови правоотношения.  </w:t>
      </w:r>
    </w:p>
    <w:p w14:paraId="393AA512" w14:textId="77777777" w:rsidR="00424616" w:rsidRDefault="00424616" w:rsidP="002C0BF3">
      <w:pPr>
        <w:pStyle w:val="Heading6"/>
        <w:tabs>
          <w:tab w:val="left" w:pos="0"/>
        </w:tabs>
        <w:ind w:left="0"/>
        <w:rPr>
          <w:b w:val="0"/>
          <w:bCs w:val="0"/>
          <w:sz w:val="24"/>
          <w:szCs w:val="24"/>
        </w:rPr>
      </w:pPr>
      <w:r w:rsidRPr="00BD7E39">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юни,</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юли.</w:t>
      </w:r>
    </w:p>
    <w:p w14:paraId="19DB8805" w14:textId="77777777" w:rsidR="00424616" w:rsidRPr="002A3B69" w:rsidRDefault="00424616" w:rsidP="002C0BF3">
      <w:pPr>
        <w:pStyle w:val="Heading6"/>
        <w:tabs>
          <w:tab w:val="left" w:pos="0"/>
        </w:tabs>
        <w:ind w:left="0"/>
        <w:rPr>
          <w:b w:val="0"/>
          <w:sz w:val="24"/>
          <w:szCs w:val="24"/>
        </w:rPr>
      </w:pPr>
    </w:p>
    <w:p w14:paraId="15FDF18C" w14:textId="77777777" w:rsidR="00424616" w:rsidRPr="003D2437" w:rsidRDefault="00424616" w:rsidP="00123DA0">
      <w:pPr>
        <w:jc w:val="both"/>
        <w:rPr>
          <w:rFonts w:ascii="Times New Roman" w:hAnsi="Times New Roman"/>
          <w:b/>
          <w:sz w:val="24"/>
          <w:szCs w:val="24"/>
          <w:lang w:val="ru-RU"/>
        </w:rPr>
      </w:pPr>
      <w:r>
        <w:rPr>
          <w:rFonts w:ascii="Times New Roman" w:hAnsi="Times New Roman"/>
          <w:b/>
          <w:sz w:val="24"/>
          <w:szCs w:val="24"/>
          <w:lang w:val="ru-RU"/>
        </w:rPr>
        <w:t>До 31-ви юли</w:t>
      </w:r>
    </w:p>
    <w:p w14:paraId="4A285782" w14:textId="77777777" w:rsidR="00424616" w:rsidRPr="00932C4B" w:rsidRDefault="00424616" w:rsidP="00163101">
      <w:pPr>
        <w:pStyle w:val="Heading6"/>
        <w:ind w:left="0"/>
        <w:rPr>
          <w:sz w:val="24"/>
          <w:szCs w:val="24"/>
        </w:rPr>
      </w:pPr>
      <w:r w:rsidRPr="00932C4B">
        <w:rPr>
          <w:sz w:val="24"/>
          <w:szCs w:val="24"/>
        </w:rPr>
        <w:t>ЗМДТ</w:t>
      </w:r>
    </w:p>
    <w:p w14:paraId="08B1F34B" w14:textId="77777777" w:rsidR="00424616" w:rsidRPr="00DF08D7" w:rsidRDefault="00424616" w:rsidP="00730C5E">
      <w:pPr>
        <w:numPr>
          <w:ilvl w:val="0"/>
          <w:numId w:val="19"/>
        </w:numPr>
        <w:tabs>
          <w:tab w:val="left" w:pos="360"/>
        </w:tabs>
        <w:ind w:left="0" w:firstLine="0"/>
        <w:jc w:val="both"/>
        <w:rPr>
          <w:rFonts w:ascii="Times New Roman" w:hAnsi="Times New Roman"/>
          <w:sz w:val="24"/>
          <w:szCs w:val="24"/>
          <w:lang w:val="bg-BG"/>
        </w:rPr>
      </w:pPr>
      <w:r w:rsidRPr="00793D1A">
        <w:rPr>
          <w:rFonts w:ascii="Times New Roman" w:hAnsi="Times New Roman"/>
          <w:sz w:val="24"/>
          <w:szCs w:val="24"/>
          <w:lang w:val="bg-BG"/>
        </w:rPr>
        <w:t xml:space="preserve">Внасяне на окончателния годишен </w:t>
      </w:r>
      <w:r w:rsidRPr="007C6DA2">
        <w:rPr>
          <w:rFonts w:ascii="Times New Roman" w:hAnsi="Times New Roman"/>
          <w:sz w:val="24"/>
          <w:szCs w:val="24"/>
          <w:lang w:val="bg-BG"/>
        </w:rPr>
        <w:t>/патентен/</w:t>
      </w:r>
      <w:r w:rsidRPr="008217EA">
        <w:rPr>
          <w:rFonts w:ascii="Times New Roman" w:hAnsi="Times New Roman"/>
          <w:sz w:val="24"/>
          <w:szCs w:val="24"/>
          <w:lang w:val="bg-BG"/>
        </w:rPr>
        <w:t xml:space="preserve"> данък за третото тримесечие на текущата година</w:t>
      </w:r>
      <w:r w:rsidRPr="00801032">
        <w:rPr>
          <w:rFonts w:ascii="Times New Roman" w:hAnsi="Times New Roman"/>
          <w:sz w:val="24"/>
          <w:szCs w:val="24"/>
          <w:lang w:val="bg-BG"/>
        </w:rPr>
        <w:t>.</w:t>
      </w:r>
      <w:r w:rsidRPr="00DF08D7">
        <w:rPr>
          <w:rFonts w:ascii="Times New Roman" w:hAnsi="Times New Roman"/>
          <w:sz w:val="24"/>
          <w:szCs w:val="24"/>
          <w:lang w:val="bg-BG"/>
        </w:rPr>
        <w:t xml:space="preserve"> </w:t>
      </w:r>
    </w:p>
    <w:p w14:paraId="2DCF284A" w14:textId="77777777" w:rsidR="001C2AC6" w:rsidRPr="006A58CE" w:rsidRDefault="001C2AC6" w:rsidP="00163101">
      <w:pPr>
        <w:jc w:val="both"/>
        <w:rPr>
          <w:rFonts w:ascii="Times New Roman" w:hAnsi="Times New Roman"/>
          <w:sz w:val="24"/>
          <w:szCs w:val="24"/>
          <w:lang w:val="bg-BG"/>
        </w:rPr>
      </w:pPr>
    </w:p>
    <w:p w14:paraId="7F496084" w14:textId="77777777" w:rsidR="00424616" w:rsidRPr="008060D0" w:rsidRDefault="00424616" w:rsidP="00163101">
      <w:pPr>
        <w:pStyle w:val="Heading6"/>
        <w:ind w:left="0"/>
        <w:rPr>
          <w:sz w:val="24"/>
          <w:szCs w:val="24"/>
        </w:rPr>
      </w:pPr>
      <w:r w:rsidRPr="008060D0">
        <w:rPr>
          <w:sz w:val="24"/>
          <w:szCs w:val="24"/>
        </w:rPr>
        <w:t>ЗКПО</w:t>
      </w:r>
    </w:p>
    <w:p w14:paraId="3D08ACA7" w14:textId="77777777" w:rsidR="00424616" w:rsidRDefault="00424616" w:rsidP="00163101">
      <w:pPr>
        <w:jc w:val="both"/>
        <w:rPr>
          <w:rFonts w:ascii="Times New Roman" w:hAnsi="Times New Roman"/>
          <w:sz w:val="24"/>
          <w:szCs w:val="24"/>
          <w:lang w:val="bg-BG"/>
        </w:rPr>
      </w:pPr>
      <w:r w:rsidRPr="00EE58F8">
        <w:rPr>
          <w:rFonts w:ascii="Times New Roman" w:hAnsi="Times New Roman"/>
          <w:sz w:val="24"/>
          <w:szCs w:val="24"/>
          <w:lang w:val="bg-BG"/>
        </w:rPr>
        <w:t>Деклариране и внасяне на данъците при източника по ЗКПО</w:t>
      </w:r>
      <w:r w:rsidRPr="00814590">
        <w:rPr>
          <w:rFonts w:ascii="Times New Roman" w:hAnsi="Times New Roman"/>
          <w:sz w:val="24"/>
          <w:szCs w:val="24"/>
          <w:lang w:val="bg-BG"/>
        </w:rPr>
        <w:t xml:space="preserve"> за второ тримесечие. </w:t>
      </w:r>
    </w:p>
    <w:p w14:paraId="10D45086" w14:textId="77777777" w:rsidR="00937639" w:rsidRDefault="00937639" w:rsidP="00163101">
      <w:pPr>
        <w:jc w:val="both"/>
        <w:rPr>
          <w:rFonts w:ascii="Times New Roman" w:hAnsi="Times New Roman"/>
          <w:sz w:val="24"/>
          <w:szCs w:val="24"/>
          <w:lang w:val="bg-BG"/>
        </w:rPr>
      </w:pPr>
    </w:p>
    <w:p w14:paraId="3C21CD97" w14:textId="77777777" w:rsidR="00937639" w:rsidRPr="00F32F42" w:rsidRDefault="00937639" w:rsidP="00937639">
      <w:pPr>
        <w:jc w:val="both"/>
        <w:rPr>
          <w:rFonts w:ascii="Times New Roman" w:hAnsi="Times New Roman"/>
          <w:b/>
          <w:sz w:val="24"/>
          <w:szCs w:val="24"/>
          <w:lang w:val="bg-BG"/>
        </w:rPr>
      </w:pPr>
      <w:r w:rsidRPr="00F32F42">
        <w:rPr>
          <w:rFonts w:ascii="Times New Roman" w:hAnsi="Times New Roman"/>
          <w:b/>
          <w:sz w:val="24"/>
          <w:szCs w:val="24"/>
          <w:lang w:val="bg-BG"/>
        </w:rPr>
        <w:t>ЗДДС</w:t>
      </w:r>
    </w:p>
    <w:p w14:paraId="77D8FA6F" w14:textId="77777777" w:rsidR="00937639" w:rsidRDefault="00937639" w:rsidP="00937639">
      <w:pPr>
        <w:jc w:val="both"/>
        <w:rPr>
          <w:rFonts w:ascii="Times New Roman" w:hAnsi="Times New Roman"/>
          <w:sz w:val="24"/>
          <w:szCs w:val="24"/>
          <w:lang w:val="bg-BG"/>
        </w:rPr>
      </w:pPr>
      <w:r>
        <w:rPr>
          <w:rFonts w:ascii="Times New Roman" w:hAnsi="Times New Roman"/>
          <w:sz w:val="24"/>
          <w:szCs w:val="24"/>
          <w:lang w:val="bg-BG"/>
        </w:rPr>
        <w:t xml:space="preserve">1. </w:t>
      </w:r>
      <w:r w:rsidRPr="00C6625E">
        <w:rPr>
          <w:rFonts w:ascii="Times New Roman" w:hAnsi="Times New Roman"/>
          <w:sz w:val="24"/>
          <w:szCs w:val="24"/>
          <w:lang w:val="bg-BG"/>
        </w:rPr>
        <w:t xml:space="preserve">Регистрирано лице по чл. 154 </w:t>
      </w:r>
      <w:r>
        <w:rPr>
          <w:rFonts w:ascii="Times New Roman" w:hAnsi="Times New Roman"/>
          <w:sz w:val="24"/>
          <w:szCs w:val="24"/>
          <w:lang w:val="bg-BG"/>
        </w:rPr>
        <w:t xml:space="preserve">от ЗДДС </w:t>
      </w:r>
      <w:r w:rsidRPr="00C9454C">
        <w:rPr>
          <w:rFonts w:ascii="Times New Roman" w:hAnsi="Times New Roman"/>
          <w:sz w:val="24"/>
          <w:szCs w:val="24"/>
          <w:lang w:val="bg-BG"/>
        </w:rPr>
        <w:t xml:space="preserve">за доставки на услуги </w:t>
      </w:r>
      <w:r w:rsidR="000F1EEF" w:rsidRPr="00A7410D">
        <w:rPr>
          <w:rFonts w:ascii="Times New Roman" w:hAnsi="Times New Roman"/>
          <w:color w:val="000000"/>
          <w:sz w:val="24"/>
          <w:szCs w:val="24"/>
          <w:lang w:val="bg-BG"/>
        </w:rPr>
        <w:t>с място на изпълнение на територията на държава членка, по които</w:t>
      </w:r>
      <w:r w:rsidR="000F1EEF" w:rsidRPr="00C9454C">
        <w:rPr>
          <w:rFonts w:ascii="Times New Roman" w:hAnsi="Times New Roman"/>
          <w:sz w:val="24"/>
          <w:szCs w:val="24"/>
          <w:lang w:val="bg-BG"/>
        </w:rPr>
        <w:t xml:space="preserve"> </w:t>
      </w:r>
      <w:r w:rsidRPr="00C9454C">
        <w:rPr>
          <w:rFonts w:ascii="Times New Roman" w:hAnsi="Times New Roman"/>
          <w:sz w:val="24"/>
          <w:szCs w:val="24"/>
          <w:lang w:val="bg-BG"/>
        </w:rPr>
        <w:t xml:space="preserve">получатели </w:t>
      </w:r>
      <w:r w:rsidR="000F1EEF">
        <w:rPr>
          <w:rFonts w:ascii="Times New Roman" w:hAnsi="Times New Roman"/>
          <w:sz w:val="24"/>
          <w:szCs w:val="24"/>
          <w:lang w:val="bg-BG"/>
        </w:rPr>
        <w:t>са</w:t>
      </w:r>
      <w:r w:rsidRPr="00C9454C">
        <w:rPr>
          <w:rFonts w:ascii="Times New Roman" w:hAnsi="Times New Roman"/>
          <w:sz w:val="24"/>
          <w:szCs w:val="24"/>
          <w:lang w:val="bg-BG"/>
        </w:rPr>
        <w:t xml:space="preserve"> данъчно незадължени лица</w:t>
      </w:r>
      <w:r>
        <w:rPr>
          <w:rFonts w:ascii="Times New Roman" w:hAnsi="Times New Roman"/>
          <w:sz w:val="24"/>
          <w:szCs w:val="24"/>
          <w:lang w:val="bg-BG"/>
        </w:rPr>
        <w:t>,</w:t>
      </w:r>
      <w:r w:rsidRPr="00C6625E">
        <w:rPr>
          <w:rFonts w:ascii="Times New Roman" w:hAnsi="Times New Roman"/>
          <w:sz w:val="24"/>
          <w:szCs w:val="24"/>
          <w:lang w:val="bg-BG"/>
        </w:rPr>
        <w:t xml:space="preserve"> или по чл. 156 от ЗДДС </w:t>
      </w:r>
      <w:r>
        <w:rPr>
          <w:rFonts w:ascii="Times New Roman" w:hAnsi="Times New Roman"/>
          <w:sz w:val="24"/>
          <w:szCs w:val="24"/>
          <w:lang w:val="bg-BG"/>
        </w:rPr>
        <w:t xml:space="preserve">за доставки </w:t>
      </w:r>
      <w:r w:rsidRPr="00C9454C">
        <w:rPr>
          <w:rFonts w:ascii="Times New Roman" w:hAnsi="Times New Roman"/>
          <w:sz w:val="24"/>
          <w:szCs w:val="24"/>
          <w:lang w:val="bg-BG"/>
        </w:rPr>
        <w:t>на услуги с получатели данъчно незадължени лица и с място на изпълнение на територията на друга държава членка, в която данъчно задълженото лице не е установено, включително по постоянен обект,</w:t>
      </w:r>
      <w:r w:rsidRPr="00A518FA">
        <w:rPr>
          <w:rFonts w:ascii="Times New Roman" w:hAnsi="Times New Roman"/>
          <w:sz w:val="24"/>
          <w:szCs w:val="24"/>
          <w:lang w:val="bg-BG"/>
        </w:rPr>
        <w:t xml:space="preserve"> </w:t>
      </w:r>
      <w:r w:rsidRPr="001D6870">
        <w:rPr>
          <w:rFonts w:ascii="Times New Roman" w:hAnsi="Times New Roman"/>
          <w:sz w:val="24"/>
          <w:szCs w:val="24"/>
          <w:lang w:val="bg-BG"/>
        </w:rPr>
        <w:t>и/или</w:t>
      </w:r>
      <w:r>
        <w:rPr>
          <w:rFonts w:ascii="Times New Roman" w:hAnsi="Times New Roman"/>
          <w:sz w:val="24"/>
          <w:szCs w:val="24"/>
          <w:lang w:val="bg-BG"/>
        </w:rPr>
        <w:t xml:space="preserve"> </w:t>
      </w:r>
      <w:r w:rsidRPr="001D6870">
        <w:rPr>
          <w:rFonts w:ascii="Times New Roman" w:hAnsi="Times New Roman"/>
          <w:sz w:val="24"/>
          <w:szCs w:val="24"/>
          <w:lang w:val="bg-BG"/>
        </w:rPr>
        <w:t>вътреобщностни дистанционни продажби на стоки на данъчно незадължени лица, и/или</w:t>
      </w:r>
      <w:r>
        <w:rPr>
          <w:rFonts w:ascii="Times New Roman" w:hAnsi="Times New Roman"/>
          <w:sz w:val="24"/>
          <w:szCs w:val="24"/>
          <w:lang w:val="bg-BG"/>
        </w:rPr>
        <w:t xml:space="preserve"> </w:t>
      </w:r>
      <w:r w:rsidRPr="001D6870">
        <w:rPr>
          <w:rFonts w:ascii="Times New Roman" w:hAnsi="Times New Roman"/>
          <w:sz w:val="24"/>
          <w:szCs w:val="24"/>
          <w:lang w:val="bg-BG"/>
        </w:rPr>
        <w:t>вътрешни дистанционни продажби на стоки на данъчно незадължени лица</w:t>
      </w:r>
      <w:r>
        <w:rPr>
          <w:rFonts w:ascii="Times New Roman" w:hAnsi="Times New Roman"/>
          <w:sz w:val="24"/>
          <w:szCs w:val="24"/>
          <w:lang w:val="bg-BG"/>
        </w:rPr>
        <w:t xml:space="preserve">, </w:t>
      </w:r>
      <w:r w:rsidRPr="00C6625E">
        <w:rPr>
          <w:rFonts w:ascii="Times New Roman" w:hAnsi="Times New Roman"/>
          <w:sz w:val="24"/>
          <w:szCs w:val="24"/>
          <w:lang w:val="bg-BG"/>
        </w:rPr>
        <w:t>подава справка-декларация за предходното календарно тримесечие и внася дължимия данък.</w:t>
      </w:r>
    </w:p>
    <w:p w14:paraId="5A0C79B2" w14:textId="77777777" w:rsidR="00937639" w:rsidRPr="00A518FA" w:rsidRDefault="00937639" w:rsidP="00937639">
      <w:pPr>
        <w:jc w:val="both"/>
        <w:rPr>
          <w:lang w:val="bg-BG"/>
        </w:rPr>
      </w:pPr>
      <w:r>
        <w:rPr>
          <w:rFonts w:ascii="Times New Roman" w:hAnsi="Times New Roman"/>
          <w:sz w:val="24"/>
          <w:szCs w:val="24"/>
          <w:lang w:val="bg-BG"/>
        </w:rPr>
        <w:t xml:space="preserve">2. </w:t>
      </w: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E163E2">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E163E2">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00322D68" w:rsidRPr="00322D68">
        <w:rPr>
          <w:rFonts w:ascii="Times New Roman" w:hAnsi="Times New Roman"/>
          <w:sz w:val="24"/>
          <w:szCs w:val="24"/>
          <w:lang w:val="bg-BG"/>
        </w:rPr>
        <w:t xml:space="preserve"> </w:t>
      </w:r>
      <w:r w:rsidR="00322D68">
        <w:rPr>
          <w:rFonts w:ascii="Times New Roman" w:hAnsi="Times New Roman"/>
          <w:sz w:val="24"/>
          <w:szCs w:val="24"/>
          <w:lang w:val="bg-BG"/>
        </w:rPr>
        <w:t>с изключение на акцизни стоки,</w:t>
      </w:r>
      <w:r w:rsidRPr="00466F1C">
        <w:rPr>
          <w:rFonts w:ascii="Times New Roman" w:hAnsi="Times New Roman"/>
          <w:sz w:val="24"/>
          <w:szCs w:val="24"/>
          <w:lang w:val="bg-BG"/>
        </w:rPr>
        <w:t xml:space="preserve"> </w:t>
      </w:r>
      <w:r>
        <w:rPr>
          <w:rFonts w:ascii="Times New Roman" w:hAnsi="Times New Roman"/>
          <w:sz w:val="24"/>
          <w:szCs w:val="24"/>
          <w:lang w:val="bg-BG"/>
        </w:rPr>
        <w:t xml:space="preserve">по които получатели са </w:t>
      </w:r>
      <w:r w:rsidRPr="00E163E2">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Pr="00777EE3">
        <w:rPr>
          <w:rFonts w:ascii="Times New Roman" w:hAnsi="Times New Roman"/>
          <w:sz w:val="24"/>
          <w:szCs w:val="24"/>
          <w:lang w:val="bg-BG"/>
        </w:rPr>
        <w:t>включително в страната</w:t>
      </w:r>
      <w:r>
        <w:rPr>
          <w:rFonts w:ascii="Times New Roman" w:hAnsi="Times New Roman"/>
          <w:sz w:val="24"/>
          <w:szCs w:val="24"/>
          <w:lang w:val="bg-BG"/>
        </w:rPr>
        <w:t>,</w:t>
      </w:r>
      <w:r w:rsidRPr="00777EE3">
        <w:rPr>
          <w:rFonts w:ascii="Times New Roman" w:hAnsi="Times New Roman"/>
          <w:sz w:val="24"/>
          <w:szCs w:val="24"/>
          <w:lang w:val="bg-BG"/>
        </w:rPr>
        <w:t xml:space="preserve"> </w:t>
      </w:r>
      <w:r w:rsidRPr="00932C4B">
        <w:rPr>
          <w:rFonts w:ascii="Times New Roman" w:hAnsi="Times New Roman"/>
          <w:sz w:val="24"/>
          <w:szCs w:val="24"/>
          <w:lang w:val="bg-BG"/>
        </w:rPr>
        <w:t xml:space="preserve">за </w:t>
      </w:r>
      <w:r>
        <w:rPr>
          <w:rFonts w:ascii="Times New Roman" w:hAnsi="Times New Roman"/>
          <w:sz w:val="24"/>
          <w:szCs w:val="24"/>
          <w:lang w:val="bg-BG"/>
        </w:rPr>
        <w:t xml:space="preserve">данъчен период – месец юни </w:t>
      </w:r>
      <w:r w:rsidRPr="00932C4B">
        <w:rPr>
          <w:rFonts w:ascii="Times New Roman" w:hAnsi="Times New Roman"/>
          <w:sz w:val="24"/>
          <w:szCs w:val="24"/>
          <w:lang w:val="bg-BG"/>
        </w:rPr>
        <w:t>и внася дължимия данък</w:t>
      </w:r>
      <w:r>
        <w:rPr>
          <w:rFonts w:ascii="Times New Roman" w:hAnsi="Times New Roman"/>
          <w:sz w:val="24"/>
          <w:szCs w:val="24"/>
          <w:lang w:val="bg-BG"/>
        </w:rPr>
        <w:t>.</w:t>
      </w:r>
    </w:p>
    <w:p w14:paraId="2BA587CB" w14:textId="77777777" w:rsidR="00937639" w:rsidRPr="00B54608" w:rsidRDefault="00937639" w:rsidP="00937639">
      <w:pPr>
        <w:jc w:val="both"/>
        <w:rPr>
          <w:lang w:val="bg-BG"/>
        </w:rPr>
      </w:pPr>
      <w:r w:rsidRPr="00B54608">
        <w:rPr>
          <w:rFonts w:ascii="Times New Roman" w:hAnsi="Times New Roman"/>
          <w:b/>
          <w:i/>
          <w:sz w:val="24"/>
          <w:szCs w:val="24"/>
          <w:lang w:val="bg-BG"/>
        </w:rPr>
        <w:t>Забележка:</w:t>
      </w:r>
      <w:r>
        <w:rPr>
          <w:rFonts w:ascii="Times New Roman" w:hAnsi="Times New Roman"/>
          <w:sz w:val="24"/>
          <w:szCs w:val="24"/>
          <w:lang w:val="bg-BG"/>
        </w:rPr>
        <w:t xml:space="preserve"> </w:t>
      </w:r>
      <w:r w:rsidRPr="00B54608">
        <w:rPr>
          <w:rFonts w:ascii="Times New Roman" w:hAnsi="Times New Roman"/>
          <w:sz w:val="24"/>
          <w:szCs w:val="24"/>
          <w:lang w:val="bg-BG"/>
        </w:rPr>
        <w:t xml:space="preserve">В случаите на подаване от регистрирано лице по чл. 154, чл. 156 и/или чл. 157а от ЗДДС на справка-декларация, ако последният ден на месеца, следващ </w:t>
      </w:r>
      <w:r>
        <w:rPr>
          <w:rFonts w:ascii="Times New Roman" w:hAnsi="Times New Roman"/>
          <w:sz w:val="24"/>
          <w:szCs w:val="24"/>
          <w:lang w:val="bg-BG"/>
        </w:rPr>
        <w:t>данъчния период, за който се отнася декларацията</w:t>
      </w:r>
      <w:r w:rsidRPr="00B54608">
        <w:rPr>
          <w:rFonts w:ascii="Times New Roman" w:hAnsi="Times New Roman"/>
          <w:sz w:val="24"/>
          <w:szCs w:val="24"/>
          <w:lang w:val="bg-BG"/>
        </w:rPr>
        <w:t>, е неприсъствен ден, срокът ще бъде спазен при подаване на справка-декларацията до</w:t>
      </w:r>
      <w:r w:rsidRPr="002F257D">
        <w:rPr>
          <w:lang w:val="bg-BG"/>
        </w:rPr>
        <w:t xml:space="preserve"> </w:t>
      </w:r>
      <w:r w:rsidRPr="00B54608">
        <w:rPr>
          <w:rFonts w:ascii="Times New Roman" w:hAnsi="Times New Roman"/>
          <w:sz w:val="24"/>
          <w:szCs w:val="24"/>
          <w:lang w:val="bg-BG"/>
        </w:rPr>
        <w:t xml:space="preserve">последния ден на месеца, включително.     </w:t>
      </w:r>
    </w:p>
    <w:p w14:paraId="08574054" w14:textId="77777777" w:rsidR="002F6959" w:rsidRPr="002C0BF3" w:rsidRDefault="00424616" w:rsidP="00163101">
      <w:pPr>
        <w:jc w:val="both"/>
        <w:rPr>
          <w:rFonts w:ascii="Times New Roman" w:hAnsi="Times New Roman"/>
          <w:sz w:val="24"/>
          <w:szCs w:val="24"/>
          <w:lang w:val="bg-BG"/>
        </w:rPr>
      </w:pPr>
      <w:r w:rsidRPr="002C0BF3">
        <w:rPr>
          <w:rFonts w:ascii="Times New Roman" w:hAnsi="Times New Roman"/>
          <w:sz w:val="24"/>
          <w:szCs w:val="24"/>
          <w:lang w:val="bg-BG"/>
        </w:rPr>
        <w:tab/>
      </w:r>
    </w:p>
    <w:p w14:paraId="164B983B" w14:textId="77777777" w:rsidR="00424616" w:rsidRPr="00F8273E" w:rsidRDefault="00424616" w:rsidP="00163101">
      <w:pPr>
        <w:jc w:val="both"/>
        <w:rPr>
          <w:rFonts w:ascii="Times New Roman" w:hAnsi="Times New Roman"/>
          <w:b/>
          <w:bCs/>
          <w:sz w:val="24"/>
          <w:szCs w:val="24"/>
          <w:lang w:val="bg-BG"/>
        </w:rPr>
      </w:pPr>
      <w:r w:rsidRPr="00F8273E">
        <w:rPr>
          <w:rFonts w:ascii="Times New Roman" w:hAnsi="Times New Roman"/>
          <w:b/>
          <w:bCs/>
          <w:sz w:val="24"/>
          <w:szCs w:val="24"/>
          <w:lang w:val="bg-BG"/>
        </w:rPr>
        <w:t>ЗДДФЛ</w:t>
      </w:r>
    </w:p>
    <w:p w14:paraId="6D1BCE5F" w14:textId="77777777" w:rsidR="00424616" w:rsidRDefault="00424616" w:rsidP="00F302D1">
      <w:pPr>
        <w:jc w:val="both"/>
        <w:rPr>
          <w:rFonts w:ascii="Times New Roman" w:hAnsi="Times New Roman"/>
          <w:sz w:val="24"/>
          <w:szCs w:val="24"/>
          <w:lang w:val="bg-BG"/>
        </w:rPr>
      </w:pPr>
      <w:r w:rsidRPr="007301E7">
        <w:rPr>
          <w:rFonts w:ascii="Times New Roman" w:hAnsi="Times New Roman"/>
          <w:sz w:val="24"/>
          <w:szCs w:val="24"/>
          <w:lang w:val="bg-BG"/>
        </w:rPr>
        <w:t xml:space="preserve">1. </w:t>
      </w:r>
      <w:r>
        <w:rPr>
          <w:rFonts w:ascii="Times New Roman" w:hAnsi="Times New Roman"/>
          <w:sz w:val="24"/>
          <w:szCs w:val="24"/>
          <w:lang w:val="bg-BG"/>
        </w:rPr>
        <w:t>Деклариране и в</w:t>
      </w:r>
      <w:r w:rsidRPr="007301E7">
        <w:rPr>
          <w:rFonts w:ascii="Times New Roman" w:hAnsi="Times New Roman"/>
          <w:sz w:val="24"/>
          <w:szCs w:val="24"/>
          <w:lang w:val="bg-BG"/>
        </w:rPr>
        <w:t xml:space="preserve">насяне на </w:t>
      </w:r>
      <w:r>
        <w:rPr>
          <w:rFonts w:ascii="Times New Roman" w:hAnsi="Times New Roman"/>
          <w:sz w:val="24"/>
          <w:szCs w:val="24"/>
          <w:lang w:val="bg-BG"/>
        </w:rPr>
        <w:t xml:space="preserve">дължимия </w:t>
      </w:r>
      <w:r w:rsidRPr="007301E7">
        <w:rPr>
          <w:rFonts w:ascii="Times New Roman" w:hAnsi="Times New Roman"/>
          <w:sz w:val="24"/>
          <w:szCs w:val="24"/>
          <w:lang w:val="bg-BG"/>
        </w:rPr>
        <w:t>авансов</w:t>
      </w:r>
      <w:r>
        <w:rPr>
          <w:rFonts w:ascii="Times New Roman" w:hAnsi="Times New Roman"/>
          <w:sz w:val="24"/>
          <w:szCs w:val="24"/>
          <w:lang w:val="bg-BG"/>
        </w:rPr>
        <w:t>о</w:t>
      </w:r>
      <w:r w:rsidRPr="007301E7">
        <w:rPr>
          <w:rFonts w:ascii="Times New Roman" w:hAnsi="Times New Roman"/>
          <w:sz w:val="24"/>
          <w:szCs w:val="24"/>
          <w:lang w:val="bg-BG"/>
        </w:rPr>
        <w:t xml:space="preserve"> данък </w:t>
      </w:r>
      <w:r>
        <w:rPr>
          <w:rFonts w:ascii="Times New Roman" w:hAnsi="Times New Roman"/>
          <w:sz w:val="24"/>
          <w:szCs w:val="24"/>
          <w:lang w:val="bg-BG"/>
        </w:rPr>
        <w:t xml:space="preserve">от физически лица, </w:t>
      </w:r>
      <w:r w:rsidRPr="00854BEF">
        <w:rPr>
          <w:rFonts w:ascii="Times New Roman" w:hAnsi="Times New Roman"/>
          <w:sz w:val="24"/>
          <w:szCs w:val="24"/>
          <w:lang w:val="bg-BG"/>
        </w:rPr>
        <w:t>придоби</w:t>
      </w:r>
      <w:r>
        <w:rPr>
          <w:rFonts w:ascii="Times New Roman" w:hAnsi="Times New Roman"/>
          <w:sz w:val="24"/>
          <w:szCs w:val="24"/>
          <w:lang w:val="bg-BG"/>
        </w:rPr>
        <w:t>ли</w:t>
      </w:r>
      <w:r w:rsidRPr="00AE0CB2">
        <w:rPr>
          <w:rFonts w:ascii="Times New Roman" w:hAnsi="Times New Roman"/>
          <w:sz w:val="24"/>
          <w:szCs w:val="24"/>
          <w:lang w:val="bg-BG"/>
        </w:rPr>
        <w:t xml:space="preserve"> доходи от стопанска дейност по чл. 29 от ЗДДФЛ</w:t>
      </w:r>
      <w:r w:rsidRPr="00F32F42">
        <w:rPr>
          <w:rFonts w:ascii="Times New Roman" w:hAnsi="Times New Roman"/>
          <w:sz w:val="24"/>
          <w:szCs w:val="24"/>
          <w:lang w:val="bg-BG"/>
        </w:rPr>
        <w:t xml:space="preserve"> </w:t>
      </w:r>
      <w:r w:rsidRPr="001811F3">
        <w:rPr>
          <w:rFonts w:ascii="Times New Roman" w:hAnsi="Times New Roman"/>
          <w:sz w:val="24"/>
          <w:szCs w:val="24"/>
          <w:lang w:val="bg-BG"/>
        </w:rPr>
        <w:t xml:space="preserve">и от наем или </w:t>
      </w:r>
      <w:r w:rsidRPr="005B34FF">
        <w:rPr>
          <w:rFonts w:ascii="Times New Roman" w:hAnsi="Times New Roman"/>
          <w:sz w:val="24"/>
          <w:szCs w:val="24"/>
          <w:lang w:val="bg-BG"/>
        </w:rPr>
        <w:t>от друго възмездно предоставяне за ползване на права или имущество</w:t>
      </w:r>
      <w:r w:rsidRPr="00C336C7">
        <w:rPr>
          <w:rFonts w:ascii="Times New Roman" w:hAnsi="Times New Roman"/>
          <w:sz w:val="24"/>
          <w:szCs w:val="24"/>
          <w:lang w:val="bg-BG"/>
        </w:rPr>
        <w:t xml:space="preserve"> </w:t>
      </w:r>
      <w:r>
        <w:rPr>
          <w:rFonts w:ascii="Times New Roman" w:hAnsi="Times New Roman"/>
          <w:sz w:val="24"/>
          <w:szCs w:val="24"/>
          <w:lang w:val="bg-BG"/>
        </w:rPr>
        <w:t>през второто</w:t>
      </w:r>
      <w:r w:rsidRPr="007301E7">
        <w:rPr>
          <w:rFonts w:ascii="Times New Roman" w:hAnsi="Times New Roman"/>
          <w:sz w:val="24"/>
          <w:szCs w:val="24"/>
          <w:lang w:val="bg-BG"/>
        </w:rPr>
        <w:t xml:space="preserve"> тримесечие на </w:t>
      </w:r>
      <w:r>
        <w:rPr>
          <w:rFonts w:ascii="Times New Roman" w:hAnsi="Times New Roman"/>
          <w:sz w:val="24"/>
          <w:szCs w:val="24"/>
          <w:lang w:val="bg-BG"/>
        </w:rPr>
        <w:t>годината, когато платецът на дохода не е задължен да удържа данъка.</w:t>
      </w:r>
    </w:p>
    <w:p w14:paraId="5EC90287" w14:textId="77777777" w:rsidR="00424616" w:rsidRDefault="00424616" w:rsidP="00F302D1">
      <w:pPr>
        <w:jc w:val="both"/>
        <w:rPr>
          <w:rFonts w:ascii="Times New Roman" w:hAnsi="Times New Roman"/>
          <w:bCs/>
          <w:sz w:val="24"/>
          <w:szCs w:val="24"/>
          <w:lang w:val="bg-BG"/>
        </w:rPr>
      </w:pPr>
      <w:r>
        <w:rPr>
          <w:rFonts w:ascii="Times New Roman" w:hAnsi="Times New Roman"/>
          <w:sz w:val="24"/>
          <w:szCs w:val="24"/>
          <w:lang w:val="bg-BG"/>
        </w:rPr>
        <w:t xml:space="preserve">2. </w:t>
      </w:r>
      <w:r>
        <w:rPr>
          <w:rFonts w:ascii="Times New Roman" w:hAnsi="Times New Roman"/>
          <w:bCs/>
          <w:sz w:val="24"/>
          <w:szCs w:val="24"/>
          <w:lang w:val="bg-BG"/>
        </w:rPr>
        <w:t>Деклариране и внасяне на авансовия данък по чл. 43, ал. 4, чл. 44, ал. 4 и чл. 44а от ЗДДФЛ, удържан от предприятията и самоосигуряващите се лица за доходи, придобити от физическите лица през второто тримесечие на годината.</w:t>
      </w:r>
    </w:p>
    <w:p w14:paraId="6072E429" w14:textId="77777777" w:rsidR="00424616" w:rsidRPr="00951E3D" w:rsidRDefault="00424616" w:rsidP="008C517D">
      <w:pPr>
        <w:tabs>
          <w:tab w:val="left" w:pos="180"/>
        </w:tabs>
        <w:jc w:val="both"/>
        <w:rPr>
          <w:rFonts w:ascii="Times New Roman" w:hAnsi="Times New Roman"/>
          <w:bCs/>
          <w:sz w:val="24"/>
          <w:szCs w:val="24"/>
          <w:lang w:val="bg-BG"/>
        </w:rPr>
      </w:pPr>
      <w:r>
        <w:rPr>
          <w:rFonts w:ascii="Times New Roman" w:hAnsi="Times New Roman"/>
          <w:bCs/>
          <w:sz w:val="24"/>
          <w:szCs w:val="24"/>
          <w:lang w:val="bg-BG"/>
        </w:rPr>
        <w:t>3</w:t>
      </w:r>
      <w:r w:rsidRPr="008C517D">
        <w:rPr>
          <w:rFonts w:ascii="Times New Roman" w:hAnsi="Times New Roman"/>
          <w:bCs/>
          <w:sz w:val="24"/>
          <w:szCs w:val="24"/>
          <w:lang w:val="bg-BG"/>
        </w:rPr>
        <w:t xml:space="preserve"> </w:t>
      </w:r>
      <w:r>
        <w:rPr>
          <w:rFonts w:ascii="Times New Roman" w:hAnsi="Times New Roman"/>
          <w:bCs/>
          <w:sz w:val="24"/>
          <w:szCs w:val="24"/>
          <w:lang w:val="bg-BG"/>
        </w:rPr>
        <w:t>Деклариране и в</w:t>
      </w:r>
      <w:r w:rsidRPr="00A62164">
        <w:rPr>
          <w:rFonts w:ascii="Times New Roman" w:hAnsi="Times New Roman"/>
          <w:bCs/>
          <w:sz w:val="24"/>
          <w:szCs w:val="24"/>
          <w:lang w:val="bg-BG"/>
        </w:rPr>
        <w:t xml:space="preserve">насяне на </w:t>
      </w:r>
      <w:r>
        <w:rPr>
          <w:rFonts w:ascii="Times New Roman" w:hAnsi="Times New Roman"/>
          <w:bCs/>
          <w:sz w:val="24"/>
          <w:szCs w:val="24"/>
          <w:lang w:val="bg-BG"/>
        </w:rPr>
        <w:t xml:space="preserve">дължимите за второто тримесечие </w:t>
      </w:r>
      <w:r w:rsidRPr="00A62164">
        <w:rPr>
          <w:rFonts w:ascii="Times New Roman" w:hAnsi="Times New Roman"/>
          <w:bCs/>
          <w:sz w:val="24"/>
          <w:szCs w:val="24"/>
          <w:lang w:val="bg-BG"/>
        </w:rPr>
        <w:t>окончателни данъци по глава шеста от ЗДДФЛ</w:t>
      </w:r>
      <w:r>
        <w:rPr>
          <w:rFonts w:ascii="Times New Roman" w:hAnsi="Times New Roman"/>
          <w:bCs/>
          <w:sz w:val="24"/>
          <w:szCs w:val="24"/>
          <w:lang w:val="bg-BG"/>
        </w:rPr>
        <w:t>, с изключение на окончателния данък, дължим от местни физически лица за доходи от източници в чужбина</w:t>
      </w:r>
      <w:r w:rsidRPr="00E268DD">
        <w:rPr>
          <w:rFonts w:ascii="Times New Roman" w:hAnsi="Times New Roman"/>
          <w:bCs/>
          <w:sz w:val="24"/>
          <w:szCs w:val="24"/>
          <w:lang w:val="bg-BG"/>
        </w:rPr>
        <w:t>.</w:t>
      </w:r>
    </w:p>
    <w:p w14:paraId="32A7E10C" w14:textId="77777777" w:rsidR="00424616" w:rsidRPr="005B34FF" w:rsidRDefault="00424616" w:rsidP="00163101">
      <w:pPr>
        <w:pStyle w:val="Heading6"/>
        <w:ind w:left="0"/>
        <w:rPr>
          <w:sz w:val="24"/>
          <w:szCs w:val="24"/>
        </w:rPr>
      </w:pPr>
    </w:p>
    <w:p w14:paraId="6D714F44" w14:textId="77777777" w:rsidR="00424616" w:rsidRPr="007301E7" w:rsidRDefault="00424616" w:rsidP="00163101">
      <w:pPr>
        <w:pStyle w:val="Heading6"/>
        <w:ind w:left="0"/>
        <w:rPr>
          <w:sz w:val="24"/>
          <w:szCs w:val="24"/>
        </w:rPr>
      </w:pPr>
      <w:r w:rsidRPr="007301E7">
        <w:rPr>
          <w:sz w:val="24"/>
          <w:szCs w:val="24"/>
        </w:rPr>
        <w:t>ЗДЗП</w:t>
      </w:r>
    </w:p>
    <w:p w14:paraId="2EFACF9A" w14:textId="77777777" w:rsidR="00424616" w:rsidRDefault="00424616" w:rsidP="00946BA3">
      <w:pPr>
        <w:jc w:val="both"/>
        <w:rPr>
          <w:rFonts w:ascii="Times New Roman" w:hAnsi="Times New Roman"/>
          <w:sz w:val="24"/>
          <w:szCs w:val="24"/>
          <w:lang w:val="bg-BG"/>
        </w:rPr>
      </w:pPr>
      <w:r>
        <w:rPr>
          <w:rFonts w:ascii="Times New Roman" w:hAnsi="Times New Roman"/>
          <w:sz w:val="24"/>
          <w:szCs w:val="24"/>
          <w:lang w:val="bg-BG"/>
        </w:rPr>
        <w:t xml:space="preserve">1. </w:t>
      </w:r>
      <w:r w:rsidRPr="00946BA3">
        <w:rPr>
          <w:rFonts w:ascii="Times New Roman" w:hAnsi="Times New Roman"/>
          <w:sz w:val="24"/>
          <w:szCs w:val="24"/>
          <w:lang w:val="bg-BG"/>
        </w:rPr>
        <w:t xml:space="preserve">Внасяне от застрахователите или данъчните представители на данъка върху застрахователните премии, дължим за предходното тримесечие. </w:t>
      </w:r>
    </w:p>
    <w:p w14:paraId="66FB1000" w14:textId="77777777" w:rsidR="00424616" w:rsidRPr="00BD7E39" w:rsidRDefault="00424616" w:rsidP="00946BA3">
      <w:pPr>
        <w:jc w:val="both"/>
        <w:rPr>
          <w:rFonts w:ascii="Times New Roman" w:hAnsi="Times New Roman"/>
          <w:sz w:val="24"/>
          <w:szCs w:val="24"/>
          <w:lang w:val="bg-BG"/>
        </w:rPr>
      </w:pPr>
      <w:r>
        <w:rPr>
          <w:rFonts w:ascii="Times New Roman" w:hAnsi="Times New Roman"/>
          <w:sz w:val="24"/>
          <w:szCs w:val="24"/>
          <w:lang w:val="bg-BG"/>
        </w:rPr>
        <w:t xml:space="preserve">2. </w:t>
      </w:r>
      <w:r w:rsidRPr="00BD7E39">
        <w:rPr>
          <w:rFonts w:ascii="Times New Roman" w:hAnsi="Times New Roman"/>
          <w:sz w:val="24"/>
          <w:szCs w:val="24"/>
          <w:lang w:val="bg-BG"/>
        </w:rPr>
        <w:t xml:space="preserve">Подаване на данъчна декларация по чл. 14, ал. 1 от ЗДЗП за предходното тримесечие. </w:t>
      </w:r>
    </w:p>
    <w:p w14:paraId="48A1ADA9" w14:textId="77777777" w:rsidR="00424616" w:rsidRPr="0069668A" w:rsidRDefault="00424616" w:rsidP="00163101">
      <w:pPr>
        <w:pStyle w:val="Heading1"/>
        <w:rPr>
          <w:rFonts w:ascii="Times New Roman" w:hAnsi="Times New Roman"/>
          <w:sz w:val="24"/>
          <w:szCs w:val="24"/>
        </w:rPr>
      </w:pPr>
      <w:r w:rsidRPr="00A62164">
        <w:rPr>
          <w:rFonts w:ascii="Times New Roman" w:hAnsi="Times New Roman"/>
          <w:sz w:val="24"/>
          <w:szCs w:val="24"/>
        </w:rPr>
        <w:lastRenderedPageBreak/>
        <w:t xml:space="preserve">                   </w:t>
      </w:r>
    </w:p>
    <w:p w14:paraId="7D90082E" w14:textId="77777777" w:rsidR="00424616" w:rsidRPr="00466F1C" w:rsidRDefault="00424616" w:rsidP="00163101">
      <w:pPr>
        <w:pStyle w:val="Heading1"/>
        <w:rPr>
          <w:rFonts w:ascii="Times New Roman" w:hAnsi="Times New Roman"/>
          <w:sz w:val="24"/>
          <w:szCs w:val="24"/>
          <w:u w:val="single"/>
        </w:rPr>
      </w:pPr>
      <w:r w:rsidRPr="00466F1C">
        <w:rPr>
          <w:rFonts w:ascii="Times New Roman" w:hAnsi="Times New Roman"/>
          <w:sz w:val="24"/>
          <w:szCs w:val="24"/>
          <w:u w:val="single"/>
        </w:rPr>
        <w:t>АВГУСТ</w:t>
      </w:r>
    </w:p>
    <w:p w14:paraId="1996BA1C" w14:textId="77777777" w:rsidR="00424616" w:rsidRPr="00932C4B" w:rsidRDefault="00424616" w:rsidP="00163101">
      <w:pPr>
        <w:rPr>
          <w:sz w:val="24"/>
          <w:szCs w:val="24"/>
          <w:lang w:val="bg-BG"/>
        </w:rPr>
      </w:pPr>
    </w:p>
    <w:p w14:paraId="466E7F24" w14:textId="77777777" w:rsidR="00424616" w:rsidRPr="00793D1A" w:rsidRDefault="00424616" w:rsidP="00163101">
      <w:pPr>
        <w:jc w:val="both"/>
        <w:rPr>
          <w:rFonts w:ascii="Times New Roman" w:hAnsi="Times New Roman"/>
          <w:b/>
          <w:sz w:val="24"/>
          <w:szCs w:val="24"/>
          <w:lang w:val="bg-BG"/>
        </w:rPr>
      </w:pPr>
      <w:r w:rsidRPr="00793D1A">
        <w:rPr>
          <w:rFonts w:ascii="Times New Roman" w:hAnsi="Times New Roman"/>
          <w:b/>
          <w:sz w:val="24"/>
          <w:szCs w:val="24"/>
          <w:lang w:val="bg-BG"/>
        </w:rPr>
        <w:t xml:space="preserve">До 10-ти август: </w:t>
      </w:r>
    </w:p>
    <w:p w14:paraId="1810600C" w14:textId="77777777" w:rsidR="00424616" w:rsidRPr="007C6DA2" w:rsidRDefault="00424616" w:rsidP="00ED528F">
      <w:pPr>
        <w:pStyle w:val="Heading6"/>
        <w:ind w:left="0"/>
        <w:rPr>
          <w:sz w:val="24"/>
          <w:szCs w:val="24"/>
        </w:rPr>
      </w:pPr>
      <w:r w:rsidRPr="007C6DA2">
        <w:rPr>
          <w:sz w:val="24"/>
          <w:szCs w:val="24"/>
        </w:rPr>
        <w:t xml:space="preserve">ЗКПО </w:t>
      </w:r>
    </w:p>
    <w:p w14:paraId="47416947" w14:textId="77777777" w:rsidR="00424616" w:rsidRPr="005B34FF" w:rsidRDefault="00424616" w:rsidP="00A127EF">
      <w:pPr>
        <w:jc w:val="both"/>
        <w:rPr>
          <w:rFonts w:ascii="Times New Roman" w:hAnsi="Times New Roman"/>
          <w:sz w:val="24"/>
          <w:szCs w:val="24"/>
          <w:lang w:val="bg-BG"/>
        </w:rPr>
      </w:pPr>
      <w:r w:rsidRPr="007C6DA2">
        <w:rPr>
          <w:rFonts w:ascii="Times New Roman" w:hAnsi="Times New Roman"/>
          <w:sz w:val="24"/>
          <w:szCs w:val="24"/>
          <w:lang w:val="bg-BG"/>
        </w:rPr>
        <w:t xml:space="preserve">Деклариране на направените залози и </w:t>
      </w:r>
      <w:r w:rsidRPr="008217EA">
        <w:rPr>
          <w:rFonts w:ascii="Times New Roman" w:hAnsi="Times New Roman"/>
          <w:sz w:val="24"/>
          <w:szCs w:val="24"/>
          <w:lang w:val="bg-BG"/>
        </w:rPr>
        <w:t>данъка от организатори на хазартни игри и от оператори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 xml:space="preserve">хазартни игри, </w:t>
      </w:r>
      <w:r w:rsidRPr="00AE0CB2">
        <w:rPr>
          <w:rFonts w:ascii="Times New Roman" w:hAnsi="Times New Roman"/>
          <w:sz w:val="24"/>
          <w:szCs w:val="24"/>
          <w:lang w:val="bg-BG"/>
        </w:rPr>
        <w:t>при които залогът за участие е чрез цената на телефонна или</w:t>
      </w:r>
      <w:r w:rsidRPr="00F32F42">
        <w:rPr>
          <w:rFonts w:ascii="Times New Roman" w:hAnsi="Times New Roman"/>
          <w:sz w:val="24"/>
          <w:szCs w:val="24"/>
          <w:lang w:val="bg-BG"/>
        </w:rPr>
        <w:t xml:space="preserve"> друга електронна съобщителна услуга</w:t>
      </w:r>
      <w:r w:rsidRPr="001811F3">
        <w:rPr>
          <w:rFonts w:ascii="Times New Roman" w:hAnsi="Times New Roman"/>
          <w:sz w:val="24"/>
          <w:szCs w:val="24"/>
          <w:lang w:val="bg-BG"/>
        </w:rPr>
        <w:t xml:space="preserve">. Внасяне на този данък от </w:t>
      </w:r>
      <w:r w:rsidRPr="005B34FF">
        <w:rPr>
          <w:rFonts w:ascii="Times New Roman" w:hAnsi="Times New Roman"/>
          <w:sz w:val="24"/>
          <w:szCs w:val="24"/>
          <w:lang w:val="bg-BG"/>
        </w:rPr>
        <w:t>операторите на телефонна или друга електронна съобщителна услуга.</w:t>
      </w:r>
    </w:p>
    <w:p w14:paraId="3370961F" w14:textId="77777777" w:rsidR="00424616" w:rsidRPr="007301E7" w:rsidRDefault="00424616" w:rsidP="00163101">
      <w:pPr>
        <w:jc w:val="both"/>
        <w:rPr>
          <w:rFonts w:ascii="Times New Roman" w:hAnsi="Times New Roman"/>
          <w:b/>
          <w:sz w:val="24"/>
          <w:szCs w:val="24"/>
          <w:lang w:val="bg-BG"/>
        </w:rPr>
      </w:pPr>
    </w:p>
    <w:p w14:paraId="013BE820" w14:textId="77777777"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 xml:space="preserve">До 14-ти август: </w:t>
      </w:r>
    </w:p>
    <w:p w14:paraId="7244C453" w14:textId="77777777" w:rsidR="00424616" w:rsidRPr="00BD7E39" w:rsidRDefault="00424616" w:rsidP="00163101">
      <w:pPr>
        <w:pStyle w:val="Heading6"/>
        <w:ind w:left="0"/>
        <w:rPr>
          <w:sz w:val="24"/>
          <w:szCs w:val="24"/>
        </w:rPr>
      </w:pPr>
      <w:r w:rsidRPr="00BD7E39">
        <w:rPr>
          <w:sz w:val="24"/>
          <w:szCs w:val="24"/>
        </w:rPr>
        <w:t>ЗДДС</w:t>
      </w:r>
    </w:p>
    <w:p w14:paraId="532CA6E7" w14:textId="77777777" w:rsidR="00424616" w:rsidRPr="00A62164" w:rsidRDefault="00424616" w:rsidP="002C1DA7">
      <w:pPr>
        <w:tabs>
          <w:tab w:val="left" w:pos="360"/>
        </w:tabs>
        <w:jc w:val="both"/>
        <w:rPr>
          <w:rFonts w:ascii="Times New Roman" w:hAnsi="Times New Roman"/>
          <w:sz w:val="24"/>
          <w:szCs w:val="24"/>
          <w:lang w:val="bg-BG"/>
        </w:rPr>
      </w:pPr>
      <w:r>
        <w:rPr>
          <w:rFonts w:ascii="Times New Roman" w:hAnsi="Times New Roman"/>
          <w:sz w:val="24"/>
          <w:szCs w:val="24"/>
          <w:lang w:val="bg-BG"/>
        </w:rPr>
        <w:t xml:space="preserve">1. </w:t>
      </w:r>
      <w:r w:rsidRPr="00A62164">
        <w:rPr>
          <w:rFonts w:ascii="Times New Roman" w:hAnsi="Times New Roman"/>
          <w:sz w:val="24"/>
          <w:szCs w:val="24"/>
          <w:lang w:val="bg-BG"/>
        </w:rPr>
        <w:t xml:space="preserve">Подаване на справка-декларация по ЗДДС, ведно с отчетни регистри и внасяне на дължимия ДДС за данъчния период - месец юли. </w:t>
      </w:r>
    </w:p>
    <w:p w14:paraId="730BCFF2" w14:textId="77777777" w:rsidR="00424616" w:rsidRDefault="00424616" w:rsidP="007B3D1B">
      <w:pPr>
        <w:jc w:val="both"/>
        <w:rPr>
          <w:rFonts w:ascii="Times New Roman" w:hAnsi="Times New Roman"/>
          <w:color w:val="000000"/>
          <w:sz w:val="24"/>
          <w:szCs w:val="24"/>
          <w:lang w:val="bg-BG"/>
        </w:rPr>
      </w:pPr>
      <w:r>
        <w:rPr>
          <w:rFonts w:ascii="Times New Roman" w:hAnsi="Times New Roman"/>
          <w:sz w:val="24"/>
          <w:szCs w:val="24"/>
          <w:lang w:val="bg-BG"/>
        </w:rPr>
        <w:t xml:space="preserve">2. </w:t>
      </w:r>
      <w:r w:rsidRPr="0069668A">
        <w:rPr>
          <w:rFonts w:ascii="Times New Roman" w:hAnsi="Times New Roman"/>
          <w:sz w:val="24"/>
          <w:szCs w:val="24"/>
          <w:lang w:val="bg-BG"/>
        </w:rPr>
        <w:t xml:space="preserve">Подаване на VIES-декларация от регистрирано лице, което е извършило вътреобщностни доставки,  доставки като посредник в тристранна операция </w:t>
      </w:r>
      <w:r w:rsidRPr="002A3B69">
        <w:rPr>
          <w:rFonts w:ascii="Times New Roman" w:hAnsi="Times New Roman"/>
          <w:sz w:val="24"/>
          <w:szCs w:val="24"/>
          <w:lang w:val="bg-BG"/>
        </w:rPr>
        <w:t xml:space="preserve">(с изключение на получено авансово плащане (цялостно или частично) от посредник в тристранна операция) </w:t>
      </w:r>
      <w:r w:rsidRPr="00466F1C">
        <w:rPr>
          <w:rFonts w:ascii="Times New Roman" w:hAnsi="Times New Roman"/>
          <w:sz w:val="24"/>
          <w:szCs w:val="24"/>
          <w:lang w:val="bg-BG"/>
        </w:rPr>
        <w:t>или доставки на услуги по чл.</w:t>
      </w:r>
      <w:r w:rsidRPr="00932C4B">
        <w:rPr>
          <w:rFonts w:ascii="Times New Roman" w:hAnsi="Times New Roman"/>
          <w:sz w:val="24"/>
          <w:szCs w:val="24"/>
          <w:lang w:val="bg-BG"/>
        </w:rPr>
        <w:t xml:space="preserve"> 21, ал. 2 от ЗДДС (</w:t>
      </w:r>
      <w:r w:rsidRPr="00793D1A">
        <w:rPr>
          <w:rFonts w:ascii="Times New Roman" w:hAnsi="Times New Roman"/>
          <w:sz w:val="24"/>
          <w:szCs w:val="24"/>
          <w:lang w:val="bg-BG"/>
        </w:rPr>
        <w:t>включително получените авансови плащания</w:t>
      </w:r>
      <w:r w:rsidRPr="007C6DA2">
        <w:rPr>
          <w:rFonts w:ascii="Times New Roman" w:hAnsi="Times New Roman"/>
          <w:sz w:val="24"/>
          <w:szCs w:val="24"/>
          <w:lang w:val="bg-BG"/>
        </w:rPr>
        <w:t xml:space="preserve">), с място на изпълнение на територията на друга държава членка за данъчния период </w:t>
      </w:r>
      <w:r w:rsidRPr="008217EA">
        <w:rPr>
          <w:rFonts w:ascii="Times New Roman" w:hAnsi="Times New Roman"/>
          <w:sz w:val="24"/>
          <w:szCs w:val="24"/>
          <w:lang w:val="bg-BG"/>
        </w:rPr>
        <w:t>– месец юли.</w:t>
      </w:r>
      <w:r>
        <w:rPr>
          <w:rFonts w:ascii="Times New Roman" w:hAnsi="Times New Roman"/>
          <w:sz w:val="24"/>
          <w:szCs w:val="24"/>
          <w:lang w:val="bg-BG"/>
        </w:rPr>
        <w:t xml:space="preserve"> </w:t>
      </w:r>
      <w:r w:rsidRPr="00B60EA8">
        <w:rPr>
          <w:rFonts w:ascii="Times New Roman" w:hAnsi="Times New Roman"/>
          <w:color w:val="000000"/>
          <w:sz w:val="24"/>
          <w:szCs w:val="24"/>
          <w:lang w:val="bg-BG"/>
        </w:rPr>
        <w:t xml:space="preserve">Регистрираното лице, което през данъчния период – месец </w:t>
      </w:r>
      <w:r>
        <w:rPr>
          <w:rFonts w:ascii="Times New Roman" w:hAnsi="Times New Roman"/>
          <w:color w:val="000000"/>
          <w:sz w:val="24"/>
          <w:szCs w:val="24"/>
          <w:lang w:val="bg-BG"/>
        </w:rPr>
        <w:t>юли</w:t>
      </w:r>
      <w:r w:rsidRPr="00B60EA8">
        <w:rPr>
          <w:rFonts w:ascii="Times New Roman" w:hAnsi="Times New Roman"/>
          <w:color w:val="000000"/>
          <w:sz w:val="24"/>
          <w:szCs w:val="24"/>
          <w:lang w:val="bg-BG"/>
        </w:rPr>
        <w:t xml:space="preserve"> изпраща или транспортира стоки от територията на страната до територията на друга държава членка под режим на складиране на стоки до поискване и</w:t>
      </w:r>
      <w:r>
        <w:rPr>
          <w:rFonts w:ascii="Times New Roman" w:hAnsi="Times New Roman"/>
          <w:color w:val="000000"/>
          <w:sz w:val="24"/>
          <w:szCs w:val="24"/>
          <w:lang w:val="bg-BG"/>
        </w:rPr>
        <w:t>/или</w:t>
      </w:r>
      <w:r w:rsidRPr="00B60EA8">
        <w:rPr>
          <w:rFonts w:ascii="Times New Roman" w:hAnsi="Times New Roman"/>
          <w:color w:val="000000"/>
          <w:sz w:val="24"/>
          <w:szCs w:val="24"/>
          <w:lang w:val="bg-BG"/>
        </w:rPr>
        <w:t xml:space="preserve"> когато през този период настъпи промяна, включително замяна на лицето по </w:t>
      </w:r>
      <w:r w:rsidRPr="00B60EA8">
        <w:rPr>
          <w:rStyle w:val="samedocreference1"/>
          <w:rFonts w:ascii="Times New Roman" w:hAnsi="Times New Roman"/>
          <w:color w:val="auto"/>
          <w:sz w:val="24"/>
          <w:szCs w:val="24"/>
          <w:u w:val="none"/>
          <w:lang w:val="bg-BG"/>
        </w:rPr>
        <w:t>чл. 15а, ал. 2, т. 3 от ЗДДС</w:t>
      </w:r>
      <w:r w:rsidRPr="00B60EA8">
        <w:rPr>
          <w:rFonts w:ascii="Times New Roman" w:hAnsi="Times New Roman"/>
          <w:color w:val="000000"/>
          <w:sz w:val="24"/>
          <w:szCs w:val="24"/>
          <w:lang w:val="bg-BG"/>
        </w:rPr>
        <w:t xml:space="preserve">,  попълва раздел „Г“ на </w:t>
      </w:r>
      <w:r w:rsidRPr="00B60EA8">
        <w:rPr>
          <w:rFonts w:ascii="Times New Roman" w:hAnsi="Times New Roman"/>
          <w:color w:val="000000"/>
          <w:sz w:val="24"/>
          <w:szCs w:val="24"/>
        </w:rPr>
        <w:t>VIES</w:t>
      </w:r>
      <w:r w:rsidRPr="00B60EA8">
        <w:rPr>
          <w:rFonts w:ascii="Times New Roman" w:hAnsi="Times New Roman"/>
          <w:color w:val="000000"/>
          <w:sz w:val="24"/>
          <w:szCs w:val="24"/>
          <w:lang w:val="bg-BG"/>
        </w:rPr>
        <w:t xml:space="preserve">-декларацията. </w:t>
      </w:r>
    </w:p>
    <w:p w14:paraId="27356390" w14:textId="77777777" w:rsidR="00AC3B31" w:rsidRDefault="00AC3B31" w:rsidP="007B3D1B">
      <w:pPr>
        <w:jc w:val="both"/>
        <w:rPr>
          <w:rFonts w:ascii="Times New Roman" w:hAnsi="Times New Roman"/>
          <w:sz w:val="24"/>
          <w:szCs w:val="24"/>
          <w:lang w:val="bg-BG"/>
        </w:rPr>
      </w:pPr>
      <w:r w:rsidRPr="00AC3B31">
        <w:rPr>
          <w:rFonts w:ascii="Times New Roman" w:hAnsi="Times New Roman"/>
          <w:b/>
          <w:i/>
          <w:sz w:val="24"/>
          <w:szCs w:val="24"/>
          <w:lang w:val="bg-BG"/>
        </w:rPr>
        <w:t>Забележка:</w:t>
      </w:r>
      <w:r w:rsidRPr="00AC3B31">
        <w:rPr>
          <w:rFonts w:ascii="Times New Roman" w:hAnsi="Times New Roman"/>
          <w:sz w:val="24"/>
          <w:szCs w:val="24"/>
          <w:lang w:val="bg-BG"/>
        </w:rPr>
        <w:t xml:space="preserve"> Регистрирано лице, което през данъчния период – месец </w:t>
      </w:r>
      <w:r>
        <w:rPr>
          <w:rFonts w:ascii="Times New Roman" w:hAnsi="Times New Roman"/>
          <w:sz w:val="24"/>
          <w:szCs w:val="24"/>
          <w:lang w:val="bg-BG"/>
        </w:rPr>
        <w:t>юли</w:t>
      </w:r>
      <w:r w:rsidRPr="00AC3B31">
        <w:rPr>
          <w:rFonts w:ascii="Times New Roman" w:hAnsi="Times New Roman"/>
          <w:sz w:val="24"/>
          <w:szCs w:val="24"/>
          <w:lang w:val="bg-BG"/>
        </w:rPr>
        <w:t xml:space="preserve"> </w:t>
      </w:r>
      <w:r>
        <w:rPr>
          <w:rFonts w:ascii="Times New Roman" w:hAnsi="Times New Roman"/>
          <w:sz w:val="24"/>
          <w:szCs w:val="24"/>
          <w:lang w:val="bg-BG"/>
        </w:rPr>
        <w:t xml:space="preserve">е </w:t>
      </w:r>
      <w:r w:rsidRPr="00AC3B31">
        <w:rPr>
          <w:rFonts w:ascii="Times New Roman" w:hAnsi="Times New Roman"/>
          <w:sz w:val="24"/>
          <w:szCs w:val="24"/>
          <w:lang w:val="bg-BG"/>
        </w:rPr>
        <w:t>извърш</w:t>
      </w:r>
      <w:r>
        <w:rPr>
          <w:rFonts w:ascii="Times New Roman" w:hAnsi="Times New Roman"/>
          <w:sz w:val="24"/>
          <w:szCs w:val="24"/>
          <w:lang w:val="bg-BG"/>
        </w:rPr>
        <w:t>ило</w:t>
      </w:r>
      <w:r w:rsidRPr="00AC3B31">
        <w:rPr>
          <w:rFonts w:ascii="Times New Roman" w:hAnsi="Times New Roman"/>
          <w:sz w:val="24"/>
          <w:szCs w:val="24"/>
          <w:lang w:val="bg-BG"/>
        </w:rPr>
        <w:t xml:space="preserve">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F12725">
        <w:rPr>
          <w:rFonts w:ascii="Times New Roman" w:hAnsi="Times New Roman"/>
          <w:sz w:val="24"/>
          <w:szCs w:val="24"/>
          <w:lang w:val="bg-BG"/>
        </w:rPr>
        <w:t>Регистрирано</w:t>
      </w:r>
      <w:r w:rsidRPr="00AC3B31">
        <w:rPr>
          <w:rFonts w:ascii="Times New Roman" w:hAnsi="Times New Roman"/>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14:paraId="46394D79" w14:textId="77777777" w:rsidR="00424616" w:rsidRDefault="00424616" w:rsidP="0068034C">
      <w:pPr>
        <w:tabs>
          <w:tab w:val="left" w:pos="360"/>
        </w:tabs>
        <w:jc w:val="both"/>
        <w:rPr>
          <w:sz w:val="24"/>
          <w:szCs w:val="24"/>
          <w:lang w:val="ru-RU"/>
        </w:rPr>
      </w:pPr>
    </w:p>
    <w:p w14:paraId="1F5E03B6" w14:textId="77777777" w:rsidR="00A5598A" w:rsidRPr="0068034C" w:rsidRDefault="00A5598A" w:rsidP="0068034C">
      <w:pPr>
        <w:tabs>
          <w:tab w:val="left" w:pos="360"/>
        </w:tabs>
        <w:jc w:val="both"/>
        <w:rPr>
          <w:sz w:val="24"/>
          <w:szCs w:val="24"/>
          <w:lang w:val="ru-RU"/>
        </w:rPr>
      </w:pPr>
      <w:r w:rsidRPr="00330EE9">
        <w:rPr>
          <w:rFonts w:ascii="Times New Roman" w:hAnsi="Times New Roman"/>
          <w:b/>
          <w:sz w:val="24"/>
          <w:szCs w:val="24"/>
          <w:lang w:val="bg-BG"/>
        </w:rPr>
        <w:t>До 1</w:t>
      </w:r>
      <w:r>
        <w:rPr>
          <w:rFonts w:ascii="Times New Roman" w:hAnsi="Times New Roman"/>
          <w:b/>
          <w:sz w:val="24"/>
          <w:szCs w:val="24"/>
          <w:lang w:val="bg-BG"/>
        </w:rPr>
        <w:t>5</w:t>
      </w:r>
      <w:r w:rsidRPr="00330EE9">
        <w:rPr>
          <w:rFonts w:ascii="Times New Roman" w:hAnsi="Times New Roman"/>
          <w:b/>
          <w:sz w:val="24"/>
          <w:szCs w:val="24"/>
          <w:lang w:val="bg-BG"/>
        </w:rPr>
        <w:t>-ти август:</w:t>
      </w:r>
    </w:p>
    <w:p w14:paraId="74C10E0B" w14:textId="77777777" w:rsidR="00424616" w:rsidRPr="00801032" w:rsidRDefault="00424616" w:rsidP="00C472E6">
      <w:pPr>
        <w:jc w:val="both"/>
        <w:rPr>
          <w:rFonts w:ascii="Times New Roman" w:hAnsi="Times New Roman"/>
          <w:b/>
          <w:sz w:val="24"/>
          <w:szCs w:val="24"/>
          <w:lang w:val="bg-BG"/>
        </w:rPr>
      </w:pPr>
      <w:r w:rsidRPr="00801032">
        <w:rPr>
          <w:rFonts w:ascii="Times New Roman" w:hAnsi="Times New Roman"/>
          <w:b/>
          <w:sz w:val="24"/>
          <w:szCs w:val="24"/>
          <w:lang w:val="bg-BG"/>
        </w:rPr>
        <w:t>ЗСВТС</w:t>
      </w:r>
    </w:p>
    <w:p w14:paraId="2D44AD4A" w14:textId="483E31BA" w:rsidR="00424616" w:rsidRPr="00AE0CB2" w:rsidRDefault="00424616" w:rsidP="00C472E6">
      <w:pPr>
        <w:jc w:val="both"/>
        <w:rPr>
          <w:rFonts w:ascii="Times New Roman" w:hAnsi="Times New Roman"/>
          <w:b/>
          <w:sz w:val="24"/>
          <w:szCs w:val="24"/>
          <w:lang w:val="bg-BG"/>
        </w:rPr>
      </w:pPr>
      <w:r w:rsidRPr="006A58CE">
        <w:rPr>
          <w:rFonts w:ascii="Times New Roman" w:hAnsi="Times New Roman"/>
          <w:sz w:val="24"/>
          <w:szCs w:val="24"/>
          <w:lang w:val="bg-BG"/>
        </w:rPr>
        <w:t xml:space="preserve">Подаване </w:t>
      </w:r>
      <w:r w:rsidR="00AF3A2E" w:rsidRPr="00AF3A2E">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AF3A2E" w:rsidRPr="00AF3A2E">
        <w:rPr>
          <w:rFonts w:ascii="Times New Roman" w:hAnsi="Times New Roman"/>
          <w:sz w:val="24"/>
          <w:szCs w:val="24"/>
          <w:lang w:val="bg-BG"/>
        </w:rPr>
        <w:t>,</w:t>
      </w:r>
      <w:r w:rsidR="00AF3A2E">
        <w:rPr>
          <w:rFonts w:ascii="Times New Roman" w:hAnsi="Times New Roman"/>
          <w:sz w:val="24"/>
          <w:szCs w:val="24"/>
          <w:lang w:val="bg-BG"/>
        </w:rPr>
        <w:t xml:space="preserve"> </w:t>
      </w:r>
      <w:r w:rsidRPr="008060D0">
        <w:rPr>
          <w:rFonts w:ascii="Times New Roman" w:hAnsi="Times New Roman"/>
          <w:sz w:val="24"/>
          <w:szCs w:val="24"/>
          <w:lang w:val="bg-BG"/>
        </w:rPr>
        <w:t xml:space="preserve">съгласно чл. 11, ал. 1 от ЗСВТС </w:t>
      </w:r>
      <w:r w:rsidR="00AF3A2E">
        <w:rPr>
          <w:rFonts w:ascii="Times New Roman" w:hAnsi="Times New Roman"/>
          <w:sz w:val="24"/>
          <w:szCs w:val="24"/>
          <w:lang w:val="bg-BG"/>
        </w:rPr>
        <w:t xml:space="preserve">- </w:t>
      </w:r>
      <w:r w:rsidRPr="002C0BF3">
        <w:rPr>
          <w:rFonts w:ascii="Times New Roman" w:hAnsi="Times New Roman"/>
          <w:sz w:val="24"/>
          <w:szCs w:val="24"/>
          <w:lang w:val="bg-BG"/>
        </w:rPr>
        <w:t xml:space="preserve">за </w:t>
      </w:r>
      <w:r w:rsidR="00AF3A2E" w:rsidRPr="00AF3A2E">
        <w:rPr>
          <w:rFonts w:ascii="Times New Roman" w:hAnsi="Times New Roman"/>
          <w:sz w:val="24"/>
          <w:szCs w:val="24"/>
          <w:lang w:val="bg-BG"/>
        </w:rPr>
        <w:t xml:space="preserve">референтен период </w:t>
      </w:r>
      <w:r w:rsidR="00AF3A2E">
        <w:rPr>
          <w:rFonts w:ascii="Times New Roman" w:hAnsi="Times New Roman"/>
          <w:sz w:val="24"/>
          <w:szCs w:val="24"/>
          <w:lang w:val="bg-BG"/>
        </w:rPr>
        <w:t xml:space="preserve"> </w:t>
      </w:r>
      <w:r w:rsidRPr="002C0BF3">
        <w:rPr>
          <w:rFonts w:ascii="Times New Roman" w:hAnsi="Times New Roman"/>
          <w:sz w:val="24"/>
          <w:szCs w:val="24"/>
          <w:lang w:val="bg-BG"/>
        </w:rPr>
        <w:t xml:space="preserve">месец юли </w:t>
      </w:r>
      <w:r w:rsidR="005C33FA" w:rsidRPr="002C0BF3">
        <w:rPr>
          <w:rFonts w:ascii="Times New Roman" w:hAnsi="Times New Roman"/>
          <w:sz w:val="24"/>
          <w:szCs w:val="24"/>
          <w:lang w:val="bg-BG"/>
        </w:rPr>
        <w:t>20</w:t>
      </w:r>
      <w:r w:rsidR="005C33FA" w:rsidRPr="0068034C">
        <w:rPr>
          <w:rFonts w:ascii="Times New Roman" w:hAnsi="Times New Roman"/>
          <w:sz w:val="24"/>
          <w:szCs w:val="24"/>
          <w:lang w:val="bg-BG"/>
        </w:rPr>
        <w:t>2</w:t>
      </w:r>
      <w:r w:rsidR="00952813">
        <w:rPr>
          <w:rFonts w:ascii="Times New Roman" w:hAnsi="Times New Roman"/>
          <w:sz w:val="24"/>
          <w:szCs w:val="24"/>
          <w:lang w:val="ru-RU"/>
        </w:rPr>
        <w:t>3</w:t>
      </w:r>
      <w:r w:rsidR="005C33FA" w:rsidRPr="00EB5C27">
        <w:rPr>
          <w:rFonts w:ascii="Times New Roman" w:hAnsi="Times New Roman"/>
          <w:sz w:val="24"/>
          <w:szCs w:val="24"/>
          <w:lang w:val="bg-BG"/>
        </w:rPr>
        <w:t xml:space="preserve"> </w:t>
      </w:r>
      <w:r w:rsidRPr="00EB5C27">
        <w:rPr>
          <w:rFonts w:ascii="Times New Roman" w:hAnsi="Times New Roman"/>
          <w:sz w:val="24"/>
          <w:szCs w:val="24"/>
          <w:lang w:val="bg-BG"/>
        </w:rPr>
        <w:t>г.</w:t>
      </w:r>
      <w:r w:rsidRPr="00854BEF">
        <w:rPr>
          <w:rFonts w:ascii="Times New Roman" w:hAnsi="Times New Roman"/>
          <w:sz w:val="24"/>
          <w:szCs w:val="24"/>
          <w:lang w:val="bg-BG"/>
        </w:rPr>
        <w:t xml:space="preserve"> </w:t>
      </w:r>
    </w:p>
    <w:p w14:paraId="3EB8BBEF" w14:textId="77777777" w:rsidR="00424616" w:rsidRPr="00F32F42" w:rsidRDefault="00424616" w:rsidP="00C472E6">
      <w:pPr>
        <w:rPr>
          <w:lang w:val="bg-BG"/>
        </w:rPr>
      </w:pPr>
    </w:p>
    <w:p w14:paraId="500EA7AD" w14:textId="77777777"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До 15-ти август:</w:t>
      </w:r>
    </w:p>
    <w:p w14:paraId="5D43683F" w14:textId="77777777"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ЗКПО</w:t>
      </w:r>
    </w:p>
    <w:p w14:paraId="7E030EE7" w14:textId="77777777" w:rsidR="00424616" w:rsidRPr="005B34FF" w:rsidRDefault="00424616" w:rsidP="00AD41E3">
      <w:pPr>
        <w:tabs>
          <w:tab w:val="left" w:pos="360"/>
        </w:tabs>
        <w:jc w:val="both"/>
        <w:rPr>
          <w:rFonts w:ascii="Times New Roman" w:hAnsi="Times New Roman"/>
          <w:sz w:val="24"/>
          <w:szCs w:val="24"/>
          <w:lang w:val="bg-BG"/>
        </w:rPr>
      </w:pPr>
      <w:r>
        <w:rPr>
          <w:rFonts w:ascii="Times New Roman" w:hAnsi="Times New Roman"/>
          <w:sz w:val="24"/>
          <w:szCs w:val="24"/>
          <w:lang w:val="bg-BG"/>
        </w:rPr>
        <w:t>Внасяне на м</w:t>
      </w:r>
      <w:r w:rsidRPr="001811F3">
        <w:rPr>
          <w:rFonts w:ascii="Times New Roman" w:hAnsi="Times New Roman"/>
          <w:sz w:val="24"/>
          <w:szCs w:val="24"/>
          <w:lang w:val="bg-BG"/>
        </w:rPr>
        <w:t xml:space="preserve">есечните авансови вноски за август за корпоративния данък по </w:t>
      </w:r>
      <w:r>
        <w:rPr>
          <w:rFonts w:ascii="Times New Roman" w:hAnsi="Times New Roman"/>
          <w:sz w:val="24"/>
          <w:szCs w:val="24"/>
          <w:lang w:val="bg-BG"/>
        </w:rPr>
        <w:t>ЗКПО</w:t>
      </w:r>
      <w:r w:rsidRPr="005B34FF">
        <w:rPr>
          <w:rFonts w:ascii="Times New Roman" w:hAnsi="Times New Roman"/>
          <w:sz w:val="24"/>
          <w:szCs w:val="24"/>
          <w:lang w:val="bg-BG"/>
        </w:rPr>
        <w:t>.</w:t>
      </w:r>
    </w:p>
    <w:p w14:paraId="565FA1D6" w14:textId="77777777" w:rsidR="00424616" w:rsidRPr="007301E7" w:rsidRDefault="00424616" w:rsidP="00163101">
      <w:pPr>
        <w:jc w:val="both"/>
        <w:rPr>
          <w:rFonts w:ascii="Times New Roman" w:hAnsi="Times New Roman"/>
          <w:sz w:val="24"/>
          <w:szCs w:val="24"/>
          <w:lang w:val="bg-BG"/>
        </w:rPr>
      </w:pPr>
    </w:p>
    <w:p w14:paraId="2DD07A91" w14:textId="77777777" w:rsidR="00424616" w:rsidRPr="00330EE9" w:rsidRDefault="00424616" w:rsidP="00163101">
      <w:pPr>
        <w:pStyle w:val="Heading6"/>
        <w:ind w:left="0"/>
        <w:rPr>
          <w:sz w:val="24"/>
          <w:szCs w:val="24"/>
        </w:rPr>
      </w:pPr>
      <w:r w:rsidRPr="00330EE9">
        <w:rPr>
          <w:sz w:val="24"/>
          <w:szCs w:val="24"/>
        </w:rPr>
        <w:t>Наредба № Н-18 от 13.12.2006 г.</w:t>
      </w:r>
    </w:p>
    <w:p w14:paraId="31FACEC4" w14:textId="77777777" w:rsidR="00424616" w:rsidRPr="00EB5C27" w:rsidRDefault="00424616" w:rsidP="00163101">
      <w:pPr>
        <w:jc w:val="both"/>
        <w:rPr>
          <w:rFonts w:ascii="Times New Roman" w:hAnsi="Times New Roman"/>
          <w:sz w:val="24"/>
          <w:szCs w:val="24"/>
          <w:lang w:val="bg-BG"/>
        </w:rPr>
      </w:pPr>
      <w:r w:rsidRPr="00330EE9">
        <w:rPr>
          <w:rFonts w:ascii="Times New Roman" w:hAnsi="Times New Roman"/>
          <w:sz w:val="24"/>
          <w:szCs w:val="24"/>
          <w:lang w:val="bg-BG"/>
        </w:rPr>
        <w:t xml:space="preserve">1. 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юли</w:t>
      </w:r>
      <w:r>
        <w:rPr>
          <w:rFonts w:ascii="Times New Roman" w:hAnsi="Times New Roman"/>
          <w:sz w:val="24"/>
          <w:szCs w:val="24"/>
          <w:lang w:val="bg-BG"/>
        </w:rPr>
        <w:t>.</w:t>
      </w:r>
    </w:p>
    <w:p w14:paraId="7DDAF09E" w14:textId="77777777"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юли.</w:t>
      </w:r>
    </w:p>
    <w:p w14:paraId="534DDF2C" w14:textId="77777777" w:rsidR="00424616" w:rsidRPr="00EB5C27" w:rsidRDefault="00424616" w:rsidP="00163101">
      <w:pPr>
        <w:jc w:val="both"/>
        <w:rPr>
          <w:rFonts w:ascii="Times New Roman" w:hAnsi="Times New Roman"/>
          <w:sz w:val="24"/>
          <w:szCs w:val="24"/>
          <w:lang w:val="bg-BG"/>
        </w:rPr>
      </w:pPr>
      <w:r>
        <w:rPr>
          <w:rFonts w:ascii="Times New Roman" w:hAnsi="Times New Roman"/>
          <w:sz w:val="24"/>
          <w:szCs w:val="24"/>
          <w:lang w:val="bg-BG"/>
        </w:rPr>
        <w:lastRenderedPageBreak/>
        <w:t>3</w:t>
      </w:r>
      <w:r w:rsidRPr="00854BEF">
        <w:rPr>
          <w:rFonts w:ascii="Times New Roman" w:hAnsi="Times New Roman"/>
          <w:sz w:val="24"/>
          <w:szCs w:val="24"/>
          <w:lang w:val="bg-BG"/>
        </w:rPr>
        <w:t xml:space="preserve">. </w:t>
      </w:r>
      <w:r w:rsidRPr="00AE0CB2">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юли</w:t>
      </w:r>
      <w:r>
        <w:rPr>
          <w:rFonts w:ascii="Times New Roman" w:hAnsi="Times New Roman"/>
          <w:sz w:val="24"/>
          <w:szCs w:val="24"/>
          <w:lang w:val="bg-BG"/>
        </w:rPr>
        <w:t>.</w:t>
      </w:r>
    </w:p>
    <w:p w14:paraId="6D778BE6" w14:textId="77777777" w:rsidR="00424616" w:rsidRDefault="000114D0" w:rsidP="00163101">
      <w:pPr>
        <w:jc w:val="both"/>
        <w:rPr>
          <w:rFonts w:ascii="Times New Roman" w:hAnsi="Times New Roman"/>
          <w:sz w:val="24"/>
          <w:szCs w:val="24"/>
          <w:lang w:val="bg-BG"/>
        </w:rPr>
      </w:pPr>
      <w:r w:rsidRPr="000114D0">
        <w:rPr>
          <w:rFonts w:ascii="Times New Roman" w:hAnsi="Times New Roman"/>
          <w:sz w:val="24"/>
          <w:szCs w:val="24"/>
          <w:lang w:val="bg-BG"/>
        </w:rPr>
        <w:t xml:space="preserve">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w:t>
      </w:r>
      <w:r>
        <w:rPr>
          <w:rFonts w:ascii="Times New Roman" w:hAnsi="Times New Roman"/>
          <w:sz w:val="24"/>
          <w:szCs w:val="24"/>
          <w:lang w:val="bg-BG"/>
        </w:rPr>
        <w:t>на стоки/услуги през месец юли</w:t>
      </w:r>
      <w:r w:rsidRPr="000114D0">
        <w:rPr>
          <w:rFonts w:ascii="Times New Roman" w:hAnsi="Times New Roman"/>
          <w:sz w:val="24"/>
          <w:szCs w:val="24"/>
          <w:lang w:val="bg-BG"/>
        </w:rPr>
        <w:t>.</w:t>
      </w:r>
    </w:p>
    <w:p w14:paraId="1E3EEC7F" w14:textId="77777777" w:rsidR="000114D0" w:rsidRPr="00854BEF" w:rsidRDefault="000114D0" w:rsidP="00163101">
      <w:pPr>
        <w:jc w:val="both"/>
        <w:rPr>
          <w:rFonts w:ascii="Times New Roman" w:hAnsi="Times New Roman"/>
          <w:sz w:val="24"/>
          <w:szCs w:val="24"/>
          <w:lang w:val="bg-BG"/>
        </w:rPr>
      </w:pPr>
    </w:p>
    <w:p w14:paraId="6F037403" w14:textId="77777777" w:rsidR="00424616" w:rsidRPr="00AE0CB2" w:rsidRDefault="00424616" w:rsidP="00163101">
      <w:pPr>
        <w:jc w:val="both"/>
        <w:rPr>
          <w:rFonts w:ascii="Times New Roman" w:hAnsi="Times New Roman"/>
          <w:b/>
          <w:sz w:val="24"/>
          <w:szCs w:val="24"/>
          <w:lang w:val="bg-BG"/>
        </w:rPr>
      </w:pPr>
      <w:r w:rsidRPr="00AE0CB2">
        <w:rPr>
          <w:rFonts w:ascii="Times New Roman" w:hAnsi="Times New Roman"/>
          <w:b/>
          <w:sz w:val="24"/>
          <w:szCs w:val="24"/>
          <w:lang w:val="bg-BG"/>
        </w:rPr>
        <w:t>До 2</w:t>
      </w:r>
      <w:r w:rsidR="00F864D0">
        <w:rPr>
          <w:rFonts w:ascii="Times New Roman" w:hAnsi="Times New Roman"/>
          <w:b/>
          <w:sz w:val="24"/>
          <w:szCs w:val="24"/>
          <w:lang w:val="bg-BG"/>
        </w:rPr>
        <w:t>0-</w:t>
      </w:r>
      <w:r w:rsidRPr="00AE0CB2">
        <w:rPr>
          <w:rFonts w:ascii="Times New Roman" w:hAnsi="Times New Roman"/>
          <w:b/>
          <w:sz w:val="24"/>
          <w:szCs w:val="24"/>
          <w:lang w:val="bg-BG"/>
        </w:rPr>
        <w:t>и август:</w:t>
      </w:r>
    </w:p>
    <w:p w14:paraId="728699E9" w14:textId="77777777" w:rsidR="00424616" w:rsidRPr="00F32F42" w:rsidRDefault="00424616" w:rsidP="00FB5EC7">
      <w:pPr>
        <w:jc w:val="both"/>
        <w:rPr>
          <w:rFonts w:ascii="Times New Roman" w:hAnsi="Times New Roman"/>
          <w:b/>
          <w:sz w:val="24"/>
          <w:szCs w:val="24"/>
          <w:lang w:val="bg-BG"/>
        </w:rPr>
      </w:pPr>
      <w:r w:rsidRPr="00F32F42">
        <w:rPr>
          <w:rFonts w:ascii="Times New Roman" w:hAnsi="Times New Roman"/>
          <w:b/>
          <w:sz w:val="24"/>
          <w:szCs w:val="24"/>
          <w:lang w:val="bg-BG"/>
        </w:rPr>
        <w:t>ЗСВТС</w:t>
      </w:r>
    </w:p>
    <w:p w14:paraId="30CB858B" w14:textId="57DC8C34" w:rsidR="00424616" w:rsidRPr="001811F3" w:rsidRDefault="00424616" w:rsidP="00FB5EC7">
      <w:pPr>
        <w:jc w:val="both"/>
        <w:rPr>
          <w:rFonts w:ascii="Times New Roman" w:hAnsi="Times New Roman"/>
          <w:sz w:val="24"/>
          <w:szCs w:val="24"/>
          <w:lang w:val="bg-BG"/>
        </w:rPr>
      </w:pPr>
      <w:r w:rsidRPr="001811F3">
        <w:rPr>
          <w:rFonts w:ascii="Times New Roman" w:hAnsi="Times New Roman"/>
          <w:sz w:val="24"/>
          <w:szCs w:val="24"/>
          <w:lang w:val="bg-BG"/>
        </w:rPr>
        <w:t xml:space="preserve">Подаване </w:t>
      </w:r>
      <w:r w:rsidR="005920CC" w:rsidRPr="005920CC">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5920CC" w:rsidRPr="005920CC">
        <w:rPr>
          <w:rFonts w:ascii="Times New Roman" w:hAnsi="Times New Roman"/>
          <w:sz w:val="24"/>
          <w:szCs w:val="24"/>
          <w:lang w:val="bg-BG"/>
        </w:rPr>
        <w:t>,</w:t>
      </w:r>
      <w:r w:rsidR="005920CC">
        <w:rPr>
          <w:rFonts w:ascii="Times New Roman" w:hAnsi="Times New Roman"/>
          <w:sz w:val="24"/>
          <w:szCs w:val="24"/>
          <w:lang w:val="bg-BG"/>
        </w:rPr>
        <w:t xml:space="preserve"> </w:t>
      </w:r>
      <w:r w:rsidRPr="001811F3">
        <w:rPr>
          <w:rFonts w:ascii="Times New Roman" w:hAnsi="Times New Roman"/>
          <w:sz w:val="24"/>
          <w:szCs w:val="24"/>
          <w:lang w:val="bg-BG"/>
        </w:rPr>
        <w:t>съгласно чл.11 ал. 2 от ЗСВТС</w:t>
      </w:r>
      <w:r w:rsidRPr="005B34FF">
        <w:rPr>
          <w:rFonts w:ascii="Times New Roman" w:hAnsi="Times New Roman"/>
          <w:sz w:val="24"/>
          <w:szCs w:val="24"/>
          <w:lang w:val="bg-BG"/>
        </w:rPr>
        <w:t xml:space="preserve"> </w:t>
      </w:r>
      <w:r w:rsidR="005920CC">
        <w:rPr>
          <w:rFonts w:ascii="Times New Roman" w:hAnsi="Times New Roman"/>
          <w:sz w:val="24"/>
          <w:szCs w:val="24"/>
          <w:lang w:val="bg-BG"/>
        </w:rPr>
        <w:t xml:space="preserve">- </w:t>
      </w:r>
      <w:r w:rsidRPr="00F32F42">
        <w:rPr>
          <w:rFonts w:ascii="Times New Roman" w:hAnsi="Times New Roman"/>
          <w:sz w:val="24"/>
          <w:szCs w:val="24"/>
          <w:lang w:val="bg-BG"/>
        </w:rPr>
        <w:t>за новорегистрираните Интрастат оператори с възникнало текущо задължение</w:t>
      </w:r>
      <w:r w:rsidR="005920CC">
        <w:rPr>
          <w:rFonts w:ascii="Times New Roman" w:hAnsi="Times New Roman"/>
          <w:sz w:val="24"/>
          <w:szCs w:val="24"/>
          <w:lang w:val="bg-BG"/>
        </w:rPr>
        <w:t xml:space="preserve"> </w:t>
      </w:r>
      <w:r w:rsidR="005920CC" w:rsidRPr="005920CC">
        <w:rPr>
          <w:rFonts w:ascii="Times New Roman" w:hAnsi="Times New Roman"/>
          <w:sz w:val="24"/>
          <w:szCs w:val="24"/>
          <w:lang w:val="bg-BG"/>
        </w:rPr>
        <w:t>с първи референтен период месец</w:t>
      </w:r>
      <w:r w:rsidR="005920CC">
        <w:rPr>
          <w:rFonts w:ascii="Times New Roman" w:hAnsi="Times New Roman"/>
          <w:sz w:val="24"/>
          <w:szCs w:val="24"/>
          <w:lang w:val="bg-BG"/>
        </w:rPr>
        <w:t xml:space="preserve"> юли 202</w:t>
      </w:r>
      <w:r w:rsidR="00952813">
        <w:rPr>
          <w:rFonts w:ascii="Times New Roman" w:hAnsi="Times New Roman"/>
          <w:sz w:val="24"/>
          <w:szCs w:val="24"/>
          <w:lang w:val="bg-BG"/>
        </w:rPr>
        <w:t>3</w:t>
      </w:r>
      <w:r w:rsidR="005920CC">
        <w:rPr>
          <w:rFonts w:ascii="Times New Roman" w:hAnsi="Times New Roman"/>
          <w:sz w:val="24"/>
          <w:szCs w:val="24"/>
          <w:lang w:val="bg-BG"/>
        </w:rPr>
        <w:t xml:space="preserve"> г</w:t>
      </w:r>
      <w:r w:rsidRPr="00F32F42">
        <w:rPr>
          <w:rFonts w:ascii="Times New Roman" w:hAnsi="Times New Roman"/>
          <w:sz w:val="24"/>
          <w:szCs w:val="24"/>
          <w:lang w:val="bg-BG"/>
        </w:rPr>
        <w:t>.</w:t>
      </w:r>
    </w:p>
    <w:p w14:paraId="0ACEEFC1" w14:textId="77777777" w:rsidR="00424616" w:rsidRPr="001811F3" w:rsidRDefault="00424616" w:rsidP="00163101">
      <w:pPr>
        <w:jc w:val="both"/>
        <w:rPr>
          <w:rFonts w:ascii="Times New Roman" w:hAnsi="Times New Roman"/>
          <w:sz w:val="24"/>
          <w:szCs w:val="24"/>
          <w:lang w:val="bg-BG"/>
        </w:rPr>
      </w:pPr>
    </w:p>
    <w:p w14:paraId="3FD072D0" w14:textId="77777777" w:rsidR="00424616" w:rsidRPr="005B34FF" w:rsidRDefault="00424616" w:rsidP="00406469">
      <w:pPr>
        <w:jc w:val="both"/>
        <w:rPr>
          <w:rFonts w:ascii="Times New Roman" w:hAnsi="Times New Roman"/>
          <w:b/>
          <w:sz w:val="24"/>
          <w:szCs w:val="24"/>
          <w:lang w:val="bg-BG"/>
        </w:rPr>
      </w:pPr>
      <w:r w:rsidRPr="005B34FF">
        <w:rPr>
          <w:rFonts w:ascii="Times New Roman" w:hAnsi="Times New Roman"/>
          <w:b/>
          <w:sz w:val="24"/>
          <w:szCs w:val="24"/>
          <w:lang w:val="bg-BG"/>
        </w:rPr>
        <w:t>До 25-ти август:</w:t>
      </w:r>
    </w:p>
    <w:p w14:paraId="3AD17C24" w14:textId="77777777" w:rsidR="00424616" w:rsidRPr="00330EE9" w:rsidRDefault="00424616" w:rsidP="00406469">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14:paraId="11943E1C" w14:textId="77777777" w:rsidR="00424616" w:rsidRPr="00BD7E39" w:rsidRDefault="00424616" w:rsidP="00406469">
      <w:pPr>
        <w:jc w:val="both"/>
        <w:rPr>
          <w:rFonts w:ascii="Times New Roman" w:hAnsi="Times New Roman"/>
          <w:sz w:val="24"/>
          <w:szCs w:val="24"/>
          <w:lang w:val="bg-BG"/>
        </w:rPr>
      </w:pPr>
      <w:r w:rsidRPr="00BD7E39">
        <w:rPr>
          <w:rFonts w:ascii="Times New Roman" w:hAnsi="Times New Roman"/>
          <w:sz w:val="24"/>
          <w:szCs w:val="24"/>
          <w:lang w:val="bg-BG"/>
        </w:rPr>
        <w:t xml:space="preserve">1. Внасяне от работодателя на авансовия данък, удържан през месец юли за доходи от трудови правоотношения.  </w:t>
      </w:r>
    </w:p>
    <w:p w14:paraId="7F1F6127" w14:textId="77777777" w:rsidR="00424616" w:rsidRDefault="00424616" w:rsidP="008630B5">
      <w:pPr>
        <w:pStyle w:val="Heading6"/>
        <w:tabs>
          <w:tab w:val="left" w:pos="0"/>
        </w:tabs>
        <w:ind w:left="0"/>
        <w:rPr>
          <w:b w:val="0"/>
          <w:bCs w:val="0"/>
          <w:sz w:val="24"/>
          <w:szCs w:val="24"/>
        </w:rPr>
      </w:pPr>
      <w:r w:rsidRPr="00A62164">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юли,</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август.</w:t>
      </w:r>
    </w:p>
    <w:p w14:paraId="71DF2314" w14:textId="77777777" w:rsidR="00424616" w:rsidRDefault="00424616" w:rsidP="00BD310E">
      <w:pPr>
        <w:rPr>
          <w:lang w:val="bg-BG"/>
        </w:rPr>
      </w:pPr>
    </w:p>
    <w:p w14:paraId="1851B7AB" w14:textId="77777777" w:rsidR="00424616" w:rsidRDefault="00424616" w:rsidP="00BD310E">
      <w:pPr>
        <w:rPr>
          <w:rFonts w:ascii="Times New Roman" w:hAnsi="Times New Roman"/>
          <w:b/>
          <w:sz w:val="24"/>
          <w:szCs w:val="24"/>
          <w:lang w:val="bg-BG"/>
        </w:rPr>
      </w:pPr>
      <w:r>
        <w:rPr>
          <w:rFonts w:ascii="Times New Roman" w:hAnsi="Times New Roman"/>
          <w:b/>
          <w:sz w:val="24"/>
          <w:szCs w:val="24"/>
          <w:lang w:val="bg-BG"/>
        </w:rPr>
        <w:t>До 31-ви август:</w:t>
      </w:r>
    </w:p>
    <w:p w14:paraId="11FFE946" w14:textId="77777777" w:rsidR="007B7071" w:rsidRPr="00F32F42" w:rsidRDefault="007B7071" w:rsidP="007B7071">
      <w:pPr>
        <w:jc w:val="both"/>
        <w:rPr>
          <w:rFonts w:ascii="Times New Roman" w:hAnsi="Times New Roman"/>
          <w:b/>
          <w:sz w:val="24"/>
          <w:szCs w:val="24"/>
          <w:lang w:val="bg-BG"/>
        </w:rPr>
      </w:pPr>
      <w:r w:rsidRPr="00F32F42">
        <w:rPr>
          <w:rFonts w:ascii="Times New Roman" w:hAnsi="Times New Roman"/>
          <w:b/>
          <w:sz w:val="24"/>
          <w:szCs w:val="24"/>
          <w:lang w:val="bg-BG"/>
        </w:rPr>
        <w:t>ЗДДС</w:t>
      </w:r>
    </w:p>
    <w:p w14:paraId="21A4E737" w14:textId="77777777" w:rsidR="007B7071" w:rsidRDefault="007B7071" w:rsidP="002F257D">
      <w:pPr>
        <w:jc w:val="both"/>
        <w:rPr>
          <w:rFonts w:ascii="Times New Roman" w:hAnsi="Times New Roman"/>
          <w:sz w:val="24"/>
          <w:szCs w:val="24"/>
          <w:lang w:val="bg-BG"/>
        </w:rPr>
      </w:pP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1D6870">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1D6870">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00322D68">
        <w:rPr>
          <w:rFonts w:ascii="Times New Roman" w:hAnsi="Times New Roman"/>
          <w:sz w:val="24"/>
          <w:szCs w:val="24"/>
          <w:lang w:val="bg-BG"/>
        </w:rPr>
        <w:t xml:space="preserve"> с изключение на акцизни стоки,</w:t>
      </w:r>
      <w:r w:rsidRPr="00466F1C">
        <w:rPr>
          <w:rFonts w:ascii="Times New Roman" w:hAnsi="Times New Roman"/>
          <w:sz w:val="24"/>
          <w:szCs w:val="24"/>
          <w:lang w:val="bg-BG"/>
        </w:rPr>
        <w:t xml:space="preserve"> </w:t>
      </w:r>
      <w:r>
        <w:rPr>
          <w:rFonts w:ascii="Times New Roman" w:hAnsi="Times New Roman"/>
          <w:sz w:val="24"/>
          <w:szCs w:val="24"/>
          <w:lang w:val="bg-BG"/>
        </w:rPr>
        <w:t xml:space="preserve">по които получатели са </w:t>
      </w:r>
      <w:r w:rsidRPr="001D6870">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00184611">
        <w:rPr>
          <w:rFonts w:ascii="Times New Roman" w:hAnsi="Times New Roman"/>
          <w:sz w:val="24"/>
          <w:szCs w:val="24"/>
          <w:lang w:val="bg-BG"/>
        </w:rPr>
        <w:t xml:space="preserve">включително в страната, </w:t>
      </w:r>
      <w:r w:rsidRPr="00932C4B">
        <w:rPr>
          <w:rFonts w:ascii="Times New Roman" w:hAnsi="Times New Roman"/>
          <w:sz w:val="24"/>
          <w:szCs w:val="24"/>
          <w:lang w:val="bg-BG"/>
        </w:rPr>
        <w:t xml:space="preserve">за </w:t>
      </w:r>
      <w:r>
        <w:rPr>
          <w:rFonts w:ascii="Times New Roman" w:hAnsi="Times New Roman"/>
          <w:sz w:val="24"/>
          <w:szCs w:val="24"/>
          <w:lang w:val="bg-BG"/>
        </w:rPr>
        <w:t xml:space="preserve">данъчен период – месец юли </w:t>
      </w:r>
      <w:r w:rsidRPr="00932C4B">
        <w:rPr>
          <w:rFonts w:ascii="Times New Roman" w:hAnsi="Times New Roman"/>
          <w:sz w:val="24"/>
          <w:szCs w:val="24"/>
          <w:lang w:val="bg-BG"/>
        </w:rPr>
        <w:t>и внася дължимия данък</w:t>
      </w:r>
      <w:r>
        <w:rPr>
          <w:rFonts w:ascii="Times New Roman" w:hAnsi="Times New Roman"/>
          <w:sz w:val="24"/>
          <w:szCs w:val="24"/>
          <w:lang w:val="bg-BG"/>
        </w:rPr>
        <w:t>.</w:t>
      </w:r>
    </w:p>
    <w:p w14:paraId="4E46F914" w14:textId="77777777" w:rsidR="00EA3B63" w:rsidRDefault="00EA3B63" w:rsidP="002F257D">
      <w:pPr>
        <w:jc w:val="both"/>
        <w:rPr>
          <w:rFonts w:ascii="Times New Roman" w:hAnsi="Times New Roman"/>
          <w:b/>
          <w:sz w:val="24"/>
          <w:szCs w:val="24"/>
          <w:lang w:val="bg-BG"/>
        </w:rPr>
      </w:pPr>
      <w:r w:rsidRPr="002F257D">
        <w:rPr>
          <w:rFonts w:ascii="Times New Roman" w:hAnsi="Times New Roman"/>
          <w:b/>
          <w:i/>
          <w:sz w:val="24"/>
          <w:szCs w:val="24"/>
          <w:lang w:val="bg-BG"/>
        </w:rPr>
        <w:t>Забележка:</w:t>
      </w:r>
      <w:r w:rsidRPr="00EA3B63">
        <w:rPr>
          <w:rFonts w:ascii="Times New Roman" w:hAnsi="Times New Roman"/>
          <w:sz w:val="24"/>
          <w:szCs w:val="24"/>
          <w:lang w:val="bg-BG"/>
        </w:rPr>
        <w:t xml:space="preserve"> В случаите на подаване от регистрирано лице по чл. 157а от ЗДДС на справка-декларация, ако последният ден на месеца, следващ данъчния период, за който се отнася декларацията, е неприсъствен ден, срокът ще бъде спазен при подаване на справка-декларацията до последния ден на месеца, включително.</w:t>
      </w:r>
    </w:p>
    <w:p w14:paraId="13CE54C7" w14:textId="77777777" w:rsidR="007B7071" w:rsidRDefault="007B7071" w:rsidP="00BD310E">
      <w:pPr>
        <w:rPr>
          <w:rFonts w:ascii="Times New Roman" w:hAnsi="Times New Roman"/>
          <w:b/>
          <w:sz w:val="24"/>
          <w:szCs w:val="24"/>
          <w:lang w:val="bg-BG"/>
        </w:rPr>
      </w:pPr>
    </w:p>
    <w:p w14:paraId="6D9707F8" w14:textId="77777777" w:rsidR="008F6EA8" w:rsidRPr="008F6EA8" w:rsidRDefault="001152C3" w:rsidP="008F6EA8">
      <w:pPr>
        <w:pStyle w:val="Heading1"/>
        <w:rPr>
          <w:rFonts w:ascii="Times New Roman" w:hAnsi="Times New Roman"/>
          <w:sz w:val="24"/>
          <w:szCs w:val="24"/>
          <w:u w:val="single"/>
        </w:rPr>
      </w:pPr>
      <w:r w:rsidRPr="00932C4B">
        <w:rPr>
          <w:rFonts w:ascii="Times New Roman" w:hAnsi="Times New Roman"/>
          <w:sz w:val="24"/>
          <w:szCs w:val="24"/>
        </w:rPr>
        <w:t xml:space="preserve"> </w:t>
      </w:r>
      <w:r w:rsidR="00424616" w:rsidRPr="007C6DA2">
        <w:rPr>
          <w:rFonts w:ascii="Times New Roman" w:hAnsi="Times New Roman"/>
          <w:sz w:val="24"/>
          <w:szCs w:val="24"/>
          <w:u w:val="single"/>
        </w:rPr>
        <w:t xml:space="preserve">      </w:t>
      </w:r>
    </w:p>
    <w:p w14:paraId="56199F57" w14:textId="77777777" w:rsidR="00424616" w:rsidRDefault="00424616" w:rsidP="00163101">
      <w:pPr>
        <w:pStyle w:val="Heading1"/>
        <w:rPr>
          <w:rFonts w:ascii="Times New Roman" w:hAnsi="Times New Roman"/>
          <w:sz w:val="24"/>
          <w:szCs w:val="24"/>
          <w:u w:val="single"/>
        </w:rPr>
      </w:pPr>
      <w:r w:rsidRPr="008217EA">
        <w:rPr>
          <w:rFonts w:ascii="Times New Roman" w:hAnsi="Times New Roman"/>
          <w:sz w:val="24"/>
          <w:szCs w:val="24"/>
          <w:u w:val="single"/>
        </w:rPr>
        <w:t>СЕПТЕМВРИ</w:t>
      </w:r>
    </w:p>
    <w:p w14:paraId="3002BC53" w14:textId="77777777" w:rsidR="0095596E" w:rsidRPr="0095596E" w:rsidRDefault="0095596E" w:rsidP="0095596E">
      <w:pPr>
        <w:rPr>
          <w:lang w:val="bg-BG"/>
        </w:rPr>
      </w:pPr>
    </w:p>
    <w:p w14:paraId="73FF8F52" w14:textId="77777777" w:rsidR="00424616" w:rsidRPr="00801032" w:rsidRDefault="00424616" w:rsidP="00163101">
      <w:pPr>
        <w:jc w:val="both"/>
        <w:rPr>
          <w:rFonts w:ascii="Times New Roman" w:hAnsi="Times New Roman"/>
          <w:b/>
          <w:sz w:val="24"/>
          <w:szCs w:val="24"/>
          <w:lang w:val="bg-BG"/>
        </w:rPr>
      </w:pPr>
      <w:r w:rsidRPr="00801032">
        <w:rPr>
          <w:rFonts w:ascii="Times New Roman" w:hAnsi="Times New Roman"/>
          <w:b/>
          <w:sz w:val="24"/>
          <w:szCs w:val="24"/>
          <w:lang w:val="bg-BG"/>
        </w:rPr>
        <w:t xml:space="preserve">До 10-ти септември: </w:t>
      </w:r>
    </w:p>
    <w:p w14:paraId="2E2A2E75" w14:textId="77777777" w:rsidR="00424616" w:rsidRPr="00801032" w:rsidRDefault="00424616" w:rsidP="00634B35">
      <w:pPr>
        <w:pStyle w:val="Heading8"/>
        <w:ind w:left="0"/>
        <w:rPr>
          <w:sz w:val="24"/>
          <w:szCs w:val="24"/>
        </w:rPr>
      </w:pPr>
      <w:r w:rsidRPr="00801032">
        <w:rPr>
          <w:sz w:val="24"/>
          <w:szCs w:val="24"/>
        </w:rPr>
        <w:t>ЗКПО</w:t>
      </w:r>
    </w:p>
    <w:p w14:paraId="2345071D" w14:textId="77777777" w:rsidR="00424616" w:rsidRPr="005B34FF" w:rsidRDefault="00424616" w:rsidP="00A127EF">
      <w:pPr>
        <w:jc w:val="both"/>
        <w:rPr>
          <w:rFonts w:ascii="Times New Roman" w:hAnsi="Times New Roman"/>
          <w:sz w:val="24"/>
          <w:szCs w:val="24"/>
          <w:lang w:val="bg-BG"/>
        </w:rPr>
      </w:pPr>
      <w:r w:rsidRPr="006A58CE">
        <w:rPr>
          <w:rFonts w:ascii="Times New Roman" w:hAnsi="Times New Roman"/>
          <w:sz w:val="24"/>
          <w:szCs w:val="24"/>
          <w:lang w:val="bg-BG"/>
        </w:rPr>
        <w:t>Дек</w:t>
      </w:r>
      <w:r w:rsidRPr="008060D0">
        <w:rPr>
          <w:rFonts w:ascii="Times New Roman" w:hAnsi="Times New Roman"/>
          <w:sz w:val="24"/>
          <w:szCs w:val="24"/>
          <w:lang w:val="bg-BG"/>
        </w:rPr>
        <w:t>лариране на направените залози и данъка от организатори на хазартни игри и от оператори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 xml:space="preserve">хазартни игри, </w:t>
      </w:r>
      <w:r w:rsidRPr="00AE0CB2">
        <w:rPr>
          <w:rFonts w:ascii="Times New Roman" w:hAnsi="Times New Roman"/>
          <w:sz w:val="24"/>
          <w:szCs w:val="24"/>
          <w:lang w:val="bg-BG"/>
        </w:rPr>
        <w:t>при които залогът за участие е чрез цената на телефонна или друга електронна съобщителна услуга</w:t>
      </w:r>
      <w:r w:rsidRPr="00F32F42">
        <w:rPr>
          <w:rFonts w:ascii="Times New Roman" w:hAnsi="Times New Roman"/>
          <w:sz w:val="24"/>
          <w:szCs w:val="24"/>
          <w:lang w:val="bg-BG"/>
        </w:rPr>
        <w:t xml:space="preserve">. </w:t>
      </w:r>
      <w:r w:rsidRPr="001811F3">
        <w:rPr>
          <w:rFonts w:ascii="Times New Roman" w:hAnsi="Times New Roman"/>
          <w:sz w:val="24"/>
          <w:szCs w:val="24"/>
          <w:lang w:val="bg-BG"/>
        </w:rPr>
        <w:t xml:space="preserve">Внасяне на този данък от </w:t>
      </w:r>
      <w:r w:rsidRPr="005B34FF">
        <w:rPr>
          <w:rFonts w:ascii="Times New Roman" w:hAnsi="Times New Roman"/>
          <w:sz w:val="24"/>
          <w:szCs w:val="24"/>
          <w:lang w:val="bg-BG"/>
        </w:rPr>
        <w:t>операторите на телефонна или друга електронна съобщителна услуга.</w:t>
      </w:r>
    </w:p>
    <w:p w14:paraId="2A2E9763" w14:textId="77777777" w:rsidR="00424616" w:rsidRPr="007301E7" w:rsidRDefault="00424616" w:rsidP="00163101">
      <w:pPr>
        <w:jc w:val="both"/>
        <w:rPr>
          <w:rFonts w:ascii="Times New Roman" w:hAnsi="Times New Roman"/>
          <w:b/>
          <w:sz w:val="24"/>
          <w:szCs w:val="24"/>
          <w:lang w:val="bg-BG"/>
        </w:rPr>
      </w:pPr>
    </w:p>
    <w:p w14:paraId="58727F1D" w14:textId="77777777"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 xml:space="preserve">До </w:t>
      </w:r>
      <w:r>
        <w:rPr>
          <w:rFonts w:ascii="Times New Roman" w:hAnsi="Times New Roman"/>
          <w:b/>
          <w:sz w:val="24"/>
          <w:szCs w:val="24"/>
          <w:lang w:val="bg-BG"/>
        </w:rPr>
        <w:t>14</w:t>
      </w:r>
      <w:r w:rsidRPr="00330EE9">
        <w:rPr>
          <w:rFonts w:ascii="Times New Roman" w:hAnsi="Times New Roman"/>
          <w:b/>
          <w:sz w:val="24"/>
          <w:szCs w:val="24"/>
          <w:lang w:val="bg-BG"/>
        </w:rPr>
        <w:t xml:space="preserve">-ти септември: </w:t>
      </w:r>
    </w:p>
    <w:p w14:paraId="3B8366AF" w14:textId="77777777" w:rsidR="00424616" w:rsidRPr="00BD7E39" w:rsidRDefault="00424616" w:rsidP="00163101">
      <w:pPr>
        <w:jc w:val="both"/>
        <w:rPr>
          <w:rFonts w:ascii="Times New Roman" w:hAnsi="Times New Roman"/>
          <w:b/>
          <w:sz w:val="24"/>
          <w:szCs w:val="24"/>
          <w:lang w:val="bg-BG"/>
        </w:rPr>
      </w:pPr>
      <w:r w:rsidRPr="00BD7E39">
        <w:rPr>
          <w:rFonts w:ascii="Times New Roman" w:hAnsi="Times New Roman"/>
          <w:b/>
          <w:sz w:val="24"/>
          <w:szCs w:val="24"/>
          <w:lang w:val="bg-BG"/>
        </w:rPr>
        <w:t>ЗДДС</w:t>
      </w:r>
    </w:p>
    <w:p w14:paraId="3B0717AC" w14:textId="77777777" w:rsidR="00424616" w:rsidRPr="00BD7E39" w:rsidRDefault="00424616" w:rsidP="002C1DA7">
      <w:pPr>
        <w:tabs>
          <w:tab w:val="left" w:pos="360"/>
        </w:tabs>
        <w:jc w:val="both"/>
        <w:rPr>
          <w:rFonts w:ascii="Times New Roman" w:hAnsi="Times New Roman"/>
          <w:sz w:val="24"/>
          <w:szCs w:val="24"/>
          <w:lang w:val="bg-BG"/>
        </w:rPr>
      </w:pPr>
      <w:r>
        <w:rPr>
          <w:rFonts w:ascii="Times New Roman" w:hAnsi="Times New Roman"/>
          <w:sz w:val="24"/>
          <w:szCs w:val="24"/>
          <w:lang w:val="bg-BG"/>
        </w:rPr>
        <w:lastRenderedPageBreak/>
        <w:t xml:space="preserve">1. </w:t>
      </w:r>
      <w:r w:rsidRPr="00BD7E39">
        <w:rPr>
          <w:rFonts w:ascii="Times New Roman" w:hAnsi="Times New Roman"/>
          <w:sz w:val="24"/>
          <w:szCs w:val="24"/>
          <w:lang w:val="bg-BG"/>
        </w:rPr>
        <w:t>Подаване на справка-декларация по ЗДДС, ведно с отчетни регистри и внасяне на дължимия ДДС за данъчния период - месец август.</w:t>
      </w:r>
    </w:p>
    <w:p w14:paraId="1A2401FF" w14:textId="77777777" w:rsidR="00424616" w:rsidRPr="007C6DA2" w:rsidRDefault="00424616" w:rsidP="0068034C">
      <w:pPr>
        <w:jc w:val="both"/>
        <w:rPr>
          <w:rFonts w:ascii="Times New Roman" w:hAnsi="Times New Roman"/>
          <w:sz w:val="24"/>
          <w:szCs w:val="24"/>
          <w:lang w:val="bg-BG"/>
        </w:rPr>
      </w:pPr>
      <w:r>
        <w:rPr>
          <w:rFonts w:ascii="Times New Roman" w:hAnsi="Times New Roman"/>
          <w:sz w:val="24"/>
          <w:szCs w:val="24"/>
          <w:lang w:val="bg-BG"/>
        </w:rPr>
        <w:t xml:space="preserve">2. </w:t>
      </w:r>
      <w:r w:rsidRPr="00BD7E39">
        <w:rPr>
          <w:rFonts w:ascii="Times New Roman" w:hAnsi="Times New Roman"/>
          <w:sz w:val="24"/>
          <w:szCs w:val="24"/>
          <w:lang w:val="bg-BG"/>
        </w:rPr>
        <w:t>Подаване на V</w:t>
      </w:r>
      <w:r w:rsidRPr="00A62164">
        <w:rPr>
          <w:rFonts w:ascii="Times New Roman" w:hAnsi="Times New Roman"/>
          <w:sz w:val="24"/>
          <w:szCs w:val="24"/>
          <w:lang w:val="bg-BG"/>
        </w:rPr>
        <w:t xml:space="preserve">IES-декларация от регистрирано лице, което е извършило вътреобщностни доставки,  доставки като посредник в тристранна операция </w:t>
      </w:r>
      <w:r w:rsidRPr="0069668A">
        <w:rPr>
          <w:rFonts w:ascii="Times New Roman" w:hAnsi="Times New Roman"/>
          <w:sz w:val="24"/>
          <w:szCs w:val="24"/>
          <w:lang w:val="bg-BG"/>
        </w:rPr>
        <w:t xml:space="preserve">(с изключение на получено авансово плащане (цялостно или частично) от посредник в тристранна операция) </w:t>
      </w:r>
      <w:r w:rsidRPr="002A3B69">
        <w:rPr>
          <w:rFonts w:ascii="Times New Roman" w:hAnsi="Times New Roman"/>
          <w:sz w:val="24"/>
          <w:szCs w:val="24"/>
          <w:lang w:val="bg-BG"/>
        </w:rPr>
        <w:t xml:space="preserve">или доставки на услуги по </w:t>
      </w:r>
      <w:r w:rsidRPr="00466F1C">
        <w:rPr>
          <w:rFonts w:ascii="Times New Roman" w:hAnsi="Times New Roman"/>
          <w:sz w:val="24"/>
          <w:szCs w:val="24"/>
          <w:lang w:val="bg-BG"/>
        </w:rPr>
        <w:t>чл.</w:t>
      </w:r>
      <w:r w:rsidRPr="00932C4B">
        <w:rPr>
          <w:rFonts w:ascii="Times New Roman" w:hAnsi="Times New Roman"/>
          <w:sz w:val="24"/>
          <w:szCs w:val="24"/>
          <w:lang w:val="bg-BG"/>
        </w:rPr>
        <w:t xml:space="preserve"> 21, ал. 2 от ЗДДС (включително получените авансови плащания</w:t>
      </w:r>
      <w:r w:rsidRPr="00793D1A">
        <w:rPr>
          <w:rFonts w:ascii="Times New Roman" w:hAnsi="Times New Roman"/>
          <w:sz w:val="24"/>
          <w:szCs w:val="24"/>
          <w:lang w:val="bg-BG"/>
        </w:rPr>
        <w:t>)</w:t>
      </w:r>
      <w:r w:rsidRPr="007C6DA2">
        <w:rPr>
          <w:rFonts w:ascii="Times New Roman" w:hAnsi="Times New Roman"/>
          <w:sz w:val="24"/>
          <w:szCs w:val="24"/>
          <w:lang w:val="bg-BG"/>
        </w:rPr>
        <w:t>, с място на изпълнение на територията на друга държава членка за данъчния период – месец август.</w:t>
      </w:r>
      <w:r>
        <w:rPr>
          <w:rFonts w:ascii="Times New Roman" w:hAnsi="Times New Roman"/>
          <w:sz w:val="24"/>
          <w:szCs w:val="24"/>
          <w:lang w:val="bg-BG"/>
        </w:rPr>
        <w:t xml:space="preserve"> </w:t>
      </w:r>
      <w:r w:rsidRPr="00B60EA8">
        <w:rPr>
          <w:rFonts w:ascii="Times New Roman" w:hAnsi="Times New Roman"/>
          <w:color w:val="000000"/>
          <w:sz w:val="24"/>
          <w:szCs w:val="24"/>
          <w:lang w:val="bg-BG"/>
        </w:rPr>
        <w:t xml:space="preserve">Регистрираното лице, което през данъчния период – месец </w:t>
      </w:r>
      <w:r>
        <w:rPr>
          <w:rFonts w:ascii="Times New Roman" w:hAnsi="Times New Roman"/>
          <w:color w:val="000000"/>
          <w:sz w:val="24"/>
          <w:szCs w:val="24"/>
          <w:lang w:val="bg-BG"/>
        </w:rPr>
        <w:t>август</w:t>
      </w:r>
      <w:r w:rsidRPr="00B60EA8">
        <w:rPr>
          <w:rFonts w:ascii="Times New Roman" w:hAnsi="Times New Roman"/>
          <w:color w:val="000000"/>
          <w:sz w:val="24"/>
          <w:szCs w:val="24"/>
          <w:lang w:val="bg-BG"/>
        </w:rPr>
        <w:t xml:space="preserve"> изпраща или транспортира стоки от територията на страната до територията на друга държава членка под режим на складиране на стоки до поискване и</w:t>
      </w:r>
      <w:r>
        <w:rPr>
          <w:rFonts w:ascii="Times New Roman" w:hAnsi="Times New Roman"/>
          <w:color w:val="000000"/>
          <w:sz w:val="24"/>
          <w:szCs w:val="24"/>
          <w:lang w:val="bg-BG"/>
        </w:rPr>
        <w:t>/или</w:t>
      </w:r>
      <w:r w:rsidRPr="00B60EA8">
        <w:rPr>
          <w:rFonts w:ascii="Times New Roman" w:hAnsi="Times New Roman"/>
          <w:color w:val="000000"/>
          <w:sz w:val="24"/>
          <w:szCs w:val="24"/>
          <w:lang w:val="bg-BG"/>
        </w:rPr>
        <w:t xml:space="preserve"> когато през този период настъпи промяна, включително замяна на лицето по </w:t>
      </w:r>
      <w:r w:rsidRPr="00B60EA8">
        <w:rPr>
          <w:rStyle w:val="samedocreference1"/>
          <w:rFonts w:ascii="Times New Roman" w:hAnsi="Times New Roman"/>
          <w:color w:val="auto"/>
          <w:sz w:val="24"/>
          <w:szCs w:val="24"/>
          <w:u w:val="none"/>
          <w:lang w:val="bg-BG"/>
        </w:rPr>
        <w:t>чл. 15а, ал. 2, т. 3 от ЗДДС</w:t>
      </w:r>
      <w:r w:rsidRPr="00B60EA8">
        <w:rPr>
          <w:rFonts w:ascii="Times New Roman" w:hAnsi="Times New Roman"/>
          <w:color w:val="000000"/>
          <w:sz w:val="24"/>
          <w:szCs w:val="24"/>
          <w:lang w:val="bg-BG"/>
        </w:rPr>
        <w:t xml:space="preserve">, попълва раздел „Г“ на </w:t>
      </w:r>
      <w:r w:rsidRPr="00B60EA8">
        <w:rPr>
          <w:rFonts w:ascii="Times New Roman" w:hAnsi="Times New Roman"/>
          <w:color w:val="000000"/>
          <w:sz w:val="24"/>
          <w:szCs w:val="24"/>
        </w:rPr>
        <w:t>VIES</w:t>
      </w:r>
      <w:r w:rsidRPr="00B60EA8">
        <w:rPr>
          <w:rFonts w:ascii="Times New Roman" w:hAnsi="Times New Roman"/>
          <w:color w:val="000000"/>
          <w:sz w:val="24"/>
          <w:szCs w:val="24"/>
          <w:lang w:val="bg-BG"/>
        </w:rPr>
        <w:t xml:space="preserve">-декларацията. </w:t>
      </w:r>
    </w:p>
    <w:p w14:paraId="726D4550" w14:textId="77777777" w:rsidR="00424616" w:rsidRDefault="00AC3B31" w:rsidP="00163101">
      <w:pPr>
        <w:jc w:val="both"/>
        <w:rPr>
          <w:rFonts w:ascii="Times New Roman" w:hAnsi="Times New Roman"/>
          <w:sz w:val="24"/>
          <w:szCs w:val="24"/>
          <w:lang w:val="bg-BG"/>
        </w:rPr>
      </w:pPr>
      <w:r w:rsidRPr="00AC3B31">
        <w:rPr>
          <w:rFonts w:ascii="Times New Roman" w:hAnsi="Times New Roman"/>
          <w:b/>
          <w:i/>
          <w:sz w:val="24"/>
          <w:szCs w:val="24"/>
          <w:lang w:val="bg-BG"/>
        </w:rPr>
        <w:t>Забележка:</w:t>
      </w:r>
      <w:r w:rsidRPr="00AC3B31">
        <w:rPr>
          <w:rFonts w:ascii="Times New Roman" w:hAnsi="Times New Roman"/>
          <w:sz w:val="24"/>
          <w:szCs w:val="24"/>
          <w:lang w:val="bg-BG"/>
        </w:rPr>
        <w:t xml:space="preserve"> Регистрирано лице, което през данъчния период – месец </w:t>
      </w:r>
      <w:r>
        <w:rPr>
          <w:rFonts w:ascii="Times New Roman" w:hAnsi="Times New Roman"/>
          <w:sz w:val="24"/>
          <w:szCs w:val="24"/>
          <w:lang w:val="bg-BG"/>
        </w:rPr>
        <w:t>август</w:t>
      </w:r>
      <w:r w:rsidRPr="00AC3B31">
        <w:rPr>
          <w:rFonts w:ascii="Times New Roman" w:hAnsi="Times New Roman"/>
          <w:sz w:val="24"/>
          <w:szCs w:val="24"/>
          <w:lang w:val="bg-BG"/>
        </w:rPr>
        <w:t xml:space="preserve"> </w:t>
      </w:r>
      <w:r>
        <w:rPr>
          <w:rFonts w:ascii="Times New Roman" w:hAnsi="Times New Roman"/>
          <w:sz w:val="24"/>
          <w:szCs w:val="24"/>
          <w:lang w:val="bg-BG"/>
        </w:rPr>
        <w:t xml:space="preserve">е </w:t>
      </w:r>
      <w:r w:rsidRPr="00AC3B31">
        <w:rPr>
          <w:rFonts w:ascii="Times New Roman" w:hAnsi="Times New Roman"/>
          <w:sz w:val="24"/>
          <w:szCs w:val="24"/>
          <w:lang w:val="bg-BG"/>
        </w:rPr>
        <w:t>извърш</w:t>
      </w:r>
      <w:r>
        <w:rPr>
          <w:rFonts w:ascii="Times New Roman" w:hAnsi="Times New Roman"/>
          <w:sz w:val="24"/>
          <w:szCs w:val="24"/>
          <w:lang w:val="bg-BG"/>
        </w:rPr>
        <w:t>ило</w:t>
      </w:r>
      <w:r w:rsidRPr="00AC3B31">
        <w:rPr>
          <w:rFonts w:ascii="Times New Roman" w:hAnsi="Times New Roman"/>
          <w:sz w:val="24"/>
          <w:szCs w:val="24"/>
          <w:lang w:val="bg-BG"/>
        </w:rPr>
        <w:t xml:space="preserve">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F12725">
        <w:rPr>
          <w:rFonts w:ascii="Times New Roman" w:hAnsi="Times New Roman"/>
          <w:sz w:val="24"/>
          <w:szCs w:val="24"/>
          <w:lang w:val="bg-BG"/>
        </w:rPr>
        <w:t>Регистрирано</w:t>
      </w:r>
      <w:r w:rsidRPr="00AC3B31">
        <w:rPr>
          <w:rFonts w:ascii="Times New Roman" w:hAnsi="Times New Roman"/>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14:paraId="6508F84F" w14:textId="77777777" w:rsidR="00AC3B31" w:rsidRPr="008217EA" w:rsidRDefault="00AC3B31" w:rsidP="00163101">
      <w:pPr>
        <w:jc w:val="both"/>
        <w:rPr>
          <w:rFonts w:ascii="Times New Roman" w:hAnsi="Times New Roman"/>
          <w:sz w:val="24"/>
          <w:szCs w:val="24"/>
          <w:lang w:val="bg-BG"/>
        </w:rPr>
      </w:pPr>
    </w:p>
    <w:p w14:paraId="242ADE6B" w14:textId="77777777" w:rsidR="00424616" w:rsidRPr="008217EA" w:rsidRDefault="00424616" w:rsidP="00D952FC">
      <w:pPr>
        <w:jc w:val="both"/>
        <w:rPr>
          <w:rFonts w:ascii="Times New Roman" w:hAnsi="Times New Roman"/>
          <w:b/>
          <w:sz w:val="24"/>
          <w:szCs w:val="24"/>
          <w:lang w:val="bg-BG"/>
        </w:rPr>
      </w:pPr>
      <w:r w:rsidRPr="008217EA">
        <w:rPr>
          <w:rFonts w:ascii="Times New Roman" w:hAnsi="Times New Roman"/>
          <w:b/>
          <w:sz w:val="24"/>
          <w:szCs w:val="24"/>
          <w:lang w:val="bg-BG"/>
        </w:rPr>
        <w:t>ЗСВТС</w:t>
      </w:r>
    </w:p>
    <w:p w14:paraId="1BA3820B" w14:textId="33C13C74" w:rsidR="00424616" w:rsidRPr="00AE0CB2" w:rsidRDefault="00424616" w:rsidP="00D952FC">
      <w:pPr>
        <w:jc w:val="both"/>
        <w:rPr>
          <w:rFonts w:ascii="Times New Roman" w:hAnsi="Times New Roman"/>
          <w:b/>
          <w:sz w:val="24"/>
          <w:szCs w:val="24"/>
          <w:lang w:val="bg-BG"/>
        </w:rPr>
      </w:pPr>
      <w:r w:rsidRPr="00801032">
        <w:rPr>
          <w:rFonts w:ascii="Times New Roman" w:hAnsi="Times New Roman"/>
          <w:sz w:val="24"/>
          <w:szCs w:val="24"/>
          <w:lang w:val="bg-BG"/>
        </w:rPr>
        <w:t xml:space="preserve">Подаване </w:t>
      </w:r>
      <w:r w:rsidR="003B0D93" w:rsidRPr="003B0D93">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3B0D93" w:rsidRPr="003B0D93">
        <w:rPr>
          <w:rFonts w:ascii="Times New Roman" w:hAnsi="Times New Roman"/>
          <w:sz w:val="24"/>
          <w:szCs w:val="24"/>
          <w:lang w:val="bg-BG"/>
        </w:rPr>
        <w:t>,</w:t>
      </w:r>
      <w:r w:rsidR="003B0D93">
        <w:rPr>
          <w:rFonts w:ascii="Times New Roman" w:hAnsi="Times New Roman"/>
          <w:sz w:val="24"/>
          <w:szCs w:val="24"/>
          <w:lang w:val="bg-BG"/>
        </w:rPr>
        <w:t xml:space="preserve"> </w:t>
      </w:r>
      <w:r w:rsidRPr="00DF08D7">
        <w:rPr>
          <w:rFonts w:ascii="Times New Roman" w:hAnsi="Times New Roman"/>
          <w:sz w:val="24"/>
          <w:szCs w:val="24"/>
          <w:lang w:val="bg-BG"/>
        </w:rPr>
        <w:t xml:space="preserve">съгласно чл. 11, ал. 1 от ЗСВТС </w:t>
      </w:r>
      <w:r w:rsidR="003B0D93">
        <w:rPr>
          <w:rFonts w:ascii="Times New Roman" w:hAnsi="Times New Roman"/>
          <w:sz w:val="24"/>
          <w:szCs w:val="24"/>
          <w:lang w:val="bg-BG"/>
        </w:rPr>
        <w:t xml:space="preserve">- </w:t>
      </w:r>
      <w:r w:rsidRPr="00EE58F8">
        <w:rPr>
          <w:rFonts w:ascii="Times New Roman" w:hAnsi="Times New Roman"/>
          <w:sz w:val="24"/>
          <w:szCs w:val="24"/>
          <w:lang w:val="bg-BG"/>
        </w:rPr>
        <w:t xml:space="preserve">за </w:t>
      </w:r>
      <w:r w:rsidR="003B0D93" w:rsidRPr="003B0D93">
        <w:rPr>
          <w:rFonts w:ascii="Times New Roman" w:hAnsi="Times New Roman"/>
          <w:sz w:val="24"/>
          <w:szCs w:val="24"/>
          <w:lang w:val="bg-BG"/>
        </w:rPr>
        <w:t xml:space="preserve">референтен период </w:t>
      </w:r>
      <w:r w:rsidRPr="00EE58F8">
        <w:rPr>
          <w:rFonts w:ascii="Times New Roman" w:hAnsi="Times New Roman"/>
          <w:sz w:val="24"/>
          <w:szCs w:val="24"/>
          <w:lang w:val="bg-BG"/>
        </w:rPr>
        <w:t xml:space="preserve">месец август </w:t>
      </w:r>
      <w:r w:rsidR="005C33FA" w:rsidRPr="00EE58F8">
        <w:rPr>
          <w:rFonts w:ascii="Times New Roman" w:hAnsi="Times New Roman"/>
          <w:sz w:val="24"/>
          <w:szCs w:val="24"/>
          <w:lang w:val="bg-BG"/>
        </w:rPr>
        <w:t>20</w:t>
      </w:r>
      <w:r w:rsidR="005C33FA" w:rsidRPr="0068034C">
        <w:rPr>
          <w:rFonts w:ascii="Times New Roman" w:hAnsi="Times New Roman"/>
          <w:sz w:val="24"/>
          <w:szCs w:val="24"/>
          <w:lang w:val="bg-BG"/>
        </w:rPr>
        <w:t>2</w:t>
      </w:r>
      <w:r w:rsidR="00952813">
        <w:rPr>
          <w:rFonts w:ascii="Times New Roman" w:hAnsi="Times New Roman"/>
          <w:sz w:val="24"/>
          <w:szCs w:val="24"/>
          <w:lang w:val="bg-BG"/>
        </w:rPr>
        <w:t>3</w:t>
      </w:r>
      <w:r w:rsidR="005C33FA" w:rsidRPr="00EB5C27">
        <w:rPr>
          <w:rFonts w:ascii="Times New Roman" w:hAnsi="Times New Roman"/>
          <w:sz w:val="24"/>
          <w:szCs w:val="24"/>
          <w:lang w:val="bg-BG"/>
        </w:rPr>
        <w:t xml:space="preserve"> </w:t>
      </w:r>
      <w:r w:rsidRPr="00EB5C27">
        <w:rPr>
          <w:rFonts w:ascii="Times New Roman" w:hAnsi="Times New Roman"/>
          <w:sz w:val="24"/>
          <w:szCs w:val="24"/>
          <w:lang w:val="bg-BG"/>
        </w:rPr>
        <w:t>г.</w:t>
      </w:r>
      <w:r w:rsidRPr="00854BEF">
        <w:rPr>
          <w:rFonts w:ascii="Times New Roman" w:hAnsi="Times New Roman"/>
          <w:sz w:val="24"/>
          <w:szCs w:val="24"/>
          <w:lang w:val="bg-BG"/>
        </w:rPr>
        <w:t xml:space="preserve"> </w:t>
      </w:r>
    </w:p>
    <w:p w14:paraId="6AC0AB4C" w14:textId="77777777" w:rsidR="00424616" w:rsidRPr="00F32F42" w:rsidRDefault="00424616" w:rsidP="00163101">
      <w:pPr>
        <w:jc w:val="both"/>
        <w:rPr>
          <w:rFonts w:ascii="Times New Roman" w:hAnsi="Times New Roman"/>
          <w:sz w:val="24"/>
          <w:szCs w:val="24"/>
          <w:lang w:val="bg-BG"/>
        </w:rPr>
      </w:pPr>
    </w:p>
    <w:p w14:paraId="7C787180" w14:textId="77777777"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 xml:space="preserve">До 15-ти септември: </w:t>
      </w:r>
    </w:p>
    <w:p w14:paraId="33A7351C" w14:textId="77777777"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ЗКПО</w:t>
      </w:r>
    </w:p>
    <w:p w14:paraId="30AD4585" w14:textId="77777777" w:rsidR="00424616" w:rsidRPr="007301E7" w:rsidRDefault="00424616" w:rsidP="00971D76">
      <w:pPr>
        <w:tabs>
          <w:tab w:val="left" w:pos="360"/>
        </w:tabs>
        <w:jc w:val="both"/>
        <w:rPr>
          <w:rFonts w:ascii="Times New Roman" w:hAnsi="Times New Roman"/>
          <w:sz w:val="24"/>
          <w:szCs w:val="24"/>
          <w:lang w:val="bg-BG"/>
        </w:rPr>
      </w:pPr>
      <w:r>
        <w:rPr>
          <w:rFonts w:ascii="Times New Roman" w:hAnsi="Times New Roman"/>
          <w:sz w:val="24"/>
          <w:szCs w:val="24"/>
          <w:lang w:val="bg-BG"/>
        </w:rPr>
        <w:t>Внасяне на м</w:t>
      </w:r>
      <w:r w:rsidRPr="005B34FF">
        <w:rPr>
          <w:rFonts w:ascii="Times New Roman" w:hAnsi="Times New Roman"/>
          <w:sz w:val="24"/>
          <w:szCs w:val="24"/>
          <w:lang w:val="bg-BG"/>
        </w:rPr>
        <w:t xml:space="preserve">есечните авансови вноски за септември за корпоративния данък по </w:t>
      </w:r>
      <w:r>
        <w:rPr>
          <w:rFonts w:ascii="Times New Roman" w:hAnsi="Times New Roman"/>
          <w:sz w:val="24"/>
          <w:szCs w:val="24"/>
          <w:lang w:val="bg-BG"/>
        </w:rPr>
        <w:t>ЗКПО</w:t>
      </w:r>
      <w:r w:rsidRPr="007301E7">
        <w:rPr>
          <w:rFonts w:ascii="Times New Roman" w:hAnsi="Times New Roman"/>
          <w:sz w:val="24"/>
          <w:szCs w:val="24"/>
          <w:lang w:val="bg-BG"/>
        </w:rPr>
        <w:t xml:space="preserve">. </w:t>
      </w:r>
    </w:p>
    <w:p w14:paraId="0250CAB3" w14:textId="77777777" w:rsidR="00424616" w:rsidRPr="00330EE9" w:rsidRDefault="00424616" w:rsidP="00163101">
      <w:pPr>
        <w:jc w:val="both"/>
        <w:rPr>
          <w:rFonts w:ascii="Times New Roman" w:hAnsi="Times New Roman"/>
          <w:sz w:val="24"/>
          <w:szCs w:val="24"/>
          <w:lang w:val="bg-BG"/>
        </w:rPr>
      </w:pPr>
    </w:p>
    <w:p w14:paraId="707CDE29" w14:textId="77777777" w:rsidR="00424616" w:rsidRPr="00BD7E39" w:rsidRDefault="00424616" w:rsidP="00163101">
      <w:pPr>
        <w:pStyle w:val="Heading6"/>
        <w:ind w:left="0"/>
        <w:rPr>
          <w:sz w:val="24"/>
          <w:szCs w:val="24"/>
        </w:rPr>
      </w:pPr>
      <w:r w:rsidRPr="00BD7E39">
        <w:rPr>
          <w:sz w:val="24"/>
          <w:szCs w:val="24"/>
        </w:rPr>
        <w:t>Наредба № Н-18 от 13.12.2006 г.</w:t>
      </w:r>
    </w:p>
    <w:p w14:paraId="0163C063" w14:textId="77777777" w:rsidR="00424616" w:rsidRPr="00EB5C27" w:rsidRDefault="00424616" w:rsidP="00163101">
      <w:pPr>
        <w:jc w:val="both"/>
        <w:rPr>
          <w:rFonts w:ascii="Times New Roman" w:hAnsi="Times New Roman"/>
          <w:sz w:val="24"/>
          <w:szCs w:val="24"/>
          <w:lang w:val="bg-BG"/>
        </w:rPr>
      </w:pPr>
      <w:r w:rsidRPr="00BD7E39">
        <w:rPr>
          <w:rFonts w:ascii="Times New Roman" w:hAnsi="Times New Roman"/>
          <w:sz w:val="24"/>
          <w:szCs w:val="24"/>
          <w:lang w:val="bg-BG"/>
        </w:rPr>
        <w:t xml:space="preserve">1. Подаване на данни от </w:t>
      </w:r>
      <w:r w:rsidRPr="00606250">
        <w:rPr>
          <w:rFonts w:ascii="Times New Roman" w:hAnsi="Times New Roman"/>
          <w:sz w:val="24"/>
          <w:szCs w:val="24"/>
          <w:lang w:val="bg-BG"/>
        </w:rPr>
        <w:t>производител/вносител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август</w:t>
      </w:r>
      <w:r>
        <w:rPr>
          <w:rFonts w:ascii="Times New Roman" w:hAnsi="Times New Roman"/>
          <w:sz w:val="24"/>
          <w:szCs w:val="24"/>
          <w:lang w:val="bg-BG"/>
        </w:rPr>
        <w:t>.</w:t>
      </w:r>
    </w:p>
    <w:p w14:paraId="6AD85953" w14:textId="77777777"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август.</w:t>
      </w:r>
    </w:p>
    <w:p w14:paraId="08E7AA4F" w14:textId="77777777"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854BEF">
        <w:rPr>
          <w:rFonts w:ascii="Times New Roman" w:hAnsi="Times New Roman"/>
          <w:sz w:val="24"/>
          <w:szCs w:val="24"/>
          <w:lang w:val="bg-BG"/>
        </w:rPr>
        <w:t xml:space="preserve">. </w:t>
      </w:r>
      <w:r w:rsidRPr="00AE0CB2">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август</w:t>
      </w:r>
      <w:r>
        <w:rPr>
          <w:rFonts w:ascii="Times New Roman" w:hAnsi="Times New Roman"/>
          <w:sz w:val="24"/>
          <w:szCs w:val="24"/>
          <w:lang w:val="bg-BG"/>
        </w:rPr>
        <w:t>.</w:t>
      </w:r>
    </w:p>
    <w:p w14:paraId="3A7D5FF5" w14:textId="77777777" w:rsidR="00424616" w:rsidRDefault="000114D0" w:rsidP="00163101">
      <w:pPr>
        <w:jc w:val="both"/>
        <w:rPr>
          <w:rFonts w:ascii="Times New Roman" w:hAnsi="Times New Roman"/>
          <w:sz w:val="24"/>
          <w:szCs w:val="24"/>
          <w:lang w:val="bg-BG"/>
        </w:rPr>
      </w:pPr>
      <w:r w:rsidRPr="000114D0">
        <w:rPr>
          <w:rFonts w:ascii="Times New Roman" w:hAnsi="Times New Roman"/>
          <w:sz w:val="24"/>
          <w:szCs w:val="24"/>
          <w:lang w:val="bg-BG"/>
        </w:rPr>
        <w:t>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н</w:t>
      </w:r>
      <w:r>
        <w:rPr>
          <w:rFonts w:ascii="Times New Roman" w:hAnsi="Times New Roman"/>
          <w:sz w:val="24"/>
          <w:szCs w:val="24"/>
          <w:lang w:val="bg-BG"/>
        </w:rPr>
        <w:t>а стоки/услуги през месец август</w:t>
      </w:r>
      <w:r w:rsidRPr="000114D0">
        <w:rPr>
          <w:rFonts w:ascii="Times New Roman" w:hAnsi="Times New Roman"/>
          <w:sz w:val="24"/>
          <w:szCs w:val="24"/>
          <w:lang w:val="bg-BG"/>
        </w:rPr>
        <w:t>.</w:t>
      </w:r>
    </w:p>
    <w:p w14:paraId="76D709E0" w14:textId="77777777" w:rsidR="000114D0" w:rsidRPr="00AE0CB2" w:rsidRDefault="000114D0" w:rsidP="00163101">
      <w:pPr>
        <w:jc w:val="both"/>
        <w:rPr>
          <w:rFonts w:ascii="Times New Roman" w:hAnsi="Times New Roman"/>
          <w:sz w:val="24"/>
          <w:szCs w:val="24"/>
          <w:lang w:val="bg-BG"/>
        </w:rPr>
      </w:pPr>
    </w:p>
    <w:p w14:paraId="32A2C858" w14:textId="77777777" w:rsidR="00424616" w:rsidRPr="00F32F42" w:rsidRDefault="00424616" w:rsidP="00163101">
      <w:pPr>
        <w:jc w:val="both"/>
        <w:rPr>
          <w:rFonts w:ascii="Times New Roman" w:hAnsi="Times New Roman"/>
          <w:b/>
          <w:sz w:val="24"/>
          <w:szCs w:val="24"/>
          <w:lang w:val="bg-BG"/>
        </w:rPr>
      </w:pPr>
      <w:r w:rsidRPr="00F32F42">
        <w:rPr>
          <w:rFonts w:ascii="Times New Roman" w:hAnsi="Times New Roman"/>
          <w:b/>
          <w:sz w:val="24"/>
          <w:szCs w:val="24"/>
          <w:lang w:val="bg-BG"/>
        </w:rPr>
        <w:t xml:space="preserve">До 20-ти септември: </w:t>
      </w:r>
    </w:p>
    <w:p w14:paraId="29EC9616" w14:textId="77777777" w:rsidR="00424616" w:rsidRPr="001811F3" w:rsidRDefault="00424616" w:rsidP="007E6417">
      <w:pPr>
        <w:jc w:val="both"/>
        <w:rPr>
          <w:rFonts w:ascii="Times New Roman" w:hAnsi="Times New Roman"/>
          <w:b/>
          <w:sz w:val="24"/>
          <w:szCs w:val="24"/>
          <w:lang w:val="bg-BG"/>
        </w:rPr>
      </w:pPr>
      <w:r w:rsidRPr="001811F3">
        <w:rPr>
          <w:rFonts w:ascii="Times New Roman" w:hAnsi="Times New Roman"/>
          <w:b/>
          <w:sz w:val="24"/>
          <w:szCs w:val="24"/>
          <w:lang w:val="bg-BG"/>
        </w:rPr>
        <w:t>ЗСВТС</w:t>
      </w:r>
    </w:p>
    <w:p w14:paraId="744693B8" w14:textId="1A2D729E" w:rsidR="00424616" w:rsidRPr="001811F3" w:rsidRDefault="00424616" w:rsidP="007E6417">
      <w:pPr>
        <w:jc w:val="both"/>
        <w:rPr>
          <w:rFonts w:ascii="Times New Roman" w:hAnsi="Times New Roman"/>
          <w:sz w:val="24"/>
          <w:szCs w:val="24"/>
          <w:lang w:val="bg-BG"/>
        </w:rPr>
      </w:pPr>
      <w:r w:rsidRPr="001811F3">
        <w:rPr>
          <w:rFonts w:ascii="Times New Roman" w:hAnsi="Times New Roman"/>
          <w:sz w:val="24"/>
          <w:szCs w:val="24"/>
          <w:lang w:val="bg-BG"/>
        </w:rPr>
        <w:t>Подаван</w:t>
      </w:r>
      <w:r w:rsidRPr="005B34FF">
        <w:rPr>
          <w:rFonts w:ascii="Times New Roman" w:hAnsi="Times New Roman"/>
          <w:sz w:val="24"/>
          <w:szCs w:val="24"/>
          <w:lang w:val="bg-BG"/>
        </w:rPr>
        <w:t xml:space="preserve">е </w:t>
      </w:r>
      <w:r w:rsidR="003B0D93" w:rsidRPr="003B0D93">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3B0D93" w:rsidRPr="003B0D93">
        <w:rPr>
          <w:rFonts w:ascii="Times New Roman" w:hAnsi="Times New Roman"/>
          <w:sz w:val="24"/>
          <w:szCs w:val="24"/>
          <w:lang w:val="bg-BG"/>
        </w:rPr>
        <w:t>,</w:t>
      </w:r>
      <w:r w:rsidR="003B0D93">
        <w:rPr>
          <w:rFonts w:ascii="Times New Roman" w:hAnsi="Times New Roman"/>
          <w:sz w:val="24"/>
          <w:szCs w:val="24"/>
          <w:lang w:val="bg-BG"/>
        </w:rPr>
        <w:t xml:space="preserve"> </w:t>
      </w:r>
      <w:r w:rsidRPr="007301E7">
        <w:rPr>
          <w:rFonts w:ascii="Times New Roman" w:hAnsi="Times New Roman"/>
          <w:sz w:val="24"/>
          <w:szCs w:val="24"/>
          <w:lang w:val="bg-BG"/>
        </w:rPr>
        <w:t xml:space="preserve">съгласно чл.11 ал. 2 от ЗСВТС </w:t>
      </w:r>
      <w:r w:rsidR="003B0D93">
        <w:rPr>
          <w:rFonts w:ascii="Times New Roman" w:hAnsi="Times New Roman"/>
          <w:sz w:val="24"/>
          <w:szCs w:val="24"/>
          <w:lang w:val="bg-BG"/>
        </w:rPr>
        <w:t xml:space="preserve">- </w:t>
      </w:r>
      <w:r w:rsidRPr="00F32F42">
        <w:rPr>
          <w:rFonts w:ascii="Times New Roman" w:hAnsi="Times New Roman"/>
          <w:sz w:val="24"/>
          <w:szCs w:val="24"/>
          <w:lang w:val="bg-BG"/>
        </w:rPr>
        <w:t>за новорегистрираните Интрастат оператори с възникнало текущо задължение</w:t>
      </w:r>
      <w:r w:rsidR="003B0D93">
        <w:rPr>
          <w:rFonts w:ascii="Times New Roman" w:hAnsi="Times New Roman"/>
          <w:sz w:val="24"/>
          <w:szCs w:val="24"/>
          <w:lang w:val="bg-BG"/>
        </w:rPr>
        <w:t xml:space="preserve"> </w:t>
      </w:r>
      <w:r w:rsidR="003B0D93" w:rsidRPr="003B0D93">
        <w:rPr>
          <w:rFonts w:ascii="Times New Roman" w:hAnsi="Times New Roman"/>
          <w:sz w:val="24"/>
          <w:szCs w:val="24"/>
          <w:lang w:val="bg-BG"/>
        </w:rPr>
        <w:t>с първи референтен период месец</w:t>
      </w:r>
      <w:r w:rsidR="003B0D93">
        <w:rPr>
          <w:rFonts w:ascii="Times New Roman" w:hAnsi="Times New Roman"/>
          <w:sz w:val="24"/>
          <w:szCs w:val="24"/>
          <w:lang w:val="bg-BG"/>
        </w:rPr>
        <w:t xml:space="preserve"> август 202</w:t>
      </w:r>
      <w:r w:rsidR="00952813">
        <w:rPr>
          <w:rFonts w:ascii="Times New Roman" w:hAnsi="Times New Roman"/>
          <w:sz w:val="24"/>
          <w:szCs w:val="24"/>
          <w:lang w:val="bg-BG"/>
        </w:rPr>
        <w:t>3</w:t>
      </w:r>
      <w:r w:rsidR="003B0D93">
        <w:rPr>
          <w:rFonts w:ascii="Times New Roman" w:hAnsi="Times New Roman"/>
          <w:sz w:val="24"/>
          <w:szCs w:val="24"/>
          <w:lang w:val="bg-BG"/>
        </w:rPr>
        <w:t xml:space="preserve"> г</w:t>
      </w:r>
      <w:r w:rsidRPr="00F32F42">
        <w:rPr>
          <w:rFonts w:ascii="Times New Roman" w:hAnsi="Times New Roman"/>
          <w:sz w:val="24"/>
          <w:szCs w:val="24"/>
          <w:lang w:val="bg-BG"/>
        </w:rPr>
        <w:t>.</w:t>
      </w:r>
    </w:p>
    <w:p w14:paraId="529DEFDB" w14:textId="77777777" w:rsidR="00424616" w:rsidRPr="001811F3" w:rsidRDefault="00424616" w:rsidP="00163101">
      <w:pPr>
        <w:jc w:val="both"/>
        <w:rPr>
          <w:rFonts w:ascii="Times New Roman" w:hAnsi="Times New Roman"/>
          <w:sz w:val="24"/>
          <w:szCs w:val="24"/>
          <w:lang w:val="bg-BG"/>
        </w:rPr>
      </w:pPr>
    </w:p>
    <w:p w14:paraId="100781B3" w14:textId="77777777" w:rsidR="00424616" w:rsidRPr="005B34FF" w:rsidRDefault="00424616" w:rsidP="009C7152">
      <w:pPr>
        <w:jc w:val="both"/>
        <w:rPr>
          <w:rFonts w:ascii="Times New Roman" w:hAnsi="Times New Roman"/>
          <w:b/>
          <w:sz w:val="24"/>
          <w:szCs w:val="24"/>
          <w:lang w:val="bg-BG"/>
        </w:rPr>
      </w:pPr>
      <w:r w:rsidRPr="005B34FF">
        <w:rPr>
          <w:rFonts w:ascii="Times New Roman" w:hAnsi="Times New Roman"/>
          <w:b/>
          <w:sz w:val="24"/>
          <w:szCs w:val="24"/>
          <w:lang w:val="bg-BG"/>
        </w:rPr>
        <w:t>До 25-ти септември:</w:t>
      </w:r>
    </w:p>
    <w:p w14:paraId="0B075B0A" w14:textId="77777777" w:rsidR="00424616" w:rsidRPr="00330EE9" w:rsidRDefault="00424616" w:rsidP="009C7152">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14:paraId="343C4C26" w14:textId="77777777" w:rsidR="00424616" w:rsidRPr="00BD7E39" w:rsidRDefault="00424616" w:rsidP="009C7152">
      <w:pPr>
        <w:jc w:val="both"/>
        <w:rPr>
          <w:rFonts w:ascii="Times New Roman" w:hAnsi="Times New Roman"/>
          <w:sz w:val="24"/>
          <w:szCs w:val="24"/>
          <w:lang w:val="bg-BG"/>
        </w:rPr>
      </w:pPr>
      <w:r w:rsidRPr="00BD7E39">
        <w:rPr>
          <w:rFonts w:ascii="Times New Roman" w:hAnsi="Times New Roman"/>
          <w:sz w:val="24"/>
          <w:szCs w:val="24"/>
          <w:lang w:val="bg-BG"/>
        </w:rPr>
        <w:t xml:space="preserve">1. Внасяне от работодателя на авансовия данък, удържан през месец август за доходи от трудови правоотношения.  </w:t>
      </w:r>
    </w:p>
    <w:p w14:paraId="08422C85" w14:textId="77777777" w:rsidR="00424616" w:rsidRDefault="00424616" w:rsidP="00D22732">
      <w:pPr>
        <w:pStyle w:val="Heading6"/>
        <w:tabs>
          <w:tab w:val="left" w:pos="0"/>
        </w:tabs>
        <w:ind w:left="0"/>
        <w:rPr>
          <w:b w:val="0"/>
          <w:bCs w:val="0"/>
          <w:sz w:val="24"/>
          <w:szCs w:val="24"/>
        </w:rPr>
      </w:pPr>
      <w:r w:rsidRPr="00A62164">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август,</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септември.</w:t>
      </w:r>
    </w:p>
    <w:p w14:paraId="6DB28E34" w14:textId="77777777" w:rsidR="00424616" w:rsidRPr="00951E3D" w:rsidRDefault="00424616" w:rsidP="00447C6C">
      <w:pPr>
        <w:jc w:val="both"/>
        <w:rPr>
          <w:sz w:val="24"/>
          <w:szCs w:val="24"/>
          <w:lang w:val="bg-BG"/>
        </w:rPr>
      </w:pPr>
    </w:p>
    <w:p w14:paraId="76066151" w14:textId="77777777" w:rsidR="00424616" w:rsidRPr="00447C6C" w:rsidRDefault="00424616" w:rsidP="00447C6C">
      <w:pPr>
        <w:jc w:val="both"/>
        <w:rPr>
          <w:rFonts w:ascii="Times New Roman" w:hAnsi="Times New Roman"/>
          <w:b/>
          <w:sz w:val="24"/>
          <w:szCs w:val="24"/>
          <w:lang w:val="bg-BG"/>
        </w:rPr>
      </w:pPr>
      <w:r w:rsidRPr="00447C6C">
        <w:rPr>
          <w:rFonts w:ascii="Times New Roman" w:hAnsi="Times New Roman"/>
          <w:b/>
          <w:sz w:val="24"/>
          <w:szCs w:val="24"/>
          <w:lang w:val="bg-BG"/>
        </w:rPr>
        <w:t xml:space="preserve">До </w:t>
      </w:r>
      <w:r w:rsidRPr="00951E3D">
        <w:rPr>
          <w:rFonts w:ascii="Times New Roman" w:hAnsi="Times New Roman"/>
          <w:b/>
          <w:sz w:val="24"/>
          <w:szCs w:val="24"/>
          <w:lang w:val="bg-BG"/>
        </w:rPr>
        <w:t>30</w:t>
      </w:r>
      <w:r w:rsidRPr="00447C6C">
        <w:rPr>
          <w:rFonts w:ascii="Times New Roman" w:hAnsi="Times New Roman"/>
          <w:b/>
          <w:sz w:val="24"/>
          <w:szCs w:val="24"/>
          <w:lang w:val="bg-BG"/>
        </w:rPr>
        <w:t xml:space="preserve">-ти септември: </w:t>
      </w:r>
    </w:p>
    <w:p w14:paraId="6DD04726" w14:textId="77777777" w:rsidR="00424616" w:rsidRPr="00951E3D" w:rsidRDefault="00424616" w:rsidP="00447C6C">
      <w:pPr>
        <w:pStyle w:val="Heading2"/>
        <w:tabs>
          <w:tab w:val="left" w:pos="1701"/>
        </w:tabs>
        <w:ind w:left="0"/>
        <w:rPr>
          <w:sz w:val="24"/>
          <w:szCs w:val="24"/>
          <w:u w:val="none"/>
        </w:rPr>
      </w:pPr>
      <w:r w:rsidRPr="00447C6C">
        <w:rPr>
          <w:sz w:val="24"/>
          <w:szCs w:val="24"/>
          <w:u w:val="none"/>
        </w:rPr>
        <w:t>ЗКПО</w:t>
      </w:r>
    </w:p>
    <w:p w14:paraId="6A467E34" w14:textId="77777777" w:rsidR="00424616" w:rsidRDefault="00424616" w:rsidP="00BD310E">
      <w:pPr>
        <w:jc w:val="both"/>
        <w:rPr>
          <w:rFonts w:ascii="Times New Roman" w:hAnsi="Times New Roman"/>
          <w:sz w:val="24"/>
          <w:szCs w:val="24"/>
          <w:lang w:val="bg-BG"/>
        </w:rPr>
      </w:pPr>
      <w:r w:rsidRPr="00BD310E">
        <w:rPr>
          <w:rFonts w:ascii="Times New Roman" w:hAnsi="Times New Roman"/>
          <w:sz w:val="24"/>
          <w:szCs w:val="24"/>
          <w:lang w:val="bg-BG"/>
        </w:rPr>
        <w:t xml:space="preserve">Възможност за </w:t>
      </w:r>
      <w:r w:rsidRPr="00550297">
        <w:rPr>
          <w:rFonts w:ascii="Times New Roman" w:hAnsi="Times New Roman"/>
          <w:sz w:val="24"/>
          <w:szCs w:val="24"/>
          <w:lang w:val="bg-BG"/>
        </w:rPr>
        <w:t>еднократно</w:t>
      </w:r>
      <w:r>
        <w:rPr>
          <w:rFonts w:ascii="Times New Roman" w:hAnsi="Times New Roman"/>
          <w:sz w:val="24"/>
          <w:szCs w:val="24"/>
          <w:lang w:val="bg-BG"/>
        </w:rPr>
        <w:t xml:space="preserve"> подаване на нова годишна декларация</w:t>
      </w:r>
      <w:r w:rsidRPr="00C33C9A">
        <w:rPr>
          <w:rFonts w:ascii="Times New Roman" w:hAnsi="Times New Roman"/>
          <w:sz w:val="24"/>
          <w:szCs w:val="24"/>
          <w:lang w:val="bg-BG"/>
        </w:rPr>
        <w:t xml:space="preserve"> </w:t>
      </w:r>
      <w:r>
        <w:rPr>
          <w:rFonts w:ascii="Times New Roman" w:hAnsi="Times New Roman"/>
          <w:sz w:val="24"/>
          <w:szCs w:val="24"/>
          <w:lang w:val="bg-BG"/>
        </w:rPr>
        <w:t xml:space="preserve">за </w:t>
      </w:r>
      <w:r w:rsidRPr="00BD310E">
        <w:rPr>
          <w:rFonts w:ascii="Times New Roman" w:hAnsi="Times New Roman"/>
          <w:sz w:val="24"/>
          <w:szCs w:val="24"/>
          <w:lang w:val="bg-BG"/>
        </w:rPr>
        <w:t>кор</w:t>
      </w:r>
      <w:r>
        <w:rPr>
          <w:rFonts w:ascii="Times New Roman" w:hAnsi="Times New Roman"/>
          <w:sz w:val="24"/>
          <w:szCs w:val="24"/>
          <w:lang w:val="bg-BG"/>
        </w:rPr>
        <w:t xml:space="preserve">екция на </w:t>
      </w:r>
      <w:r w:rsidRPr="00BD310E">
        <w:rPr>
          <w:rFonts w:ascii="Times New Roman" w:hAnsi="Times New Roman"/>
          <w:sz w:val="24"/>
          <w:szCs w:val="24"/>
          <w:lang w:val="bg-BG"/>
        </w:rPr>
        <w:t xml:space="preserve">данъчния </w:t>
      </w:r>
      <w:r w:rsidRPr="00C33C9A">
        <w:rPr>
          <w:rFonts w:ascii="Times New Roman" w:hAnsi="Times New Roman"/>
          <w:sz w:val="24"/>
          <w:szCs w:val="24"/>
          <w:lang w:val="bg-BG"/>
        </w:rPr>
        <w:t>финансов резултат и данъчното задължение</w:t>
      </w:r>
      <w:r>
        <w:rPr>
          <w:rFonts w:ascii="Times New Roman" w:hAnsi="Times New Roman"/>
          <w:sz w:val="24"/>
          <w:szCs w:val="24"/>
          <w:lang w:val="bg-BG"/>
        </w:rPr>
        <w:t xml:space="preserve"> за предходната година, за която е </w:t>
      </w:r>
      <w:r w:rsidRPr="00BD310E">
        <w:rPr>
          <w:rFonts w:ascii="Times New Roman" w:hAnsi="Times New Roman"/>
          <w:sz w:val="24"/>
          <w:szCs w:val="24"/>
          <w:lang w:val="bg-BG"/>
        </w:rPr>
        <w:t>подадена годишна данъчна декларация и законоустановеният срок за подаването ѝ е изтекъл</w:t>
      </w:r>
      <w:r>
        <w:rPr>
          <w:rFonts w:ascii="Times New Roman" w:hAnsi="Times New Roman"/>
          <w:sz w:val="24"/>
          <w:szCs w:val="24"/>
          <w:lang w:val="bg-BG"/>
        </w:rPr>
        <w:t>.</w:t>
      </w:r>
    </w:p>
    <w:p w14:paraId="2D648568" w14:textId="77777777" w:rsidR="00424616" w:rsidRDefault="00424616" w:rsidP="00BD310E">
      <w:pPr>
        <w:jc w:val="both"/>
        <w:rPr>
          <w:rFonts w:ascii="Times New Roman" w:hAnsi="Times New Roman"/>
          <w:sz w:val="24"/>
          <w:szCs w:val="24"/>
          <w:lang w:val="bg-BG"/>
        </w:rPr>
      </w:pPr>
    </w:p>
    <w:p w14:paraId="045EAB92" w14:textId="77777777" w:rsidR="008F6EA8" w:rsidRPr="00F32F42" w:rsidRDefault="008F6EA8" w:rsidP="008F6EA8">
      <w:pPr>
        <w:jc w:val="both"/>
        <w:rPr>
          <w:rFonts w:ascii="Times New Roman" w:hAnsi="Times New Roman"/>
          <w:b/>
          <w:sz w:val="24"/>
          <w:szCs w:val="24"/>
          <w:lang w:val="bg-BG"/>
        </w:rPr>
      </w:pPr>
      <w:r w:rsidRPr="00F32F42">
        <w:rPr>
          <w:rFonts w:ascii="Times New Roman" w:hAnsi="Times New Roman"/>
          <w:b/>
          <w:sz w:val="24"/>
          <w:szCs w:val="24"/>
          <w:lang w:val="bg-BG"/>
        </w:rPr>
        <w:t>ЗДДС</w:t>
      </w:r>
    </w:p>
    <w:p w14:paraId="3EE8A9C6" w14:textId="77777777" w:rsidR="008F6EA8" w:rsidRDefault="008F6EA8" w:rsidP="008F6EA8">
      <w:pPr>
        <w:jc w:val="both"/>
        <w:rPr>
          <w:rFonts w:ascii="Times New Roman" w:hAnsi="Times New Roman"/>
          <w:sz w:val="24"/>
          <w:szCs w:val="24"/>
          <w:lang w:val="bg-BG"/>
        </w:rPr>
      </w:pP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E163E2">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E163E2">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00D5385E">
        <w:rPr>
          <w:rFonts w:ascii="Times New Roman" w:hAnsi="Times New Roman"/>
          <w:sz w:val="24"/>
          <w:szCs w:val="24"/>
          <w:lang w:val="bg-BG"/>
        </w:rPr>
        <w:t xml:space="preserve"> с изключение на акцизни стоки,</w:t>
      </w:r>
      <w:r w:rsidRPr="00466F1C">
        <w:rPr>
          <w:rFonts w:ascii="Times New Roman" w:hAnsi="Times New Roman"/>
          <w:sz w:val="24"/>
          <w:szCs w:val="24"/>
          <w:lang w:val="bg-BG"/>
        </w:rPr>
        <w:t xml:space="preserve"> </w:t>
      </w:r>
      <w:r>
        <w:rPr>
          <w:rFonts w:ascii="Times New Roman" w:hAnsi="Times New Roman"/>
          <w:sz w:val="24"/>
          <w:szCs w:val="24"/>
          <w:lang w:val="bg-BG"/>
        </w:rPr>
        <w:t xml:space="preserve">по които получатели са </w:t>
      </w:r>
      <w:r w:rsidRPr="00E163E2">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00184611">
        <w:rPr>
          <w:rFonts w:ascii="Times New Roman" w:hAnsi="Times New Roman"/>
          <w:sz w:val="24"/>
          <w:szCs w:val="24"/>
          <w:lang w:val="bg-BG"/>
        </w:rPr>
        <w:t xml:space="preserve">включително в страната, </w:t>
      </w:r>
      <w:r w:rsidRPr="00932C4B">
        <w:rPr>
          <w:rFonts w:ascii="Times New Roman" w:hAnsi="Times New Roman"/>
          <w:sz w:val="24"/>
          <w:szCs w:val="24"/>
          <w:lang w:val="bg-BG"/>
        </w:rPr>
        <w:t xml:space="preserve">за </w:t>
      </w:r>
      <w:r>
        <w:rPr>
          <w:rFonts w:ascii="Times New Roman" w:hAnsi="Times New Roman"/>
          <w:sz w:val="24"/>
          <w:szCs w:val="24"/>
          <w:lang w:val="bg-BG"/>
        </w:rPr>
        <w:t xml:space="preserve">данъчен период – месец август </w:t>
      </w:r>
      <w:r w:rsidRPr="00932C4B">
        <w:rPr>
          <w:rFonts w:ascii="Times New Roman" w:hAnsi="Times New Roman"/>
          <w:sz w:val="24"/>
          <w:szCs w:val="24"/>
          <w:lang w:val="bg-BG"/>
        </w:rPr>
        <w:t>и внася дължимия данък</w:t>
      </w:r>
      <w:r>
        <w:rPr>
          <w:rFonts w:ascii="Times New Roman" w:hAnsi="Times New Roman"/>
          <w:sz w:val="24"/>
          <w:szCs w:val="24"/>
          <w:lang w:val="bg-BG"/>
        </w:rPr>
        <w:t>.</w:t>
      </w:r>
    </w:p>
    <w:p w14:paraId="7EC5F16F" w14:textId="77777777" w:rsidR="00EA3B63" w:rsidRDefault="00EA3B63" w:rsidP="008F6EA8">
      <w:pPr>
        <w:jc w:val="both"/>
        <w:rPr>
          <w:rFonts w:ascii="Times New Roman" w:hAnsi="Times New Roman"/>
          <w:sz w:val="24"/>
          <w:szCs w:val="24"/>
          <w:lang w:val="bg-BG"/>
        </w:rPr>
      </w:pPr>
      <w:r w:rsidRPr="002F257D">
        <w:rPr>
          <w:rFonts w:ascii="Times New Roman" w:hAnsi="Times New Roman"/>
          <w:b/>
          <w:i/>
          <w:sz w:val="24"/>
          <w:szCs w:val="24"/>
          <w:lang w:val="bg-BG"/>
        </w:rPr>
        <w:t>Забележка:</w:t>
      </w:r>
      <w:r w:rsidRPr="00EA3B63">
        <w:rPr>
          <w:rFonts w:ascii="Times New Roman" w:hAnsi="Times New Roman"/>
          <w:sz w:val="24"/>
          <w:szCs w:val="24"/>
          <w:lang w:val="bg-BG"/>
        </w:rPr>
        <w:t xml:space="preserve"> В случаите на подаване от регистрирано лице по чл. 157а от ЗДДС на справка-декларация, ако последният ден на месеца, следващ данъчния период, за който се отнася декларацията, е неприсъствен ден, срокът ще бъде спазен при подаване на справка-декларацията до последния ден на месеца, включително.     </w:t>
      </w:r>
    </w:p>
    <w:p w14:paraId="0ACC2DBB" w14:textId="77777777" w:rsidR="008F6EA8" w:rsidRDefault="008F6EA8" w:rsidP="00BD310E">
      <w:pPr>
        <w:jc w:val="both"/>
        <w:rPr>
          <w:rFonts w:ascii="Times New Roman" w:hAnsi="Times New Roman"/>
          <w:sz w:val="24"/>
          <w:szCs w:val="24"/>
          <w:lang w:val="bg-BG"/>
        </w:rPr>
      </w:pPr>
    </w:p>
    <w:p w14:paraId="560322E4" w14:textId="77777777" w:rsidR="00424616" w:rsidRPr="00BD310E" w:rsidRDefault="00424616" w:rsidP="00BD310E">
      <w:pPr>
        <w:jc w:val="both"/>
        <w:rPr>
          <w:rFonts w:ascii="Times New Roman" w:hAnsi="Times New Roman"/>
          <w:b/>
          <w:sz w:val="24"/>
          <w:szCs w:val="24"/>
          <w:lang w:val="bg-BG"/>
        </w:rPr>
      </w:pPr>
      <w:r w:rsidRPr="00BD310E">
        <w:rPr>
          <w:rFonts w:ascii="Times New Roman" w:hAnsi="Times New Roman"/>
          <w:b/>
          <w:sz w:val="24"/>
          <w:szCs w:val="24"/>
          <w:lang w:val="bg-BG"/>
        </w:rPr>
        <w:t>ЗДДФЛ</w:t>
      </w:r>
    </w:p>
    <w:p w14:paraId="515E7B5D" w14:textId="77777777" w:rsidR="00424616" w:rsidRDefault="00424616" w:rsidP="00BD310E">
      <w:pPr>
        <w:jc w:val="both"/>
        <w:rPr>
          <w:rFonts w:ascii="Times New Roman" w:hAnsi="Times New Roman"/>
          <w:sz w:val="24"/>
          <w:szCs w:val="24"/>
          <w:lang w:val="bg-BG"/>
        </w:rPr>
      </w:pPr>
      <w:r>
        <w:rPr>
          <w:rFonts w:ascii="Times New Roman" w:hAnsi="Times New Roman"/>
          <w:sz w:val="24"/>
          <w:szCs w:val="24"/>
          <w:lang w:val="bg-BG"/>
        </w:rPr>
        <w:t xml:space="preserve">1. Възможност за еднократно подаване на нова годишна данъчна декларация по чл. 50 от ЗДДФЛ за предходната година </w:t>
      </w:r>
      <w:r w:rsidRPr="00770085">
        <w:rPr>
          <w:rFonts w:ascii="Times New Roman" w:hAnsi="Times New Roman"/>
          <w:sz w:val="24"/>
          <w:szCs w:val="24"/>
          <w:lang w:val="bg-BG"/>
        </w:rPr>
        <w:t>при откриване</w:t>
      </w:r>
      <w:r w:rsidRPr="00951E3D">
        <w:rPr>
          <w:rFonts w:ascii="Times New Roman" w:hAnsi="Times New Roman"/>
          <w:sz w:val="24"/>
          <w:szCs w:val="24"/>
          <w:lang w:val="bg-BG"/>
        </w:rPr>
        <w:t xml:space="preserve"> на грешка в декларираните данни и обстоятелства, основата и определените задължения.</w:t>
      </w:r>
      <w:r w:rsidRPr="00770085">
        <w:rPr>
          <w:rFonts w:ascii="Times New Roman" w:hAnsi="Times New Roman"/>
          <w:sz w:val="24"/>
          <w:szCs w:val="24"/>
          <w:lang w:val="bg-BG"/>
        </w:rPr>
        <w:t xml:space="preserve"> </w:t>
      </w:r>
    </w:p>
    <w:p w14:paraId="30AF8643" w14:textId="77777777" w:rsidR="00424616" w:rsidRDefault="001A0E62" w:rsidP="00BD310E">
      <w:pPr>
        <w:jc w:val="both"/>
        <w:rPr>
          <w:rFonts w:ascii="Times New Roman" w:hAnsi="Times New Roman"/>
          <w:sz w:val="24"/>
          <w:szCs w:val="24"/>
          <w:lang w:val="bg-BG"/>
        </w:rPr>
      </w:pPr>
      <w:r>
        <w:rPr>
          <w:rFonts w:ascii="Times New Roman" w:hAnsi="Times New Roman"/>
          <w:sz w:val="24"/>
          <w:szCs w:val="24"/>
          <w:lang w:val="bg-BG"/>
        </w:rPr>
        <w:t>2</w:t>
      </w:r>
      <w:r w:rsidR="00424616" w:rsidRPr="004B0BA2">
        <w:rPr>
          <w:rFonts w:ascii="Times New Roman" w:hAnsi="Times New Roman"/>
          <w:sz w:val="24"/>
          <w:szCs w:val="24"/>
          <w:lang w:val="bg-BG"/>
        </w:rPr>
        <w:t>.</w:t>
      </w:r>
      <w:r w:rsidR="00424616" w:rsidRPr="0068034C">
        <w:rPr>
          <w:rFonts w:ascii="Times New Roman" w:hAnsi="Times New Roman"/>
          <w:sz w:val="24"/>
          <w:szCs w:val="24"/>
          <w:lang w:val="bg-BG"/>
        </w:rPr>
        <w:t xml:space="preserve"> </w:t>
      </w:r>
      <w:r w:rsidR="00424616" w:rsidRPr="008B1273">
        <w:rPr>
          <w:rFonts w:ascii="Times New Roman" w:hAnsi="Times New Roman"/>
          <w:sz w:val="24"/>
          <w:szCs w:val="24"/>
          <w:lang w:val="bg-BG"/>
        </w:rPr>
        <w:t>Възможност</w:t>
      </w:r>
      <w:r w:rsidR="00424616" w:rsidRPr="008B1273">
        <w:rPr>
          <w:lang w:val="bg-BG"/>
        </w:rPr>
        <w:t xml:space="preserve"> </w:t>
      </w:r>
      <w:r w:rsidR="00424616" w:rsidRPr="008B1273">
        <w:rPr>
          <w:rFonts w:ascii="Times New Roman" w:hAnsi="Times New Roman"/>
          <w:sz w:val="24"/>
          <w:szCs w:val="24"/>
          <w:lang w:val="bg-BG"/>
        </w:rPr>
        <w:t>при откриване на грешка в данните, предоставени за конкретно физическо лице със справките по чл. 73 от ЗДДФЛ за предходната година, след 28 февруари задължените лица да правят промени в тези данни.</w:t>
      </w:r>
    </w:p>
    <w:p w14:paraId="58BE8C42" w14:textId="77777777" w:rsidR="00836ED3" w:rsidRPr="00627C9B" w:rsidRDefault="00836ED3" w:rsidP="00627C9B">
      <w:pPr>
        <w:rPr>
          <w:lang w:val="bg-BG"/>
        </w:rPr>
      </w:pPr>
    </w:p>
    <w:p w14:paraId="2117AA9A" w14:textId="77777777" w:rsidR="00424616" w:rsidRPr="000F1EEF" w:rsidRDefault="00424616" w:rsidP="00163101">
      <w:pPr>
        <w:pStyle w:val="Heading2"/>
        <w:tabs>
          <w:tab w:val="left" w:pos="1701"/>
        </w:tabs>
        <w:ind w:left="0"/>
        <w:rPr>
          <w:sz w:val="24"/>
          <w:szCs w:val="24"/>
        </w:rPr>
      </w:pPr>
      <w:r w:rsidRPr="008217EA">
        <w:rPr>
          <w:sz w:val="24"/>
          <w:szCs w:val="24"/>
        </w:rPr>
        <w:t>ОКТОМВРИ</w:t>
      </w:r>
    </w:p>
    <w:p w14:paraId="23F89BA1" w14:textId="77777777" w:rsidR="00424616" w:rsidRPr="008217EA" w:rsidRDefault="00424616" w:rsidP="00163101">
      <w:pPr>
        <w:jc w:val="both"/>
        <w:rPr>
          <w:rFonts w:ascii="Times New Roman" w:hAnsi="Times New Roman"/>
          <w:b/>
          <w:sz w:val="24"/>
          <w:szCs w:val="24"/>
          <w:lang w:val="bg-BG"/>
        </w:rPr>
      </w:pPr>
    </w:p>
    <w:p w14:paraId="1377467C" w14:textId="77777777" w:rsidR="00424616" w:rsidRPr="00801032" w:rsidRDefault="00424616" w:rsidP="00163101">
      <w:pPr>
        <w:jc w:val="both"/>
        <w:rPr>
          <w:rFonts w:ascii="Times New Roman" w:hAnsi="Times New Roman"/>
          <w:b/>
          <w:sz w:val="24"/>
          <w:szCs w:val="24"/>
          <w:lang w:val="bg-BG"/>
        </w:rPr>
      </w:pPr>
      <w:r w:rsidRPr="00801032">
        <w:rPr>
          <w:rFonts w:ascii="Times New Roman" w:hAnsi="Times New Roman"/>
          <w:b/>
          <w:sz w:val="24"/>
          <w:szCs w:val="24"/>
          <w:lang w:val="bg-BG"/>
        </w:rPr>
        <w:t xml:space="preserve">До 10-ти октомври: </w:t>
      </w:r>
    </w:p>
    <w:p w14:paraId="61D7B21A" w14:textId="77777777" w:rsidR="00424616" w:rsidRPr="006A58CE" w:rsidRDefault="00424616" w:rsidP="00634B35">
      <w:pPr>
        <w:pStyle w:val="Heading8"/>
        <w:ind w:left="0"/>
        <w:rPr>
          <w:sz w:val="24"/>
          <w:szCs w:val="24"/>
        </w:rPr>
      </w:pPr>
      <w:r w:rsidRPr="006A58CE">
        <w:rPr>
          <w:sz w:val="24"/>
          <w:szCs w:val="24"/>
        </w:rPr>
        <w:t>ЗКПО</w:t>
      </w:r>
    </w:p>
    <w:p w14:paraId="2AD86BFC" w14:textId="77777777" w:rsidR="00424616" w:rsidRPr="005B34FF" w:rsidRDefault="00424616" w:rsidP="00A127EF">
      <w:pPr>
        <w:jc w:val="both"/>
        <w:rPr>
          <w:rFonts w:ascii="Times New Roman" w:hAnsi="Times New Roman"/>
          <w:sz w:val="24"/>
          <w:szCs w:val="24"/>
          <w:lang w:val="bg-BG"/>
        </w:rPr>
      </w:pPr>
      <w:r w:rsidRPr="008060D0">
        <w:rPr>
          <w:rFonts w:ascii="Times New Roman" w:hAnsi="Times New Roman"/>
          <w:sz w:val="24"/>
          <w:szCs w:val="24"/>
          <w:lang w:val="bg-BG"/>
        </w:rPr>
        <w:t>Деклариране на направените залози и данъка от организатори на хазартни игри и от оператори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 xml:space="preserve">хазартни игри, </w:t>
      </w:r>
      <w:r w:rsidRPr="00AE0CB2">
        <w:rPr>
          <w:rFonts w:ascii="Times New Roman" w:hAnsi="Times New Roman"/>
          <w:sz w:val="24"/>
          <w:szCs w:val="24"/>
          <w:lang w:val="bg-BG"/>
        </w:rPr>
        <w:t>при които залогът за участие е чрез цената на телефонна или друга електронна съобщителна услуга</w:t>
      </w:r>
      <w:r w:rsidRPr="00F32F42">
        <w:rPr>
          <w:rFonts w:ascii="Times New Roman" w:hAnsi="Times New Roman"/>
          <w:sz w:val="24"/>
          <w:szCs w:val="24"/>
          <w:lang w:val="bg-BG"/>
        </w:rPr>
        <w:t xml:space="preserve">. </w:t>
      </w:r>
      <w:r w:rsidRPr="001811F3">
        <w:rPr>
          <w:rFonts w:ascii="Times New Roman" w:hAnsi="Times New Roman"/>
          <w:sz w:val="24"/>
          <w:szCs w:val="24"/>
          <w:lang w:val="bg-BG"/>
        </w:rPr>
        <w:t>Внасяне на този данък от оператор</w:t>
      </w:r>
      <w:r w:rsidRPr="005B34FF">
        <w:rPr>
          <w:rFonts w:ascii="Times New Roman" w:hAnsi="Times New Roman"/>
          <w:sz w:val="24"/>
          <w:szCs w:val="24"/>
          <w:lang w:val="bg-BG"/>
        </w:rPr>
        <w:t>ите на телефонна или друга електронна съобщителна услуга.</w:t>
      </w:r>
    </w:p>
    <w:p w14:paraId="4BB36289" w14:textId="77777777" w:rsidR="00424616" w:rsidRPr="007301E7" w:rsidRDefault="00424616" w:rsidP="00163101">
      <w:pPr>
        <w:jc w:val="both"/>
        <w:rPr>
          <w:rFonts w:ascii="Times New Roman" w:hAnsi="Times New Roman"/>
          <w:b/>
          <w:sz w:val="24"/>
          <w:szCs w:val="24"/>
          <w:lang w:val="bg-BG"/>
        </w:rPr>
      </w:pPr>
    </w:p>
    <w:p w14:paraId="3BD80041" w14:textId="77777777" w:rsidR="00424616" w:rsidRPr="007301E7" w:rsidRDefault="00424616" w:rsidP="00163101">
      <w:pPr>
        <w:jc w:val="both"/>
        <w:rPr>
          <w:rFonts w:ascii="Times New Roman" w:hAnsi="Times New Roman"/>
          <w:b/>
          <w:sz w:val="24"/>
          <w:szCs w:val="24"/>
          <w:lang w:val="bg-BG"/>
        </w:rPr>
      </w:pPr>
      <w:r w:rsidRPr="007301E7">
        <w:rPr>
          <w:rFonts w:ascii="Times New Roman" w:hAnsi="Times New Roman"/>
          <w:b/>
          <w:sz w:val="24"/>
          <w:szCs w:val="24"/>
          <w:lang w:val="bg-BG"/>
        </w:rPr>
        <w:t xml:space="preserve">До 14-ти октомври: </w:t>
      </w:r>
    </w:p>
    <w:p w14:paraId="688E9953" w14:textId="77777777"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ЗДДС</w:t>
      </w:r>
    </w:p>
    <w:p w14:paraId="419CEB94" w14:textId="77777777" w:rsidR="00424616" w:rsidRPr="00A62164" w:rsidRDefault="00424616" w:rsidP="002C1DA7">
      <w:pPr>
        <w:tabs>
          <w:tab w:val="left" w:pos="360"/>
        </w:tabs>
        <w:jc w:val="both"/>
        <w:rPr>
          <w:rFonts w:ascii="Times New Roman" w:hAnsi="Times New Roman"/>
          <w:sz w:val="24"/>
          <w:szCs w:val="24"/>
          <w:lang w:val="bg-BG"/>
        </w:rPr>
      </w:pPr>
      <w:r>
        <w:rPr>
          <w:rFonts w:ascii="Times New Roman" w:hAnsi="Times New Roman"/>
          <w:sz w:val="24"/>
          <w:szCs w:val="24"/>
          <w:lang w:val="bg-BG"/>
        </w:rPr>
        <w:t xml:space="preserve">1. </w:t>
      </w:r>
      <w:r w:rsidRPr="00BD7E39">
        <w:rPr>
          <w:rFonts w:ascii="Times New Roman" w:hAnsi="Times New Roman"/>
          <w:sz w:val="24"/>
          <w:szCs w:val="24"/>
          <w:lang w:val="bg-BG"/>
        </w:rPr>
        <w:t>Подаване на справка-декларация по ЗДДС, ведно с отчетни регистри и внасяне на дължимия ДДС за дан</w:t>
      </w:r>
      <w:r w:rsidRPr="00A62164">
        <w:rPr>
          <w:rFonts w:ascii="Times New Roman" w:hAnsi="Times New Roman"/>
          <w:sz w:val="24"/>
          <w:szCs w:val="24"/>
          <w:lang w:val="bg-BG"/>
        </w:rPr>
        <w:t>ъчния период -  месец септември.</w:t>
      </w:r>
    </w:p>
    <w:p w14:paraId="3C067238" w14:textId="77777777" w:rsidR="00424616" w:rsidRDefault="00424616" w:rsidP="007B3D1B">
      <w:pPr>
        <w:jc w:val="both"/>
        <w:rPr>
          <w:rFonts w:ascii="Times New Roman" w:hAnsi="Times New Roman"/>
          <w:color w:val="000000"/>
          <w:sz w:val="24"/>
          <w:szCs w:val="24"/>
          <w:lang w:val="bg-BG"/>
        </w:rPr>
      </w:pPr>
      <w:r>
        <w:rPr>
          <w:rFonts w:ascii="Times New Roman" w:hAnsi="Times New Roman"/>
          <w:sz w:val="24"/>
          <w:szCs w:val="24"/>
          <w:lang w:val="bg-BG"/>
        </w:rPr>
        <w:lastRenderedPageBreak/>
        <w:t xml:space="preserve">2. </w:t>
      </w:r>
      <w:r w:rsidRPr="0069668A">
        <w:rPr>
          <w:rFonts w:ascii="Times New Roman" w:hAnsi="Times New Roman"/>
          <w:sz w:val="24"/>
          <w:szCs w:val="24"/>
          <w:lang w:val="bg-BG"/>
        </w:rPr>
        <w:t>Подаване на VIES-декларация от регистрирано лице, което е извършило вътреобщностни доставки,  доставки като посредник в тристранна операция</w:t>
      </w:r>
      <w:r w:rsidRPr="002A3B69">
        <w:rPr>
          <w:rFonts w:ascii="Times New Roman" w:hAnsi="Times New Roman"/>
          <w:sz w:val="24"/>
          <w:szCs w:val="24"/>
          <w:lang w:val="bg-BG"/>
        </w:rPr>
        <w:t xml:space="preserve"> (с изключение на получено авансово плащане (цялостно или частично) от посредник в т</w:t>
      </w:r>
      <w:r w:rsidRPr="00466F1C">
        <w:rPr>
          <w:rFonts w:ascii="Times New Roman" w:hAnsi="Times New Roman"/>
          <w:sz w:val="24"/>
          <w:szCs w:val="24"/>
          <w:lang w:val="bg-BG"/>
        </w:rPr>
        <w:t>ристранна операция)</w:t>
      </w:r>
      <w:r w:rsidRPr="00932C4B">
        <w:rPr>
          <w:rFonts w:ascii="Times New Roman" w:hAnsi="Times New Roman"/>
          <w:sz w:val="24"/>
          <w:szCs w:val="24"/>
          <w:lang w:val="bg-BG"/>
        </w:rPr>
        <w:t xml:space="preserve"> или доставки на услуги по чл. 21, ал. 2 от ЗДДС </w:t>
      </w:r>
      <w:r w:rsidRPr="00793D1A">
        <w:rPr>
          <w:rFonts w:ascii="Times New Roman" w:hAnsi="Times New Roman"/>
          <w:sz w:val="24"/>
          <w:szCs w:val="24"/>
          <w:lang w:val="bg-BG"/>
        </w:rPr>
        <w:t>(</w:t>
      </w:r>
      <w:r w:rsidRPr="007C6DA2">
        <w:rPr>
          <w:rFonts w:ascii="Times New Roman" w:hAnsi="Times New Roman"/>
          <w:sz w:val="24"/>
          <w:szCs w:val="24"/>
          <w:lang w:val="bg-BG"/>
        </w:rPr>
        <w:t>включително получените авансови плащания)</w:t>
      </w:r>
      <w:r w:rsidRPr="008217EA">
        <w:rPr>
          <w:rFonts w:ascii="Times New Roman" w:hAnsi="Times New Roman"/>
          <w:sz w:val="24"/>
          <w:szCs w:val="24"/>
          <w:lang w:val="bg-BG"/>
        </w:rPr>
        <w:t>, с място на изпълнение на територията на друга държава членка за данъчния период – месец септември.</w:t>
      </w:r>
      <w:r>
        <w:rPr>
          <w:rFonts w:ascii="Times New Roman" w:hAnsi="Times New Roman"/>
          <w:sz w:val="24"/>
          <w:szCs w:val="24"/>
          <w:lang w:val="bg-BG"/>
        </w:rPr>
        <w:t xml:space="preserve"> </w:t>
      </w:r>
      <w:r w:rsidRPr="00B60EA8">
        <w:rPr>
          <w:rFonts w:ascii="Times New Roman" w:hAnsi="Times New Roman"/>
          <w:color w:val="000000"/>
          <w:sz w:val="24"/>
          <w:szCs w:val="24"/>
          <w:lang w:val="bg-BG"/>
        </w:rPr>
        <w:t xml:space="preserve">Регистрираното лице, което през данъчния период – месец </w:t>
      </w:r>
      <w:r>
        <w:rPr>
          <w:rFonts w:ascii="Times New Roman" w:hAnsi="Times New Roman"/>
          <w:color w:val="000000"/>
          <w:sz w:val="24"/>
          <w:szCs w:val="24"/>
          <w:lang w:val="bg-BG"/>
        </w:rPr>
        <w:t>септември</w:t>
      </w:r>
      <w:r w:rsidRPr="00B60EA8">
        <w:rPr>
          <w:rFonts w:ascii="Times New Roman" w:hAnsi="Times New Roman"/>
          <w:color w:val="000000"/>
          <w:sz w:val="24"/>
          <w:szCs w:val="24"/>
          <w:lang w:val="bg-BG"/>
        </w:rPr>
        <w:t xml:space="preserve"> изпраща или транспортира стоки от територията на страната до територията на друга държава членка под режим на складиране на стоки до поискване и</w:t>
      </w:r>
      <w:r>
        <w:rPr>
          <w:rFonts w:ascii="Times New Roman" w:hAnsi="Times New Roman"/>
          <w:color w:val="000000"/>
          <w:sz w:val="24"/>
          <w:szCs w:val="24"/>
          <w:lang w:val="bg-BG"/>
        </w:rPr>
        <w:t>/или</w:t>
      </w:r>
      <w:r w:rsidRPr="00B60EA8">
        <w:rPr>
          <w:rFonts w:ascii="Times New Roman" w:hAnsi="Times New Roman"/>
          <w:color w:val="000000"/>
          <w:sz w:val="24"/>
          <w:szCs w:val="24"/>
          <w:lang w:val="bg-BG"/>
        </w:rPr>
        <w:t xml:space="preserve"> когато през този период настъпи промяна, включително замяна на лицето по </w:t>
      </w:r>
      <w:r w:rsidRPr="00B60EA8">
        <w:rPr>
          <w:rStyle w:val="samedocreference1"/>
          <w:rFonts w:ascii="Times New Roman" w:hAnsi="Times New Roman"/>
          <w:color w:val="auto"/>
          <w:sz w:val="24"/>
          <w:szCs w:val="24"/>
          <w:u w:val="none"/>
          <w:lang w:val="bg-BG"/>
        </w:rPr>
        <w:t>чл. 15а, ал. 2, т. 3 от ЗДДС</w:t>
      </w:r>
      <w:r w:rsidRPr="00B60EA8">
        <w:rPr>
          <w:rFonts w:ascii="Times New Roman" w:hAnsi="Times New Roman"/>
          <w:color w:val="000000"/>
          <w:sz w:val="24"/>
          <w:szCs w:val="24"/>
          <w:lang w:val="bg-BG"/>
        </w:rPr>
        <w:t xml:space="preserve">, попълва раздел „Г“ на </w:t>
      </w:r>
      <w:r w:rsidRPr="00B60EA8">
        <w:rPr>
          <w:rFonts w:ascii="Times New Roman" w:hAnsi="Times New Roman"/>
          <w:color w:val="000000"/>
          <w:sz w:val="24"/>
          <w:szCs w:val="24"/>
        </w:rPr>
        <w:t>VIES</w:t>
      </w:r>
      <w:r w:rsidRPr="00B60EA8">
        <w:rPr>
          <w:rFonts w:ascii="Times New Roman" w:hAnsi="Times New Roman"/>
          <w:color w:val="000000"/>
          <w:sz w:val="24"/>
          <w:szCs w:val="24"/>
          <w:lang w:val="bg-BG"/>
        </w:rPr>
        <w:t xml:space="preserve">-декларацията. </w:t>
      </w:r>
    </w:p>
    <w:p w14:paraId="5E58A5EF" w14:textId="77777777" w:rsidR="00AC3B31" w:rsidRDefault="00AC3B31" w:rsidP="007B3D1B">
      <w:pPr>
        <w:jc w:val="both"/>
        <w:rPr>
          <w:rFonts w:ascii="Times New Roman" w:hAnsi="Times New Roman"/>
          <w:sz w:val="24"/>
          <w:szCs w:val="24"/>
          <w:lang w:val="bg-BG"/>
        </w:rPr>
      </w:pPr>
      <w:r w:rsidRPr="002F257D">
        <w:rPr>
          <w:rFonts w:ascii="Times New Roman" w:hAnsi="Times New Roman"/>
          <w:b/>
          <w:i/>
          <w:sz w:val="24"/>
          <w:szCs w:val="24"/>
          <w:lang w:val="bg-BG"/>
        </w:rPr>
        <w:t>Забележка:</w:t>
      </w:r>
      <w:r w:rsidRPr="00AC3B31">
        <w:rPr>
          <w:rFonts w:ascii="Times New Roman" w:hAnsi="Times New Roman"/>
          <w:sz w:val="24"/>
          <w:szCs w:val="24"/>
          <w:lang w:val="bg-BG"/>
        </w:rPr>
        <w:t xml:space="preserve"> Регистрирано лице, което през данъчния период – месец </w:t>
      </w:r>
      <w:r>
        <w:rPr>
          <w:rFonts w:ascii="Times New Roman" w:hAnsi="Times New Roman"/>
          <w:sz w:val="24"/>
          <w:szCs w:val="24"/>
          <w:lang w:val="bg-BG"/>
        </w:rPr>
        <w:t>септември</w:t>
      </w:r>
      <w:r w:rsidRPr="00AC3B31">
        <w:rPr>
          <w:rFonts w:ascii="Times New Roman" w:hAnsi="Times New Roman"/>
          <w:sz w:val="24"/>
          <w:szCs w:val="24"/>
          <w:lang w:val="bg-BG"/>
        </w:rPr>
        <w:t xml:space="preserve"> е извършило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0312D5">
        <w:rPr>
          <w:rFonts w:ascii="Times New Roman" w:hAnsi="Times New Roman"/>
          <w:sz w:val="24"/>
          <w:szCs w:val="24"/>
          <w:lang w:val="bg-BG"/>
        </w:rPr>
        <w:t>Регистрирано</w:t>
      </w:r>
      <w:r w:rsidRPr="00AC3B31">
        <w:rPr>
          <w:rFonts w:ascii="Times New Roman" w:hAnsi="Times New Roman"/>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14:paraId="09E2A8A1" w14:textId="77777777" w:rsidR="00424616" w:rsidRDefault="00424616" w:rsidP="0068034C">
      <w:pPr>
        <w:tabs>
          <w:tab w:val="left" w:pos="360"/>
        </w:tabs>
        <w:jc w:val="both"/>
        <w:rPr>
          <w:rFonts w:ascii="Times New Roman" w:hAnsi="Times New Roman"/>
          <w:color w:val="000000"/>
          <w:sz w:val="24"/>
          <w:szCs w:val="24"/>
          <w:lang w:val="bg-BG"/>
        </w:rPr>
      </w:pPr>
    </w:p>
    <w:p w14:paraId="576BE40E" w14:textId="77777777" w:rsidR="00424616" w:rsidRPr="006A58CE" w:rsidRDefault="00424616" w:rsidP="0068034C">
      <w:pPr>
        <w:tabs>
          <w:tab w:val="left" w:pos="360"/>
        </w:tabs>
        <w:jc w:val="both"/>
        <w:rPr>
          <w:rFonts w:ascii="Times New Roman" w:hAnsi="Times New Roman"/>
          <w:b/>
          <w:sz w:val="24"/>
          <w:szCs w:val="24"/>
          <w:lang w:val="bg-BG"/>
        </w:rPr>
      </w:pPr>
      <w:r w:rsidRPr="006A58CE">
        <w:rPr>
          <w:rFonts w:ascii="Times New Roman" w:hAnsi="Times New Roman"/>
          <w:b/>
          <w:sz w:val="24"/>
          <w:szCs w:val="24"/>
          <w:lang w:val="bg-BG"/>
        </w:rPr>
        <w:t>ЗСВТС</w:t>
      </w:r>
    </w:p>
    <w:p w14:paraId="6118D66F" w14:textId="1C65D645" w:rsidR="00424616" w:rsidRPr="00854BEF" w:rsidRDefault="00424616" w:rsidP="00912EFD">
      <w:pPr>
        <w:jc w:val="both"/>
        <w:rPr>
          <w:rFonts w:ascii="Times New Roman" w:hAnsi="Times New Roman"/>
          <w:b/>
          <w:sz w:val="24"/>
          <w:szCs w:val="24"/>
          <w:lang w:val="bg-BG"/>
        </w:rPr>
      </w:pPr>
      <w:r w:rsidRPr="008060D0">
        <w:rPr>
          <w:rFonts w:ascii="Times New Roman" w:hAnsi="Times New Roman"/>
          <w:sz w:val="24"/>
          <w:szCs w:val="24"/>
          <w:lang w:val="bg-BG"/>
        </w:rPr>
        <w:t>Подав</w:t>
      </w:r>
      <w:r w:rsidRPr="00EE58F8">
        <w:rPr>
          <w:rFonts w:ascii="Times New Roman" w:hAnsi="Times New Roman"/>
          <w:sz w:val="24"/>
          <w:szCs w:val="24"/>
          <w:lang w:val="bg-BG"/>
        </w:rPr>
        <w:t xml:space="preserve">ане </w:t>
      </w:r>
      <w:r w:rsidR="00B14D6F" w:rsidRPr="00B14D6F">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4D6F" w:rsidRPr="00B14D6F">
        <w:rPr>
          <w:rFonts w:ascii="Times New Roman" w:hAnsi="Times New Roman"/>
          <w:sz w:val="24"/>
          <w:szCs w:val="24"/>
          <w:lang w:val="bg-BG"/>
        </w:rPr>
        <w:t>,</w:t>
      </w:r>
      <w:r w:rsidR="00B14D6F">
        <w:rPr>
          <w:rFonts w:ascii="Times New Roman" w:hAnsi="Times New Roman"/>
          <w:sz w:val="24"/>
          <w:szCs w:val="24"/>
          <w:lang w:val="bg-BG"/>
        </w:rPr>
        <w:t xml:space="preserve"> </w:t>
      </w:r>
      <w:r w:rsidRPr="00814590">
        <w:rPr>
          <w:rFonts w:ascii="Times New Roman" w:hAnsi="Times New Roman"/>
          <w:sz w:val="24"/>
          <w:szCs w:val="24"/>
          <w:lang w:val="bg-BG"/>
        </w:rPr>
        <w:t xml:space="preserve">съгласно чл. 11, ал. 1 от ЗСВТС </w:t>
      </w:r>
      <w:r w:rsidR="00B14D6F">
        <w:rPr>
          <w:rFonts w:ascii="Times New Roman" w:hAnsi="Times New Roman"/>
          <w:sz w:val="24"/>
          <w:szCs w:val="24"/>
          <w:lang w:val="bg-BG"/>
        </w:rPr>
        <w:t xml:space="preserve">- </w:t>
      </w:r>
      <w:r w:rsidRPr="008630B5">
        <w:rPr>
          <w:rFonts w:ascii="Times New Roman" w:hAnsi="Times New Roman"/>
          <w:sz w:val="24"/>
          <w:szCs w:val="24"/>
          <w:lang w:val="bg-BG"/>
        </w:rPr>
        <w:t xml:space="preserve">за </w:t>
      </w:r>
      <w:r w:rsidR="00B14D6F" w:rsidRPr="00B14D6F">
        <w:rPr>
          <w:rFonts w:ascii="Times New Roman" w:hAnsi="Times New Roman"/>
          <w:sz w:val="24"/>
          <w:szCs w:val="24"/>
          <w:lang w:val="bg-BG"/>
        </w:rPr>
        <w:t xml:space="preserve">референтен период </w:t>
      </w:r>
      <w:r w:rsidRPr="008630B5">
        <w:rPr>
          <w:rFonts w:ascii="Times New Roman" w:hAnsi="Times New Roman"/>
          <w:sz w:val="24"/>
          <w:szCs w:val="24"/>
          <w:lang w:val="bg-BG"/>
        </w:rPr>
        <w:t xml:space="preserve">месец септември </w:t>
      </w:r>
      <w:r w:rsidR="005C33FA" w:rsidRPr="008630B5">
        <w:rPr>
          <w:rFonts w:ascii="Times New Roman" w:hAnsi="Times New Roman"/>
          <w:sz w:val="24"/>
          <w:szCs w:val="24"/>
          <w:lang w:val="bg-BG"/>
        </w:rPr>
        <w:t>20</w:t>
      </w:r>
      <w:r w:rsidR="005C33FA" w:rsidRPr="0068034C">
        <w:rPr>
          <w:rFonts w:ascii="Times New Roman" w:hAnsi="Times New Roman"/>
          <w:sz w:val="24"/>
          <w:szCs w:val="24"/>
          <w:lang w:val="bg-BG"/>
        </w:rPr>
        <w:t>2</w:t>
      </w:r>
      <w:r w:rsidR="00952813">
        <w:rPr>
          <w:rFonts w:ascii="Times New Roman" w:hAnsi="Times New Roman"/>
          <w:sz w:val="24"/>
          <w:szCs w:val="24"/>
          <w:lang w:val="bg-BG"/>
        </w:rPr>
        <w:t>3</w:t>
      </w:r>
      <w:r w:rsidR="005C33FA" w:rsidRPr="00EB5C27">
        <w:rPr>
          <w:rFonts w:ascii="Times New Roman" w:hAnsi="Times New Roman"/>
          <w:sz w:val="24"/>
          <w:szCs w:val="24"/>
          <w:lang w:val="bg-BG"/>
        </w:rPr>
        <w:t xml:space="preserve"> </w:t>
      </w:r>
      <w:r w:rsidRPr="00EB5C27">
        <w:rPr>
          <w:rFonts w:ascii="Times New Roman" w:hAnsi="Times New Roman"/>
          <w:sz w:val="24"/>
          <w:szCs w:val="24"/>
          <w:lang w:val="bg-BG"/>
        </w:rPr>
        <w:t xml:space="preserve">г. </w:t>
      </w:r>
    </w:p>
    <w:p w14:paraId="10E74901" w14:textId="77777777" w:rsidR="00424616" w:rsidRPr="00AE0CB2" w:rsidRDefault="00424616" w:rsidP="00912EFD">
      <w:pPr>
        <w:rPr>
          <w:lang w:val="bg-BG"/>
        </w:rPr>
      </w:pPr>
    </w:p>
    <w:p w14:paraId="13E85553" w14:textId="77777777" w:rsidR="00424616" w:rsidRPr="001811F3" w:rsidRDefault="00424616" w:rsidP="00163101">
      <w:pPr>
        <w:jc w:val="both"/>
        <w:rPr>
          <w:rFonts w:ascii="Times New Roman" w:hAnsi="Times New Roman"/>
          <w:sz w:val="24"/>
          <w:szCs w:val="24"/>
          <w:lang w:val="bg-BG"/>
        </w:rPr>
      </w:pPr>
      <w:r w:rsidRPr="00F32F42">
        <w:rPr>
          <w:rFonts w:ascii="Times New Roman" w:hAnsi="Times New Roman"/>
          <w:b/>
          <w:bCs/>
          <w:sz w:val="24"/>
          <w:szCs w:val="24"/>
          <w:lang w:val="bg-BG"/>
        </w:rPr>
        <w:t>До 15-ти октомври:</w:t>
      </w:r>
      <w:r w:rsidRPr="001811F3">
        <w:rPr>
          <w:rFonts w:ascii="Times New Roman" w:hAnsi="Times New Roman"/>
          <w:sz w:val="24"/>
          <w:szCs w:val="24"/>
          <w:lang w:val="bg-BG"/>
        </w:rPr>
        <w:t xml:space="preserve"> </w:t>
      </w:r>
    </w:p>
    <w:p w14:paraId="531E2033" w14:textId="77777777" w:rsidR="00424616" w:rsidRPr="001811F3" w:rsidRDefault="00424616" w:rsidP="00163101">
      <w:pPr>
        <w:pStyle w:val="Heading6"/>
        <w:ind w:left="0"/>
        <w:rPr>
          <w:sz w:val="24"/>
          <w:szCs w:val="24"/>
        </w:rPr>
      </w:pPr>
      <w:r w:rsidRPr="001811F3">
        <w:rPr>
          <w:sz w:val="24"/>
          <w:szCs w:val="24"/>
        </w:rPr>
        <w:t>ЗКПО</w:t>
      </w:r>
    </w:p>
    <w:p w14:paraId="45C63691" w14:textId="77777777" w:rsidR="00424616" w:rsidRPr="007301E7" w:rsidRDefault="00424616" w:rsidP="00730C5E">
      <w:pPr>
        <w:numPr>
          <w:ilvl w:val="0"/>
          <w:numId w:val="27"/>
        </w:numPr>
        <w:tabs>
          <w:tab w:val="left" w:pos="360"/>
        </w:tabs>
        <w:ind w:left="0" w:firstLine="0"/>
        <w:jc w:val="both"/>
        <w:rPr>
          <w:rFonts w:ascii="Times New Roman" w:hAnsi="Times New Roman"/>
          <w:sz w:val="24"/>
          <w:szCs w:val="24"/>
          <w:lang w:val="bg-BG"/>
        </w:rPr>
      </w:pPr>
      <w:r>
        <w:rPr>
          <w:rFonts w:ascii="Times New Roman" w:hAnsi="Times New Roman"/>
          <w:sz w:val="24"/>
          <w:szCs w:val="24"/>
          <w:lang w:val="bg-BG"/>
        </w:rPr>
        <w:t>Внасяне на м</w:t>
      </w:r>
      <w:r w:rsidRPr="005B34FF">
        <w:rPr>
          <w:rFonts w:ascii="Times New Roman" w:hAnsi="Times New Roman"/>
          <w:sz w:val="24"/>
          <w:szCs w:val="24"/>
          <w:lang w:val="bg-BG"/>
        </w:rPr>
        <w:t>есечните авансови вноски за октомври з</w:t>
      </w:r>
      <w:r w:rsidRPr="007301E7">
        <w:rPr>
          <w:rFonts w:ascii="Times New Roman" w:hAnsi="Times New Roman"/>
          <w:sz w:val="24"/>
          <w:szCs w:val="24"/>
          <w:lang w:val="bg-BG"/>
        </w:rPr>
        <w:t xml:space="preserve">а корпоративния данък по </w:t>
      </w:r>
      <w:r>
        <w:rPr>
          <w:rFonts w:ascii="Times New Roman" w:hAnsi="Times New Roman"/>
          <w:sz w:val="24"/>
          <w:szCs w:val="24"/>
          <w:lang w:val="bg-BG"/>
        </w:rPr>
        <w:t>ЗКПО</w:t>
      </w:r>
      <w:r w:rsidRPr="007301E7">
        <w:rPr>
          <w:rFonts w:ascii="Times New Roman" w:hAnsi="Times New Roman"/>
          <w:sz w:val="24"/>
          <w:szCs w:val="24"/>
          <w:lang w:val="bg-BG"/>
        </w:rPr>
        <w:t xml:space="preserve">. </w:t>
      </w:r>
    </w:p>
    <w:p w14:paraId="6028440C" w14:textId="77777777" w:rsidR="00424616" w:rsidRPr="00EB5C27" w:rsidRDefault="00424616" w:rsidP="00730C5E">
      <w:pPr>
        <w:numPr>
          <w:ilvl w:val="0"/>
          <w:numId w:val="27"/>
        </w:numPr>
        <w:tabs>
          <w:tab w:val="left" w:pos="360"/>
        </w:tabs>
        <w:ind w:left="0" w:firstLine="0"/>
        <w:jc w:val="both"/>
        <w:rPr>
          <w:rFonts w:ascii="Times New Roman" w:hAnsi="Times New Roman"/>
          <w:sz w:val="24"/>
          <w:szCs w:val="24"/>
          <w:lang w:val="bg-BG"/>
        </w:rPr>
      </w:pPr>
      <w:r w:rsidRPr="00330EE9">
        <w:rPr>
          <w:rFonts w:ascii="Times New Roman" w:hAnsi="Times New Roman"/>
          <w:sz w:val="24"/>
          <w:szCs w:val="24"/>
          <w:lang w:val="bg-BG"/>
        </w:rPr>
        <w:t>Деклариране и внасяне на данъка за трето тримесечие върху х</w:t>
      </w:r>
      <w:r w:rsidRPr="00606250">
        <w:rPr>
          <w:rFonts w:ascii="Times New Roman" w:hAnsi="Times New Roman"/>
          <w:sz w:val="24"/>
          <w:szCs w:val="24"/>
          <w:lang w:val="bg-BG"/>
        </w:rPr>
        <w:t>азартната дейност от игри с игрални автомати и игри в игрално казино</w:t>
      </w:r>
      <w:r w:rsidRPr="00EB5C27">
        <w:rPr>
          <w:rFonts w:ascii="Times New Roman" w:hAnsi="Times New Roman"/>
          <w:sz w:val="24"/>
          <w:szCs w:val="24"/>
          <w:lang w:val="bg-BG"/>
        </w:rPr>
        <w:t>.</w:t>
      </w:r>
    </w:p>
    <w:p w14:paraId="03C7655E" w14:textId="77777777" w:rsidR="00424616" w:rsidRPr="00854BEF" w:rsidRDefault="00424616" w:rsidP="00163101">
      <w:pPr>
        <w:jc w:val="both"/>
        <w:rPr>
          <w:rFonts w:ascii="Times New Roman" w:hAnsi="Times New Roman"/>
          <w:sz w:val="24"/>
          <w:szCs w:val="24"/>
          <w:lang w:val="bg-BG"/>
        </w:rPr>
      </w:pPr>
    </w:p>
    <w:p w14:paraId="138874EF" w14:textId="77777777" w:rsidR="00424616" w:rsidRPr="00AE0CB2" w:rsidRDefault="00424616" w:rsidP="00163101">
      <w:pPr>
        <w:pStyle w:val="Heading6"/>
        <w:ind w:left="0"/>
        <w:rPr>
          <w:sz w:val="24"/>
          <w:szCs w:val="24"/>
        </w:rPr>
      </w:pPr>
      <w:r w:rsidRPr="00AE0CB2">
        <w:rPr>
          <w:sz w:val="24"/>
          <w:szCs w:val="24"/>
        </w:rPr>
        <w:t>Наредба № Н-18 от 13.12.2006 г.</w:t>
      </w:r>
    </w:p>
    <w:p w14:paraId="74FAA79F" w14:textId="77777777" w:rsidR="00424616" w:rsidRPr="00EB5C27" w:rsidRDefault="00424616" w:rsidP="00163101">
      <w:pPr>
        <w:jc w:val="both"/>
        <w:rPr>
          <w:rFonts w:ascii="Times New Roman" w:hAnsi="Times New Roman"/>
          <w:sz w:val="24"/>
          <w:szCs w:val="24"/>
          <w:lang w:val="bg-BG"/>
        </w:rPr>
      </w:pPr>
      <w:r w:rsidRPr="00F32F42">
        <w:rPr>
          <w:rFonts w:ascii="Times New Roman" w:hAnsi="Times New Roman"/>
          <w:sz w:val="24"/>
          <w:szCs w:val="24"/>
          <w:lang w:val="bg-BG"/>
        </w:rPr>
        <w:t xml:space="preserve">1. </w:t>
      </w:r>
      <w:r w:rsidRPr="001811F3">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септември</w:t>
      </w:r>
      <w:r>
        <w:rPr>
          <w:rFonts w:ascii="Times New Roman" w:hAnsi="Times New Roman"/>
          <w:sz w:val="24"/>
          <w:szCs w:val="24"/>
          <w:lang w:val="bg-BG"/>
        </w:rPr>
        <w:t>.</w:t>
      </w:r>
    </w:p>
    <w:p w14:paraId="4EFD84CF" w14:textId="77777777"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септември.</w:t>
      </w:r>
    </w:p>
    <w:p w14:paraId="6EDCD163" w14:textId="77777777"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EB5C27">
        <w:rPr>
          <w:rFonts w:ascii="Times New Roman" w:hAnsi="Times New Roman"/>
          <w:sz w:val="24"/>
          <w:szCs w:val="24"/>
          <w:lang w:val="bg-BG"/>
        </w:rPr>
        <w:t xml:space="preserve">. </w:t>
      </w:r>
      <w:r w:rsidRPr="00854BEF">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септември</w:t>
      </w:r>
      <w:r>
        <w:rPr>
          <w:rFonts w:ascii="Times New Roman" w:hAnsi="Times New Roman"/>
          <w:sz w:val="24"/>
          <w:szCs w:val="24"/>
          <w:lang w:val="bg-BG"/>
        </w:rPr>
        <w:t>.</w:t>
      </w:r>
    </w:p>
    <w:p w14:paraId="2859BB27" w14:textId="77777777" w:rsidR="000114D0" w:rsidRDefault="000114D0" w:rsidP="00163101">
      <w:pPr>
        <w:jc w:val="both"/>
        <w:rPr>
          <w:rFonts w:ascii="Times New Roman" w:hAnsi="Times New Roman"/>
          <w:sz w:val="24"/>
          <w:szCs w:val="24"/>
          <w:lang w:val="bg-BG"/>
        </w:rPr>
      </w:pPr>
      <w:r w:rsidRPr="000114D0">
        <w:rPr>
          <w:rFonts w:ascii="Times New Roman" w:hAnsi="Times New Roman"/>
          <w:sz w:val="24"/>
          <w:szCs w:val="24"/>
          <w:lang w:val="bg-BG"/>
        </w:rPr>
        <w:t>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н</w:t>
      </w:r>
      <w:r>
        <w:rPr>
          <w:rFonts w:ascii="Times New Roman" w:hAnsi="Times New Roman"/>
          <w:sz w:val="24"/>
          <w:szCs w:val="24"/>
          <w:lang w:val="bg-BG"/>
        </w:rPr>
        <w:t>а стоки/услуги през месец септември</w:t>
      </w:r>
      <w:r w:rsidRPr="000114D0">
        <w:rPr>
          <w:rFonts w:ascii="Times New Roman" w:hAnsi="Times New Roman"/>
          <w:sz w:val="24"/>
          <w:szCs w:val="24"/>
          <w:lang w:val="bg-BG"/>
        </w:rPr>
        <w:t>.</w:t>
      </w:r>
    </w:p>
    <w:p w14:paraId="156D8822" w14:textId="77777777" w:rsidR="00424616" w:rsidRDefault="00424616" w:rsidP="009C7152">
      <w:pPr>
        <w:jc w:val="both"/>
        <w:rPr>
          <w:rFonts w:ascii="Times New Roman" w:hAnsi="Times New Roman"/>
          <w:b/>
          <w:sz w:val="24"/>
          <w:szCs w:val="24"/>
          <w:lang w:val="bg-BG"/>
        </w:rPr>
      </w:pPr>
    </w:p>
    <w:p w14:paraId="260C4656" w14:textId="77777777" w:rsidR="0084515A" w:rsidRPr="00330EE9" w:rsidRDefault="0084515A" w:rsidP="009C7152">
      <w:pPr>
        <w:jc w:val="both"/>
        <w:rPr>
          <w:rFonts w:ascii="Times New Roman" w:hAnsi="Times New Roman"/>
          <w:b/>
          <w:sz w:val="24"/>
          <w:szCs w:val="24"/>
          <w:lang w:val="bg-BG"/>
        </w:rPr>
      </w:pPr>
      <w:r w:rsidRPr="0084515A">
        <w:rPr>
          <w:rFonts w:ascii="Times New Roman" w:hAnsi="Times New Roman"/>
          <w:b/>
          <w:sz w:val="24"/>
          <w:szCs w:val="24"/>
          <w:lang w:val="bg-BG"/>
        </w:rPr>
        <w:t>До 2</w:t>
      </w:r>
      <w:r>
        <w:rPr>
          <w:rFonts w:ascii="Times New Roman" w:hAnsi="Times New Roman"/>
          <w:b/>
          <w:sz w:val="24"/>
          <w:szCs w:val="24"/>
          <w:lang w:val="bg-BG"/>
        </w:rPr>
        <w:t>0</w:t>
      </w:r>
      <w:r w:rsidRPr="0084515A">
        <w:rPr>
          <w:rFonts w:ascii="Times New Roman" w:hAnsi="Times New Roman"/>
          <w:b/>
          <w:sz w:val="24"/>
          <w:szCs w:val="24"/>
          <w:lang w:val="bg-BG"/>
        </w:rPr>
        <w:t>-ти октомври:</w:t>
      </w:r>
    </w:p>
    <w:p w14:paraId="3FF31DBF" w14:textId="77777777" w:rsidR="00424616" w:rsidRPr="00BD7E39" w:rsidRDefault="00424616" w:rsidP="008F2612">
      <w:pPr>
        <w:jc w:val="both"/>
        <w:rPr>
          <w:rFonts w:ascii="Times New Roman" w:hAnsi="Times New Roman"/>
          <w:b/>
          <w:sz w:val="24"/>
          <w:szCs w:val="24"/>
          <w:lang w:val="bg-BG"/>
        </w:rPr>
      </w:pPr>
      <w:r w:rsidRPr="00BD7E39">
        <w:rPr>
          <w:rFonts w:ascii="Times New Roman" w:hAnsi="Times New Roman"/>
          <w:b/>
          <w:sz w:val="24"/>
          <w:szCs w:val="24"/>
          <w:lang w:val="bg-BG"/>
        </w:rPr>
        <w:t>ЗСВТС</w:t>
      </w:r>
    </w:p>
    <w:p w14:paraId="6CC8ED51" w14:textId="67916B03" w:rsidR="00424616" w:rsidRPr="00F32F42" w:rsidRDefault="00424616" w:rsidP="008F2612">
      <w:pPr>
        <w:jc w:val="both"/>
        <w:rPr>
          <w:rFonts w:ascii="Times New Roman" w:hAnsi="Times New Roman"/>
          <w:sz w:val="24"/>
          <w:szCs w:val="24"/>
          <w:lang w:val="bg-BG"/>
        </w:rPr>
      </w:pPr>
      <w:r w:rsidRPr="00A62164">
        <w:rPr>
          <w:rFonts w:ascii="Times New Roman" w:hAnsi="Times New Roman"/>
          <w:sz w:val="24"/>
          <w:szCs w:val="24"/>
          <w:lang w:val="bg-BG"/>
        </w:rPr>
        <w:t xml:space="preserve">Подаване </w:t>
      </w:r>
      <w:r w:rsidR="006E5072" w:rsidRPr="006E5072">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6E5072" w:rsidRPr="006E5072">
        <w:rPr>
          <w:rFonts w:ascii="Times New Roman" w:hAnsi="Times New Roman"/>
          <w:sz w:val="24"/>
          <w:szCs w:val="24"/>
          <w:lang w:val="bg-BG"/>
        </w:rPr>
        <w:t>,</w:t>
      </w:r>
      <w:r w:rsidR="006E5072">
        <w:rPr>
          <w:rFonts w:ascii="Times New Roman" w:hAnsi="Times New Roman"/>
          <w:sz w:val="24"/>
          <w:szCs w:val="24"/>
          <w:lang w:val="bg-BG"/>
        </w:rPr>
        <w:t xml:space="preserve"> </w:t>
      </w:r>
      <w:r w:rsidRPr="0069668A">
        <w:rPr>
          <w:rFonts w:ascii="Times New Roman" w:hAnsi="Times New Roman"/>
          <w:sz w:val="24"/>
          <w:szCs w:val="24"/>
          <w:lang w:val="bg-BG"/>
        </w:rPr>
        <w:t xml:space="preserve">съгласно чл.11 ал. 2 от ЗСВТС </w:t>
      </w:r>
      <w:r w:rsidR="006E5072">
        <w:rPr>
          <w:rFonts w:ascii="Times New Roman" w:hAnsi="Times New Roman"/>
          <w:sz w:val="24"/>
          <w:szCs w:val="24"/>
          <w:lang w:val="bg-BG"/>
        </w:rPr>
        <w:t xml:space="preserve">- </w:t>
      </w:r>
      <w:r w:rsidRPr="00AE0CB2">
        <w:rPr>
          <w:rFonts w:ascii="Times New Roman" w:hAnsi="Times New Roman"/>
          <w:sz w:val="24"/>
          <w:szCs w:val="24"/>
          <w:lang w:val="bg-BG"/>
        </w:rPr>
        <w:t>за новорегистрираните Интрастат оператори с възникнало текущо задължение</w:t>
      </w:r>
      <w:r w:rsidR="006E5072">
        <w:rPr>
          <w:rFonts w:ascii="Times New Roman" w:hAnsi="Times New Roman"/>
          <w:sz w:val="24"/>
          <w:szCs w:val="24"/>
          <w:lang w:val="bg-BG"/>
        </w:rPr>
        <w:t xml:space="preserve"> </w:t>
      </w:r>
      <w:r w:rsidR="006E5072" w:rsidRPr="006E5072">
        <w:rPr>
          <w:rFonts w:ascii="Times New Roman" w:hAnsi="Times New Roman"/>
          <w:sz w:val="24"/>
          <w:szCs w:val="24"/>
          <w:lang w:val="bg-BG"/>
        </w:rPr>
        <w:t>с първи референтен период месец</w:t>
      </w:r>
      <w:r w:rsidR="006E5072">
        <w:rPr>
          <w:rFonts w:ascii="Times New Roman" w:hAnsi="Times New Roman"/>
          <w:sz w:val="24"/>
          <w:szCs w:val="24"/>
          <w:lang w:val="bg-BG"/>
        </w:rPr>
        <w:t xml:space="preserve"> септември 202</w:t>
      </w:r>
      <w:r w:rsidR="00952813">
        <w:rPr>
          <w:rFonts w:ascii="Times New Roman" w:hAnsi="Times New Roman"/>
          <w:sz w:val="24"/>
          <w:szCs w:val="24"/>
          <w:lang w:val="bg-BG"/>
        </w:rPr>
        <w:t>3</w:t>
      </w:r>
      <w:r w:rsidR="006E5072">
        <w:rPr>
          <w:rFonts w:ascii="Times New Roman" w:hAnsi="Times New Roman"/>
          <w:sz w:val="24"/>
          <w:szCs w:val="24"/>
          <w:lang w:val="bg-BG"/>
        </w:rPr>
        <w:t xml:space="preserve"> г</w:t>
      </w:r>
      <w:r w:rsidRPr="00AE0CB2">
        <w:rPr>
          <w:rFonts w:ascii="Times New Roman" w:hAnsi="Times New Roman"/>
          <w:sz w:val="24"/>
          <w:szCs w:val="24"/>
          <w:lang w:val="bg-BG"/>
        </w:rPr>
        <w:t>.</w:t>
      </w:r>
    </w:p>
    <w:p w14:paraId="734540D2" w14:textId="77777777" w:rsidR="00424616" w:rsidRPr="001811F3" w:rsidRDefault="00424616" w:rsidP="009C7152">
      <w:pPr>
        <w:jc w:val="both"/>
        <w:rPr>
          <w:rFonts w:ascii="Times New Roman" w:hAnsi="Times New Roman"/>
          <w:b/>
          <w:sz w:val="24"/>
          <w:szCs w:val="24"/>
          <w:lang w:val="bg-BG"/>
        </w:rPr>
      </w:pPr>
    </w:p>
    <w:p w14:paraId="42D4B6FE" w14:textId="77777777" w:rsidR="00424616" w:rsidRPr="005B34FF" w:rsidRDefault="00424616" w:rsidP="009C7152">
      <w:pPr>
        <w:jc w:val="both"/>
        <w:rPr>
          <w:rFonts w:ascii="Times New Roman" w:hAnsi="Times New Roman"/>
          <w:b/>
          <w:sz w:val="24"/>
          <w:szCs w:val="24"/>
          <w:lang w:val="bg-BG"/>
        </w:rPr>
      </w:pPr>
      <w:r w:rsidRPr="001811F3">
        <w:rPr>
          <w:rFonts w:ascii="Times New Roman" w:hAnsi="Times New Roman"/>
          <w:b/>
          <w:sz w:val="24"/>
          <w:szCs w:val="24"/>
          <w:lang w:val="bg-BG"/>
        </w:rPr>
        <w:t>До 2</w:t>
      </w:r>
      <w:r w:rsidRPr="005B34FF">
        <w:rPr>
          <w:rFonts w:ascii="Times New Roman" w:hAnsi="Times New Roman"/>
          <w:b/>
          <w:sz w:val="24"/>
          <w:szCs w:val="24"/>
          <w:lang w:val="bg-BG"/>
        </w:rPr>
        <w:t>5-ти октомври:</w:t>
      </w:r>
    </w:p>
    <w:p w14:paraId="757D0E1B" w14:textId="77777777" w:rsidR="00424616" w:rsidRPr="00330EE9" w:rsidRDefault="00424616" w:rsidP="009C7152">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14:paraId="599307DC" w14:textId="77777777" w:rsidR="00424616" w:rsidRPr="00BD7E39" w:rsidRDefault="00424616" w:rsidP="009C7152">
      <w:pPr>
        <w:jc w:val="both"/>
        <w:rPr>
          <w:rFonts w:ascii="Times New Roman" w:hAnsi="Times New Roman"/>
          <w:sz w:val="24"/>
          <w:szCs w:val="24"/>
          <w:lang w:val="bg-BG"/>
        </w:rPr>
      </w:pPr>
      <w:r w:rsidRPr="00BD7E39">
        <w:rPr>
          <w:rFonts w:ascii="Times New Roman" w:hAnsi="Times New Roman"/>
          <w:sz w:val="24"/>
          <w:szCs w:val="24"/>
          <w:lang w:val="bg-BG"/>
        </w:rPr>
        <w:t xml:space="preserve">1. Внасяне от работодателя на авансовия данък, удържан през месец септември за доходи от трудови правоотношения.  </w:t>
      </w:r>
    </w:p>
    <w:p w14:paraId="78A16C0B" w14:textId="77777777" w:rsidR="00424616" w:rsidRDefault="00424616" w:rsidP="00BA5502">
      <w:pPr>
        <w:pStyle w:val="Heading6"/>
        <w:tabs>
          <w:tab w:val="left" w:pos="0"/>
        </w:tabs>
        <w:ind w:left="0"/>
        <w:rPr>
          <w:b w:val="0"/>
          <w:bCs w:val="0"/>
          <w:sz w:val="24"/>
          <w:szCs w:val="24"/>
        </w:rPr>
      </w:pPr>
      <w:r w:rsidRPr="00A62164">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септември,</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октомври.</w:t>
      </w:r>
    </w:p>
    <w:p w14:paraId="63BADC21" w14:textId="77777777" w:rsidR="00424616" w:rsidRPr="002A3B69" w:rsidRDefault="00424616" w:rsidP="00606250">
      <w:pPr>
        <w:pStyle w:val="Heading6"/>
        <w:tabs>
          <w:tab w:val="left" w:pos="0"/>
        </w:tabs>
        <w:ind w:left="0"/>
        <w:rPr>
          <w:sz w:val="24"/>
          <w:szCs w:val="24"/>
        </w:rPr>
      </w:pPr>
    </w:p>
    <w:p w14:paraId="129BBAD4" w14:textId="77777777" w:rsidR="00424616" w:rsidRPr="00466F1C" w:rsidRDefault="00424616" w:rsidP="00163101">
      <w:pPr>
        <w:jc w:val="both"/>
        <w:rPr>
          <w:rFonts w:ascii="Times New Roman" w:hAnsi="Times New Roman"/>
          <w:b/>
          <w:sz w:val="24"/>
          <w:szCs w:val="24"/>
          <w:lang w:val="bg-BG"/>
        </w:rPr>
      </w:pPr>
      <w:r w:rsidRPr="00466F1C">
        <w:rPr>
          <w:rFonts w:ascii="Times New Roman" w:hAnsi="Times New Roman"/>
          <w:b/>
          <w:sz w:val="24"/>
          <w:szCs w:val="24"/>
          <w:lang w:val="bg-BG"/>
        </w:rPr>
        <w:t>До 3</w:t>
      </w:r>
      <w:r>
        <w:rPr>
          <w:rFonts w:ascii="Times New Roman" w:hAnsi="Times New Roman"/>
          <w:b/>
          <w:sz w:val="24"/>
          <w:szCs w:val="24"/>
          <w:lang w:val="bg-BG"/>
        </w:rPr>
        <w:t>1-в</w:t>
      </w:r>
      <w:r w:rsidRPr="00466F1C">
        <w:rPr>
          <w:rFonts w:ascii="Times New Roman" w:hAnsi="Times New Roman"/>
          <w:b/>
          <w:sz w:val="24"/>
          <w:szCs w:val="24"/>
          <w:lang w:val="bg-BG"/>
        </w:rPr>
        <w:t>и октомври</w:t>
      </w:r>
    </w:p>
    <w:p w14:paraId="7B5B0C83" w14:textId="77777777" w:rsidR="00424616" w:rsidRPr="00932C4B" w:rsidRDefault="00424616" w:rsidP="00163101">
      <w:pPr>
        <w:jc w:val="both"/>
        <w:rPr>
          <w:rFonts w:ascii="Times New Roman" w:hAnsi="Times New Roman"/>
          <w:b/>
          <w:sz w:val="24"/>
          <w:szCs w:val="24"/>
          <w:lang w:val="bg-BG"/>
        </w:rPr>
      </w:pPr>
      <w:r w:rsidRPr="00932C4B">
        <w:rPr>
          <w:rFonts w:ascii="Times New Roman" w:hAnsi="Times New Roman"/>
          <w:b/>
          <w:sz w:val="24"/>
          <w:szCs w:val="24"/>
          <w:lang w:val="bg-BG"/>
        </w:rPr>
        <w:t>ЗМДТ</w:t>
      </w:r>
    </w:p>
    <w:p w14:paraId="6EFBF1F3" w14:textId="77777777" w:rsidR="00424616" w:rsidRPr="008217EA" w:rsidRDefault="00424616" w:rsidP="00730C5E">
      <w:pPr>
        <w:numPr>
          <w:ilvl w:val="0"/>
          <w:numId w:val="77"/>
        </w:numPr>
        <w:tabs>
          <w:tab w:val="left" w:pos="360"/>
        </w:tabs>
        <w:ind w:left="0" w:firstLine="0"/>
        <w:jc w:val="both"/>
        <w:rPr>
          <w:rFonts w:ascii="Times New Roman" w:hAnsi="Times New Roman"/>
          <w:sz w:val="24"/>
          <w:szCs w:val="24"/>
          <w:lang w:val="bg-BG"/>
        </w:rPr>
      </w:pPr>
      <w:r w:rsidRPr="00793D1A">
        <w:rPr>
          <w:rFonts w:ascii="Times New Roman" w:hAnsi="Times New Roman"/>
          <w:sz w:val="24"/>
          <w:szCs w:val="24"/>
          <w:lang w:val="bg-BG"/>
        </w:rPr>
        <w:t>Плащане на втора вноска на данъка върху недвижимите имоти</w:t>
      </w:r>
      <w:r w:rsidRPr="007C6DA2">
        <w:rPr>
          <w:rFonts w:ascii="Times New Roman" w:hAnsi="Times New Roman"/>
          <w:sz w:val="24"/>
          <w:szCs w:val="24"/>
          <w:lang w:val="bg-BG"/>
        </w:rPr>
        <w:t xml:space="preserve"> за текущата година.</w:t>
      </w:r>
    </w:p>
    <w:p w14:paraId="527DFAED" w14:textId="77777777" w:rsidR="00424616" w:rsidRPr="008217EA" w:rsidRDefault="00424616" w:rsidP="00730C5E">
      <w:pPr>
        <w:numPr>
          <w:ilvl w:val="0"/>
          <w:numId w:val="77"/>
        </w:numPr>
        <w:tabs>
          <w:tab w:val="left" w:pos="360"/>
        </w:tabs>
        <w:ind w:left="0" w:firstLine="0"/>
        <w:jc w:val="both"/>
        <w:rPr>
          <w:rFonts w:ascii="Times New Roman" w:hAnsi="Times New Roman"/>
          <w:sz w:val="24"/>
          <w:szCs w:val="24"/>
          <w:lang w:val="bg-BG"/>
        </w:rPr>
      </w:pPr>
      <w:r w:rsidRPr="008217EA">
        <w:rPr>
          <w:rFonts w:ascii="Times New Roman" w:hAnsi="Times New Roman"/>
          <w:sz w:val="24"/>
          <w:szCs w:val="24"/>
          <w:lang w:val="bg-BG"/>
        </w:rPr>
        <w:t>Плащане на втора вноска на данъка върху превозните средства за текущата година.</w:t>
      </w:r>
    </w:p>
    <w:p w14:paraId="4610357B" w14:textId="77777777" w:rsidR="00424616" w:rsidRPr="008630B5" w:rsidRDefault="00424616" w:rsidP="00606250">
      <w:pPr>
        <w:tabs>
          <w:tab w:val="left" w:pos="360"/>
        </w:tabs>
        <w:jc w:val="both"/>
        <w:rPr>
          <w:rFonts w:ascii="Times New Roman" w:hAnsi="Times New Roman"/>
          <w:b/>
          <w:sz w:val="24"/>
          <w:szCs w:val="24"/>
          <w:lang w:val="bg-BG"/>
        </w:rPr>
      </w:pPr>
      <w:r>
        <w:rPr>
          <w:rFonts w:ascii="Times New Roman" w:hAnsi="Times New Roman"/>
          <w:sz w:val="24"/>
          <w:szCs w:val="24"/>
          <w:lang w:val="bg-BG"/>
        </w:rPr>
        <w:t xml:space="preserve">3. </w:t>
      </w:r>
      <w:r w:rsidRPr="002C0BF3">
        <w:rPr>
          <w:rFonts w:ascii="Times New Roman" w:hAnsi="Times New Roman"/>
          <w:sz w:val="24"/>
          <w:szCs w:val="24"/>
          <w:lang w:val="bg-BG"/>
        </w:rPr>
        <w:t>Внасяне на окончателния годишен /патентен/ данък за четвърто</w:t>
      </w:r>
      <w:r w:rsidRPr="00F8273E">
        <w:rPr>
          <w:rFonts w:ascii="Times New Roman" w:hAnsi="Times New Roman"/>
          <w:sz w:val="24"/>
          <w:szCs w:val="24"/>
          <w:lang w:val="bg-BG"/>
        </w:rPr>
        <w:t xml:space="preserve"> тримесечие на </w:t>
      </w:r>
      <w:r w:rsidRPr="008630B5">
        <w:rPr>
          <w:rFonts w:ascii="Times New Roman" w:hAnsi="Times New Roman"/>
          <w:sz w:val="24"/>
          <w:szCs w:val="24"/>
          <w:lang w:val="bg-BG"/>
        </w:rPr>
        <w:t>текущата година.</w:t>
      </w:r>
    </w:p>
    <w:p w14:paraId="76E09249" w14:textId="77777777" w:rsidR="00424616" w:rsidRDefault="00424616" w:rsidP="00163101">
      <w:pPr>
        <w:pStyle w:val="Heading6"/>
        <w:ind w:left="0"/>
        <w:rPr>
          <w:sz w:val="24"/>
          <w:szCs w:val="24"/>
        </w:rPr>
      </w:pPr>
    </w:p>
    <w:p w14:paraId="2058FC39" w14:textId="77777777" w:rsidR="00424616" w:rsidRPr="00BA5502" w:rsidRDefault="00424616" w:rsidP="00163101">
      <w:pPr>
        <w:pStyle w:val="Heading6"/>
        <w:ind w:left="0"/>
        <w:rPr>
          <w:sz w:val="24"/>
          <w:szCs w:val="24"/>
        </w:rPr>
      </w:pPr>
      <w:r w:rsidRPr="00BA5502">
        <w:rPr>
          <w:sz w:val="24"/>
          <w:szCs w:val="24"/>
        </w:rPr>
        <w:t>ЗКПО</w:t>
      </w:r>
    </w:p>
    <w:p w14:paraId="10D0DA5F" w14:textId="77777777" w:rsidR="00424616" w:rsidRPr="00604C04" w:rsidRDefault="00424616" w:rsidP="00163101">
      <w:pPr>
        <w:jc w:val="both"/>
        <w:rPr>
          <w:rFonts w:ascii="Times New Roman" w:hAnsi="Times New Roman"/>
          <w:sz w:val="24"/>
          <w:szCs w:val="24"/>
          <w:lang w:val="bg-BG"/>
        </w:rPr>
      </w:pPr>
      <w:r w:rsidRPr="000A03D2">
        <w:rPr>
          <w:rFonts w:ascii="Times New Roman" w:hAnsi="Times New Roman"/>
          <w:sz w:val="24"/>
          <w:szCs w:val="24"/>
          <w:lang w:val="bg-BG"/>
        </w:rPr>
        <w:t>Деклариране и внасяне на данъците при източника по ЗКПО за трето тримесечие</w:t>
      </w:r>
      <w:r w:rsidRPr="00604C04">
        <w:rPr>
          <w:rFonts w:ascii="Times New Roman" w:hAnsi="Times New Roman"/>
          <w:sz w:val="24"/>
          <w:szCs w:val="24"/>
          <w:lang w:val="bg-BG"/>
        </w:rPr>
        <w:t xml:space="preserve">. </w:t>
      </w:r>
    </w:p>
    <w:p w14:paraId="375622D0" w14:textId="77777777" w:rsidR="00424616" w:rsidRDefault="00424616" w:rsidP="00163101">
      <w:pPr>
        <w:pStyle w:val="Heading6"/>
        <w:ind w:left="0"/>
        <w:rPr>
          <w:sz w:val="24"/>
          <w:szCs w:val="24"/>
        </w:rPr>
      </w:pPr>
    </w:p>
    <w:p w14:paraId="7E825728" w14:textId="77777777" w:rsidR="000E5665" w:rsidRPr="00F32F42" w:rsidRDefault="000E5665" w:rsidP="000E5665">
      <w:pPr>
        <w:jc w:val="both"/>
        <w:rPr>
          <w:rFonts w:ascii="Times New Roman" w:hAnsi="Times New Roman"/>
          <w:b/>
          <w:sz w:val="24"/>
          <w:szCs w:val="24"/>
          <w:lang w:val="bg-BG"/>
        </w:rPr>
      </w:pPr>
      <w:r w:rsidRPr="00F32F42">
        <w:rPr>
          <w:rFonts w:ascii="Times New Roman" w:hAnsi="Times New Roman"/>
          <w:b/>
          <w:sz w:val="24"/>
          <w:szCs w:val="24"/>
          <w:lang w:val="bg-BG"/>
        </w:rPr>
        <w:t>ЗДДС</w:t>
      </w:r>
    </w:p>
    <w:p w14:paraId="69569250" w14:textId="77777777" w:rsidR="00937639" w:rsidRDefault="00937639" w:rsidP="00937639">
      <w:pPr>
        <w:jc w:val="both"/>
        <w:rPr>
          <w:rFonts w:ascii="Times New Roman" w:hAnsi="Times New Roman"/>
          <w:sz w:val="24"/>
          <w:szCs w:val="24"/>
          <w:lang w:val="bg-BG"/>
        </w:rPr>
      </w:pPr>
      <w:r>
        <w:rPr>
          <w:rFonts w:ascii="Times New Roman" w:hAnsi="Times New Roman"/>
          <w:sz w:val="24"/>
          <w:szCs w:val="24"/>
          <w:lang w:val="bg-BG"/>
        </w:rPr>
        <w:t xml:space="preserve">1. </w:t>
      </w:r>
      <w:r w:rsidRPr="00C6625E">
        <w:rPr>
          <w:rFonts w:ascii="Times New Roman" w:hAnsi="Times New Roman"/>
          <w:sz w:val="24"/>
          <w:szCs w:val="24"/>
          <w:lang w:val="bg-BG"/>
        </w:rPr>
        <w:t xml:space="preserve">Регистрирано лице по чл. 154 </w:t>
      </w:r>
      <w:r>
        <w:rPr>
          <w:rFonts w:ascii="Times New Roman" w:hAnsi="Times New Roman"/>
          <w:sz w:val="24"/>
          <w:szCs w:val="24"/>
          <w:lang w:val="bg-BG"/>
        </w:rPr>
        <w:t xml:space="preserve">от ЗДДС </w:t>
      </w:r>
      <w:r w:rsidRPr="00C9454C">
        <w:rPr>
          <w:rFonts w:ascii="Times New Roman" w:hAnsi="Times New Roman"/>
          <w:sz w:val="24"/>
          <w:szCs w:val="24"/>
          <w:lang w:val="bg-BG"/>
        </w:rPr>
        <w:t xml:space="preserve">за доставки на услуги </w:t>
      </w:r>
      <w:r w:rsidR="000F1EEF" w:rsidRPr="00A7410D">
        <w:rPr>
          <w:rFonts w:ascii="Times New Roman" w:hAnsi="Times New Roman"/>
          <w:color w:val="000000"/>
          <w:sz w:val="24"/>
          <w:szCs w:val="24"/>
          <w:lang w:val="bg-BG"/>
        </w:rPr>
        <w:t>с място на изпълнение на територията на държава членка, по които</w:t>
      </w:r>
      <w:r w:rsidR="000F1EEF" w:rsidRPr="00C9454C">
        <w:rPr>
          <w:rFonts w:ascii="Times New Roman" w:hAnsi="Times New Roman"/>
          <w:sz w:val="24"/>
          <w:szCs w:val="24"/>
          <w:lang w:val="bg-BG"/>
        </w:rPr>
        <w:t xml:space="preserve"> </w:t>
      </w:r>
      <w:r w:rsidRPr="00C9454C">
        <w:rPr>
          <w:rFonts w:ascii="Times New Roman" w:hAnsi="Times New Roman"/>
          <w:sz w:val="24"/>
          <w:szCs w:val="24"/>
          <w:lang w:val="bg-BG"/>
        </w:rPr>
        <w:t xml:space="preserve">получатели </w:t>
      </w:r>
      <w:r w:rsidR="000F1EEF">
        <w:rPr>
          <w:rFonts w:ascii="Times New Roman" w:hAnsi="Times New Roman"/>
          <w:sz w:val="24"/>
          <w:szCs w:val="24"/>
          <w:lang w:val="bg-BG"/>
        </w:rPr>
        <w:t>са</w:t>
      </w:r>
      <w:r w:rsidRPr="00C9454C">
        <w:rPr>
          <w:rFonts w:ascii="Times New Roman" w:hAnsi="Times New Roman"/>
          <w:sz w:val="24"/>
          <w:szCs w:val="24"/>
          <w:lang w:val="bg-BG"/>
        </w:rPr>
        <w:t xml:space="preserve"> данъчно незадължени лица</w:t>
      </w:r>
      <w:r>
        <w:rPr>
          <w:rFonts w:ascii="Times New Roman" w:hAnsi="Times New Roman"/>
          <w:sz w:val="24"/>
          <w:szCs w:val="24"/>
          <w:lang w:val="bg-BG"/>
        </w:rPr>
        <w:t>,</w:t>
      </w:r>
      <w:r w:rsidRPr="00C6625E">
        <w:rPr>
          <w:rFonts w:ascii="Times New Roman" w:hAnsi="Times New Roman"/>
          <w:sz w:val="24"/>
          <w:szCs w:val="24"/>
          <w:lang w:val="bg-BG"/>
        </w:rPr>
        <w:t xml:space="preserve"> или по чл. 156 от ЗДДС </w:t>
      </w:r>
      <w:r>
        <w:rPr>
          <w:rFonts w:ascii="Times New Roman" w:hAnsi="Times New Roman"/>
          <w:sz w:val="24"/>
          <w:szCs w:val="24"/>
          <w:lang w:val="bg-BG"/>
        </w:rPr>
        <w:t xml:space="preserve">за доставки </w:t>
      </w:r>
      <w:r w:rsidRPr="00C9454C">
        <w:rPr>
          <w:rFonts w:ascii="Times New Roman" w:hAnsi="Times New Roman"/>
          <w:sz w:val="24"/>
          <w:szCs w:val="24"/>
          <w:lang w:val="bg-BG"/>
        </w:rPr>
        <w:t>на услуги с получатели данъчно незадължени лица и с място на изпълнение на територията на друга държава членка, в която данъчно задълженото лице не е установено, включително по постоянен обект,</w:t>
      </w:r>
      <w:r w:rsidRPr="00937639">
        <w:rPr>
          <w:rFonts w:ascii="Times New Roman" w:hAnsi="Times New Roman"/>
          <w:sz w:val="24"/>
          <w:szCs w:val="24"/>
          <w:lang w:val="ru-RU"/>
        </w:rPr>
        <w:t xml:space="preserve"> </w:t>
      </w:r>
      <w:r w:rsidRPr="001D6870">
        <w:rPr>
          <w:rFonts w:ascii="Times New Roman" w:hAnsi="Times New Roman"/>
          <w:sz w:val="24"/>
          <w:szCs w:val="24"/>
          <w:lang w:val="bg-BG"/>
        </w:rPr>
        <w:t>и/или</w:t>
      </w:r>
      <w:r>
        <w:rPr>
          <w:rFonts w:ascii="Times New Roman" w:hAnsi="Times New Roman"/>
          <w:sz w:val="24"/>
          <w:szCs w:val="24"/>
          <w:lang w:val="bg-BG"/>
        </w:rPr>
        <w:t xml:space="preserve"> </w:t>
      </w:r>
      <w:r w:rsidRPr="001D6870">
        <w:rPr>
          <w:rFonts w:ascii="Times New Roman" w:hAnsi="Times New Roman"/>
          <w:sz w:val="24"/>
          <w:szCs w:val="24"/>
          <w:lang w:val="bg-BG"/>
        </w:rPr>
        <w:t>вътреобщностни дистанционни продажби на стоки на данъчно незадължени лица, и/или</w:t>
      </w:r>
      <w:r>
        <w:rPr>
          <w:rFonts w:ascii="Times New Roman" w:hAnsi="Times New Roman"/>
          <w:sz w:val="24"/>
          <w:szCs w:val="24"/>
          <w:lang w:val="bg-BG"/>
        </w:rPr>
        <w:t xml:space="preserve"> </w:t>
      </w:r>
      <w:r w:rsidRPr="001D6870">
        <w:rPr>
          <w:rFonts w:ascii="Times New Roman" w:hAnsi="Times New Roman"/>
          <w:sz w:val="24"/>
          <w:szCs w:val="24"/>
          <w:lang w:val="bg-BG"/>
        </w:rPr>
        <w:t>вътрешни дистанционни продажби на стоки на данъчно незадължени лица</w:t>
      </w:r>
      <w:r>
        <w:rPr>
          <w:rFonts w:ascii="Times New Roman" w:hAnsi="Times New Roman"/>
          <w:sz w:val="24"/>
          <w:szCs w:val="24"/>
          <w:lang w:val="bg-BG"/>
        </w:rPr>
        <w:t xml:space="preserve">, </w:t>
      </w:r>
      <w:r w:rsidRPr="00C6625E">
        <w:rPr>
          <w:rFonts w:ascii="Times New Roman" w:hAnsi="Times New Roman"/>
          <w:sz w:val="24"/>
          <w:szCs w:val="24"/>
          <w:lang w:val="bg-BG"/>
        </w:rPr>
        <w:t>подава справка-декларация за предходното календарно тримесечие и внася дължимия данък.</w:t>
      </w:r>
    </w:p>
    <w:p w14:paraId="3937FFC6" w14:textId="77777777" w:rsidR="00937639" w:rsidRPr="00A518FA" w:rsidRDefault="00937639" w:rsidP="00937639">
      <w:pPr>
        <w:jc w:val="both"/>
        <w:rPr>
          <w:lang w:val="bg-BG"/>
        </w:rPr>
      </w:pPr>
      <w:r>
        <w:rPr>
          <w:rFonts w:ascii="Times New Roman" w:hAnsi="Times New Roman"/>
          <w:sz w:val="24"/>
          <w:szCs w:val="24"/>
          <w:lang w:val="bg-BG"/>
        </w:rPr>
        <w:t xml:space="preserve">2. </w:t>
      </w: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E163E2">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E163E2">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00D5385E">
        <w:rPr>
          <w:rFonts w:ascii="Times New Roman" w:hAnsi="Times New Roman"/>
          <w:sz w:val="24"/>
          <w:szCs w:val="24"/>
          <w:lang w:val="bg-BG"/>
        </w:rPr>
        <w:t xml:space="preserve"> с изключение на акцизни стоки,</w:t>
      </w:r>
      <w:r w:rsidRPr="00466F1C">
        <w:rPr>
          <w:rFonts w:ascii="Times New Roman" w:hAnsi="Times New Roman"/>
          <w:sz w:val="24"/>
          <w:szCs w:val="24"/>
          <w:lang w:val="bg-BG"/>
        </w:rPr>
        <w:t xml:space="preserve"> </w:t>
      </w:r>
      <w:r>
        <w:rPr>
          <w:rFonts w:ascii="Times New Roman" w:hAnsi="Times New Roman"/>
          <w:sz w:val="24"/>
          <w:szCs w:val="24"/>
          <w:lang w:val="bg-BG"/>
        </w:rPr>
        <w:t xml:space="preserve">по които получатели са </w:t>
      </w:r>
      <w:r w:rsidRPr="00E163E2">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Pr="00777EE3">
        <w:rPr>
          <w:rFonts w:ascii="Times New Roman" w:hAnsi="Times New Roman"/>
          <w:sz w:val="24"/>
          <w:szCs w:val="24"/>
          <w:lang w:val="bg-BG"/>
        </w:rPr>
        <w:t>включително в страната</w:t>
      </w:r>
      <w:r>
        <w:rPr>
          <w:rFonts w:ascii="Times New Roman" w:hAnsi="Times New Roman"/>
          <w:sz w:val="24"/>
          <w:szCs w:val="24"/>
          <w:lang w:val="bg-BG"/>
        </w:rPr>
        <w:t>,</w:t>
      </w:r>
      <w:r w:rsidRPr="00777EE3">
        <w:rPr>
          <w:rFonts w:ascii="Times New Roman" w:hAnsi="Times New Roman"/>
          <w:sz w:val="24"/>
          <w:szCs w:val="24"/>
          <w:lang w:val="bg-BG"/>
        </w:rPr>
        <w:t xml:space="preserve"> </w:t>
      </w:r>
      <w:r w:rsidRPr="00932C4B">
        <w:rPr>
          <w:rFonts w:ascii="Times New Roman" w:hAnsi="Times New Roman"/>
          <w:sz w:val="24"/>
          <w:szCs w:val="24"/>
          <w:lang w:val="bg-BG"/>
        </w:rPr>
        <w:t xml:space="preserve">за </w:t>
      </w:r>
      <w:r>
        <w:rPr>
          <w:rFonts w:ascii="Times New Roman" w:hAnsi="Times New Roman"/>
          <w:sz w:val="24"/>
          <w:szCs w:val="24"/>
          <w:lang w:val="bg-BG"/>
        </w:rPr>
        <w:t xml:space="preserve">данъчен период – месец </w:t>
      </w:r>
      <w:r w:rsidR="00184611">
        <w:rPr>
          <w:rFonts w:ascii="Times New Roman" w:hAnsi="Times New Roman"/>
          <w:sz w:val="24"/>
          <w:szCs w:val="24"/>
          <w:lang w:val="bg-BG"/>
        </w:rPr>
        <w:t>септември</w:t>
      </w:r>
      <w:r>
        <w:rPr>
          <w:rFonts w:ascii="Times New Roman" w:hAnsi="Times New Roman"/>
          <w:sz w:val="24"/>
          <w:szCs w:val="24"/>
          <w:lang w:val="bg-BG"/>
        </w:rPr>
        <w:t xml:space="preserve"> </w:t>
      </w:r>
      <w:r w:rsidRPr="00932C4B">
        <w:rPr>
          <w:rFonts w:ascii="Times New Roman" w:hAnsi="Times New Roman"/>
          <w:sz w:val="24"/>
          <w:szCs w:val="24"/>
          <w:lang w:val="bg-BG"/>
        </w:rPr>
        <w:t>и внася дължимия данък</w:t>
      </w:r>
      <w:r>
        <w:rPr>
          <w:rFonts w:ascii="Times New Roman" w:hAnsi="Times New Roman"/>
          <w:sz w:val="24"/>
          <w:szCs w:val="24"/>
          <w:lang w:val="bg-BG"/>
        </w:rPr>
        <w:t>.</w:t>
      </w:r>
    </w:p>
    <w:p w14:paraId="345C1A4F" w14:textId="77777777" w:rsidR="00AE378B" w:rsidRDefault="00937639" w:rsidP="00937639">
      <w:pPr>
        <w:jc w:val="both"/>
        <w:rPr>
          <w:rFonts w:ascii="Times New Roman" w:hAnsi="Times New Roman"/>
          <w:sz w:val="24"/>
          <w:szCs w:val="24"/>
          <w:lang w:val="bg-BG"/>
        </w:rPr>
      </w:pPr>
      <w:r w:rsidRPr="00B54608">
        <w:rPr>
          <w:rFonts w:ascii="Times New Roman" w:hAnsi="Times New Roman"/>
          <w:b/>
          <w:i/>
          <w:sz w:val="24"/>
          <w:szCs w:val="24"/>
          <w:lang w:val="bg-BG"/>
        </w:rPr>
        <w:t>Забележка:</w:t>
      </w:r>
      <w:r>
        <w:rPr>
          <w:rFonts w:ascii="Times New Roman" w:hAnsi="Times New Roman"/>
          <w:sz w:val="24"/>
          <w:szCs w:val="24"/>
          <w:lang w:val="bg-BG"/>
        </w:rPr>
        <w:t xml:space="preserve"> </w:t>
      </w:r>
      <w:r w:rsidRPr="00B54608">
        <w:rPr>
          <w:rFonts w:ascii="Times New Roman" w:hAnsi="Times New Roman"/>
          <w:sz w:val="24"/>
          <w:szCs w:val="24"/>
          <w:lang w:val="bg-BG"/>
        </w:rPr>
        <w:t xml:space="preserve">В случаите на подаване от регистрирано лице по чл. 154, чл. 156 и/или чл. 157а от ЗДДС на справка-декларация, ако последният ден на месеца, следващ </w:t>
      </w:r>
      <w:r>
        <w:rPr>
          <w:rFonts w:ascii="Times New Roman" w:hAnsi="Times New Roman"/>
          <w:sz w:val="24"/>
          <w:szCs w:val="24"/>
          <w:lang w:val="bg-BG"/>
        </w:rPr>
        <w:t>данъчния период, за който се отнася декларацията</w:t>
      </w:r>
      <w:r w:rsidRPr="00B54608">
        <w:rPr>
          <w:rFonts w:ascii="Times New Roman" w:hAnsi="Times New Roman"/>
          <w:sz w:val="24"/>
          <w:szCs w:val="24"/>
          <w:lang w:val="bg-BG"/>
        </w:rPr>
        <w:t>, е неприсъствен ден, срокът ще бъде спазен при подаване на справка-декларацията до</w:t>
      </w:r>
      <w:r w:rsidRPr="002F257D">
        <w:rPr>
          <w:lang w:val="bg-BG"/>
        </w:rPr>
        <w:t xml:space="preserve"> </w:t>
      </w:r>
      <w:r w:rsidRPr="00B54608">
        <w:rPr>
          <w:rFonts w:ascii="Times New Roman" w:hAnsi="Times New Roman"/>
          <w:sz w:val="24"/>
          <w:szCs w:val="24"/>
          <w:lang w:val="bg-BG"/>
        </w:rPr>
        <w:t xml:space="preserve">последния ден на месеца, включително.    </w:t>
      </w:r>
    </w:p>
    <w:p w14:paraId="4C6A1833" w14:textId="77777777" w:rsidR="00937639" w:rsidRPr="00B54608" w:rsidRDefault="00937639" w:rsidP="00937639">
      <w:pPr>
        <w:jc w:val="both"/>
        <w:rPr>
          <w:lang w:val="bg-BG"/>
        </w:rPr>
      </w:pPr>
      <w:r w:rsidRPr="00B54608">
        <w:rPr>
          <w:rFonts w:ascii="Times New Roman" w:hAnsi="Times New Roman"/>
          <w:sz w:val="24"/>
          <w:szCs w:val="24"/>
          <w:lang w:val="bg-BG"/>
        </w:rPr>
        <w:t xml:space="preserve"> </w:t>
      </w:r>
    </w:p>
    <w:p w14:paraId="1D2F2BA7" w14:textId="77777777" w:rsidR="00424616" w:rsidRPr="004B0EE6" w:rsidRDefault="00424616" w:rsidP="00163101">
      <w:pPr>
        <w:pStyle w:val="Heading6"/>
        <w:ind w:left="0"/>
        <w:rPr>
          <w:sz w:val="24"/>
          <w:szCs w:val="24"/>
        </w:rPr>
      </w:pPr>
      <w:r w:rsidRPr="004B0EE6">
        <w:rPr>
          <w:sz w:val="24"/>
          <w:szCs w:val="24"/>
        </w:rPr>
        <w:t>ЗДДФЛ</w:t>
      </w:r>
    </w:p>
    <w:p w14:paraId="35AA7851" w14:textId="77777777" w:rsidR="00424616" w:rsidRDefault="00424616" w:rsidP="00171BD4">
      <w:pPr>
        <w:jc w:val="both"/>
        <w:rPr>
          <w:rFonts w:ascii="Times New Roman" w:hAnsi="Times New Roman"/>
          <w:sz w:val="24"/>
          <w:szCs w:val="24"/>
          <w:lang w:val="bg-BG"/>
        </w:rPr>
      </w:pPr>
      <w:r w:rsidRPr="009906ED">
        <w:rPr>
          <w:rFonts w:ascii="Times New Roman" w:hAnsi="Times New Roman"/>
          <w:sz w:val="24"/>
          <w:szCs w:val="24"/>
          <w:lang w:val="bg-BG"/>
        </w:rPr>
        <w:t>1</w:t>
      </w:r>
      <w:r w:rsidRPr="00171BD4">
        <w:rPr>
          <w:rFonts w:ascii="Times New Roman" w:hAnsi="Times New Roman"/>
          <w:sz w:val="24"/>
          <w:szCs w:val="24"/>
          <w:lang w:val="bg-BG"/>
        </w:rPr>
        <w:t xml:space="preserve"> </w:t>
      </w:r>
      <w:r>
        <w:rPr>
          <w:rFonts w:ascii="Times New Roman" w:hAnsi="Times New Roman"/>
          <w:sz w:val="24"/>
          <w:szCs w:val="24"/>
          <w:lang w:val="bg-BG"/>
        </w:rPr>
        <w:t>Деклариране и в</w:t>
      </w:r>
      <w:r w:rsidRPr="007301E7">
        <w:rPr>
          <w:rFonts w:ascii="Times New Roman" w:hAnsi="Times New Roman"/>
          <w:sz w:val="24"/>
          <w:szCs w:val="24"/>
          <w:lang w:val="bg-BG"/>
        </w:rPr>
        <w:t xml:space="preserve">насяне на </w:t>
      </w:r>
      <w:r>
        <w:rPr>
          <w:rFonts w:ascii="Times New Roman" w:hAnsi="Times New Roman"/>
          <w:sz w:val="24"/>
          <w:szCs w:val="24"/>
          <w:lang w:val="bg-BG"/>
        </w:rPr>
        <w:t xml:space="preserve">дължимия </w:t>
      </w:r>
      <w:r w:rsidRPr="007301E7">
        <w:rPr>
          <w:rFonts w:ascii="Times New Roman" w:hAnsi="Times New Roman"/>
          <w:sz w:val="24"/>
          <w:szCs w:val="24"/>
          <w:lang w:val="bg-BG"/>
        </w:rPr>
        <w:t>авансов</w:t>
      </w:r>
      <w:r>
        <w:rPr>
          <w:rFonts w:ascii="Times New Roman" w:hAnsi="Times New Roman"/>
          <w:sz w:val="24"/>
          <w:szCs w:val="24"/>
          <w:lang w:val="bg-BG"/>
        </w:rPr>
        <w:t>о</w:t>
      </w:r>
      <w:r w:rsidRPr="007301E7">
        <w:rPr>
          <w:rFonts w:ascii="Times New Roman" w:hAnsi="Times New Roman"/>
          <w:sz w:val="24"/>
          <w:szCs w:val="24"/>
          <w:lang w:val="bg-BG"/>
        </w:rPr>
        <w:t xml:space="preserve"> данък </w:t>
      </w:r>
      <w:r>
        <w:rPr>
          <w:rFonts w:ascii="Times New Roman" w:hAnsi="Times New Roman"/>
          <w:sz w:val="24"/>
          <w:szCs w:val="24"/>
          <w:lang w:val="bg-BG"/>
        </w:rPr>
        <w:t xml:space="preserve">от физически лица, </w:t>
      </w:r>
      <w:r w:rsidRPr="00854BEF">
        <w:rPr>
          <w:rFonts w:ascii="Times New Roman" w:hAnsi="Times New Roman"/>
          <w:sz w:val="24"/>
          <w:szCs w:val="24"/>
          <w:lang w:val="bg-BG"/>
        </w:rPr>
        <w:t>придоби</w:t>
      </w:r>
      <w:r>
        <w:rPr>
          <w:rFonts w:ascii="Times New Roman" w:hAnsi="Times New Roman"/>
          <w:sz w:val="24"/>
          <w:szCs w:val="24"/>
          <w:lang w:val="bg-BG"/>
        </w:rPr>
        <w:t>ли</w:t>
      </w:r>
      <w:r w:rsidRPr="00AE0CB2">
        <w:rPr>
          <w:rFonts w:ascii="Times New Roman" w:hAnsi="Times New Roman"/>
          <w:sz w:val="24"/>
          <w:szCs w:val="24"/>
          <w:lang w:val="bg-BG"/>
        </w:rPr>
        <w:t xml:space="preserve"> доходи от стопанска дейност по чл. 29 от ЗДДФЛ</w:t>
      </w:r>
      <w:r w:rsidRPr="00F32F42">
        <w:rPr>
          <w:rFonts w:ascii="Times New Roman" w:hAnsi="Times New Roman"/>
          <w:sz w:val="24"/>
          <w:szCs w:val="24"/>
          <w:lang w:val="bg-BG"/>
        </w:rPr>
        <w:t xml:space="preserve"> </w:t>
      </w:r>
      <w:r w:rsidRPr="001811F3">
        <w:rPr>
          <w:rFonts w:ascii="Times New Roman" w:hAnsi="Times New Roman"/>
          <w:sz w:val="24"/>
          <w:szCs w:val="24"/>
          <w:lang w:val="bg-BG"/>
        </w:rPr>
        <w:t xml:space="preserve">и от наем или </w:t>
      </w:r>
      <w:r w:rsidRPr="005B34FF">
        <w:rPr>
          <w:rFonts w:ascii="Times New Roman" w:hAnsi="Times New Roman"/>
          <w:sz w:val="24"/>
          <w:szCs w:val="24"/>
          <w:lang w:val="bg-BG"/>
        </w:rPr>
        <w:t>от друго възмездно предоставяне за ползване на права или имущество</w:t>
      </w:r>
      <w:r w:rsidRPr="00C336C7">
        <w:rPr>
          <w:rFonts w:ascii="Times New Roman" w:hAnsi="Times New Roman"/>
          <w:sz w:val="24"/>
          <w:szCs w:val="24"/>
          <w:lang w:val="bg-BG"/>
        </w:rPr>
        <w:t xml:space="preserve"> </w:t>
      </w:r>
      <w:r>
        <w:rPr>
          <w:rFonts w:ascii="Times New Roman" w:hAnsi="Times New Roman"/>
          <w:sz w:val="24"/>
          <w:szCs w:val="24"/>
          <w:lang w:val="bg-BG"/>
        </w:rPr>
        <w:t>през третото</w:t>
      </w:r>
      <w:r w:rsidRPr="007301E7">
        <w:rPr>
          <w:rFonts w:ascii="Times New Roman" w:hAnsi="Times New Roman"/>
          <w:sz w:val="24"/>
          <w:szCs w:val="24"/>
          <w:lang w:val="bg-BG"/>
        </w:rPr>
        <w:t xml:space="preserve"> тримесечие на </w:t>
      </w:r>
      <w:r>
        <w:rPr>
          <w:rFonts w:ascii="Times New Roman" w:hAnsi="Times New Roman"/>
          <w:sz w:val="24"/>
          <w:szCs w:val="24"/>
          <w:lang w:val="bg-BG"/>
        </w:rPr>
        <w:t>годината, когато платецът на дохода не е задължен да удържа данъка.</w:t>
      </w:r>
    </w:p>
    <w:p w14:paraId="67D67C50" w14:textId="77777777" w:rsidR="00424616" w:rsidRDefault="00424616" w:rsidP="00171BD4">
      <w:pPr>
        <w:jc w:val="both"/>
        <w:rPr>
          <w:rFonts w:ascii="Times New Roman" w:hAnsi="Times New Roman"/>
          <w:bCs/>
          <w:sz w:val="24"/>
          <w:szCs w:val="24"/>
          <w:lang w:val="bg-BG"/>
        </w:rPr>
      </w:pPr>
      <w:r>
        <w:rPr>
          <w:rFonts w:ascii="Times New Roman" w:hAnsi="Times New Roman"/>
          <w:sz w:val="24"/>
          <w:szCs w:val="24"/>
          <w:lang w:val="bg-BG"/>
        </w:rPr>
        <w:t xml:space="preserve">2. </w:t>
      </w:r>
      <w:r>
        <w:rPr>
          <w:rFonts w:ascii="Times New Roman" w:hAnsi="Times New Roman"/>
          <w:bCs/>
          <w:sz w:val="24"/>
          <w:szCs w:val="24"/>
          <w:lang w:val="bg-BG"/>
        </w:rPr>
        <w:t>Деклариране и внасяне на авансовия данък по чл. 43, ал. 4, чл. 44, ал. 4 и чл. 44а от ЗДДФЛ, удържан от предприятията и самоосигуряващите се лица за доходи, придобити от физическите лица през третото тримесечие на годината.</w:t>
      </w:r>
    </w:p>
    <w:p w14:paraId="2A6BEE71" w14:textId="77777777" w:rsidR="00424616" w:rsidRPr="00951E3D" w:rsidRDefault="00424616" w:rsidP="00171BD4">
      <w:pPr>
        <w:jc w:val="both"/>
        <w:rPr>
          <w:rFonts w:ascii="Times New Roman" w:hAnsi="Times New Roman"/>
          <w:bCs/>
          <w:sz w:val="24"/>
          <w:szCs w:val="24"/>
          <w:lang w:val="bg-BG"/>
        </w:rPr>
      </w:pPr>
      <w:r>
        <w:rPr>
          <w:rFonts w:ascii="Times New Roman" w:hAnsi="Times New Roman"/>
          <w:bCs/>
          <w:sz w:val="24"/>
          <w:szCs w:val="24"/>
          <w:lang w:val="bg-BG"/>
        </w:rPr>
        <w:t>3</w:t>
      </w:r>
      <w:r w:rsidRPr="007301E7">
        <w:rPr>
          <w:rFonts w:ascii="Times New Roman" w:hAnsi="Times New Roman"/>
          <w:bCs/>
          <w:sz w:val="24"/>
          <w:szCs w:val="24"/>
          <w:lang w:val="bg-BG"/>
        </w:rPr>
        <w:t xml:space="preserve">. </w:t>
      </w:r>
      <w:r>
        <w:rPr>
          <w:rFonts w:ascii="Times New Roman" w:hAnsi="Times New Roman"/>
          <w:bCs/>
          <w:sz w:val="24"/>
          <w:szCs w:val="24"/>
          <w:lang w:val="bg-BG"/>
        </w:rPr>
        <w:t>Деклариране и в</w:t>
      </w:r>
      <w:r w:rsidRPr="00A62164">
        <w:rPr>
          <w:rFonts w:ascii="Times New Roman" w:hAnsi="Times New Roman"/>
          <w:bCs/>
          <w:sz w:val="24"/>
          <w:szCs w:val="24"/>
          <w:lang w:val="bg-BG"/>
        </w:rPr>
        <w:t xml:space="preserve">насяне на </w:t>
      </w:r>
      <w:r>
        <w:rPr>
          <w:rFonts w:ascii="Times New Roman" w:hAnsi="Times New Roman"/>
          <w:bCs/>
          <w:sz w:val="24"/>
          <w:szCs w:val="24"/>
          <w:lang w:val="bg-BG"/>
        </w:rPr>
        <w:t xml:space="preserve">дължимите за третото тримесечие </w:t>
      </w:r>
      <w:r w:rsidRPr="00A62164">
        <w:rPr>
          <w:rFonts w:ascii="Times New Roman" w:hAnsi="Times New Roman"/>
          <w:bCs/>
          <w:sz w:val="24"/>
          <w:szCs w:val="24"/>
          <w:lang w:val="bg-BG"/>
        </w:rPr>
        <w:t>окончателни данъци по глава шеста от ЗДДФЛ</w:t>
      </w:r>
      <w:r>
        <w:rPr>
          <w:rFonts w:ascii="Times New Roman" w:hAnsi="Times New Roman"/>
          <w:bCs/>
          <w:sz w:val="24"/>
          <w:szCs w:val="24"/>
          <w:lang w:val="bg-BG"/>
        </w:rPr>
        <w:t>, с изключение на окончателния данък, дължим от местни физически лица за доходи от източници в чужбина</w:t>
      </w:r>
      <w:r w:rsidRPr="00E268DD">
        <w:rPr>
          <w:rFonts w:ascii="Times New Roman" w:hAnsi="Times New Roman"/>
          <w:bCs/>
          <w:sz w:val="24"/>
          <w:szCs w:val="24"/>
          <w:lang w:val="bg-BG"/>
        </w:rPr>
        <w:t>.</w:t>
      </w:r>
    </w:p>
    <w:p w14:paraId="09A735AD" w14:textId="77777777" w:rsidR="00424616" w:rsidRPr="001811F3" w:rsidRDefault="00424616" w:rsidP="00163101">
      <w:pPr>
        <w:pStyle w:val="Heading6"/>
        <w:ind w:left="0"/>
        <w:rPr>
          <w:sz w:val="24"/>
          <w:szCs w:val="24"/>
        </w:rPr>
      </w:pPr>
    </w:p>
    <w:p w14:paraId="6EC2F268" w14:textId="77777777" w:rsidR="00424616" w:rsidRPr="005B34FF" w:rsidRDefault="00424616" w:rsidP="00163101">
      <w:pPr>
        <w:pStyle w:val="Heading6"/>
        <w:ind w:left="0"/>
        <w:rPr>
          <w:sz w:val="24"/>
          <w:szCs w:val="24"/>
        </w:rPr>
      </w:pPr>
      <w:r w:rsidRPr="001811F3">
        <w:rPr>
          <w:sz w:val="24"/>
          <w:szCs w:val="24"/>
        </w:rPr>
        <w:t>З</w:t>
      </w:r>
      <w:r w:rsidRPr="005B34FF">
        <w:rPr>
          <w:sz w:val="24"/>
          <w:szCs w:val="24"/>
        </w:rPr>
        <w:t>ДЗП</w:t>
      </w:r>
    </w:p>
    <w:p w14:paraId="47DA6156" w14:textId="77777777" w:rsidR="00424616" w:rsidRDefault="00424616" w:rsidP="00163101">
      <w:pPr>
        <w:jc w:val="both"/>
        <w:rPr>
          <w:rFonts w:ascii="Times New Roman" w:hAnsi="Times New Roman"/>
          <w:sz w:val="24"/>
          <w:szCs w:val="24"/>
          <w:lang w:val="bg-BG"/>
        </w:rPr>
      </w:pPr>
      <w:r w:rsidRPr="007301E7">
        <w:rPr>
          <w:rFonts w:ascii="Times New Roman" w:hAnsi="Times New Roman"/>
          <w:sz w:val="24"/>
          <w:szCs w:val="24"/>
          <w:lang w:val="bg-BG"/>
        </w:rPr>
        <w:t xml:space="preserve">1. </w:t>
      </w:r>
      <w:r w:rsidRPr="00D90D74">
        <w:rPr>
          <w:rFonts w:ascii="Times New Roman" w:hAnsi="Times New Roman"/>
          <w:sz w:val="24"/>
          <w:szCs w:val="24"/>
          <w:lang w:val="bg-BG"/>
        </w:rPr>
        <w:t xml:space="preserve">Внасяне от застрахователите или данъчните представители на данъка върху застрахователните премии, дължим за предходното тримесечие. </w:t>
      </w:r>
    </w:p>
    <w:p w14:paraId="1FD50D44" w14:textId="77777777" w:rsidR="00424616" w:rsidRPr="00BD7E39" w:rsidRDefault="00424616" w:rsidP="00163101">
      <w:pPr>
        <w:jc w:val="both"/>
        <w:rPr>
          <w:rFonts w:ascii="Times New Roman" w:hAnsi="Times New Roman"/>
          <w:sz w:val="24"/>
          <w:szCs w:val="24"/>
          <w:lang w:val="bg-BG"/>
        </w:rPr>
      </w:pPr>
      <w:r w:rsidRPr="00BD7E39">
        <w:rPr>
          <w:rFonts w:ascii="Times New Roman" w:hAnsi="Times New Roman"/>
          <w:sz w:val="24"/>
          <w:szCs w:val="24"/>
          <w:lang w:val="bg-BG"/>
        </w:rPr>
        <w:t xml:space="preserve">2. Подаване на данъчна декларация по чл. 14, ал. 1 от ЗДЗП за предходното тримесечие. </w:t>
      </w:r>
    </w:p>
    <w:p w14:paraId="4B6AA831" w14:textId="77777777" w:rsidR="00424616" w:rsidRPr="0069668A" w:rsidRDefault="00424616" w:rsidP="00163101">
      <w:pPr>
        <w:jc w:val="both"/>
        <w:rPr>
          <w:rFonts w:ascii="Times New Roman" w:hAnsi="Times New Roman"/>
          <w:b/>
          <w:sz w:val="24"/>
          <w:szCs w:val="24"/>
          <w:lang w:val="bg-BG"/>
        </w:rPr>
      </w:pPr>
    </w:p>
    <w:p w14:paraId="55C34C5F" w14:textId="77777777" w:rsidR="00424616" w:rsidRPr="00466F1C" w:rsidRDefault="00424616" w:rsidP="00163101">
      <w:pPr>
        <w:jc w:val="both"/>
        <w:rPr>
          <w:rFonts w:ascii="Times New Roman" w:hAnsi="Times New Roman"/>
          <w:b/>
          <w:sz w:val="24"/>
          <w:szCs w:val="24"/>
          <w:lang w:val="bg-BG"/>
        </w:rPr>
      </w:pPr>
      <w:r w:rsidRPr="00466F1C">
        <w:rPr>
          <w:rFonts w:ascii="Times New Roman" w:hAnsi="Times New Roman"/>
          <w:b/>
          <w:sz w:val="24"/>
          <w:szCs w:val="24"/>
          <w:u w:val="single"/>
          <w:lang w:val="bg-BG"/>
        </w:rPr>
        <w:t>НОЕМВРИ</w:t>
      </w:r>
    </w:p>
    <w:p w14:paraId="4055B9EB" w14:textId="77777777" w:rsidR="00424616" w:rsidRPr="00932C4B" w:rsidRDefault="00424616" w:rsidP="00163101">
      <w:pPr>
        <w:jc w:val="both"/>
        <w:rPr>
          <w:rFonts w:ascii="Times New Roman" w:hAnsi="Times New Roman"/>
          <w:sz w:val="24"/>
          <w:szCs w:val="24"/>
          <w:lang w:val="bg-BG"/>
        </w:rPr>
      </w:pPr>
    </w:p>
    <w:p w14:paraId="33CA4B4E" w14:textId="77777777" w:rsidR="00424616" w:rsidRPr="00793D1A" w:rsidRDefault="00424616" w:rsidP="00163101">
      <w:pPr>
        <w:jc w:val="both"/>
        <w:rPr>
          <w:rFonts w:ascii="Times New Roman" w:hAnsi="Times New Roman"/>
          <w:b/>
          <w:sz w:val="24"/>
          <w:szCs w:val="24"/>
          <w:lang w:val="bg-BG"/>
        </w:rPr>
      </w:pPr>
      <w:r w:rsidRPr="00793D1A">
        <w:rPr>
          <w:rFonts w:ascii="Times New Roman" w:hAnsi="Times New Roman"/>
          <w:b/>
          <w:sz w:val="24"/>
          <w:szCs w:val="24"/>
          <w:lang w:val="bg-BG"/>
        </w:rPr>
        <w:t xml:space="preserve">До 10-ти ноември: </w:t>
      </w:r>
    </w:p>
    <w:p w14:paraId="72B7CE7E" w14:textId="77777777" w:rsidR="00424616" w:rsidRPr="007C6DA2" w:rsidRDefault="00424616" w:rsidP="00634B35">
      <w:pPr>
        <w:pStyle w:val="Heading8"/>
        <w:ind w:left="0"/>
        <w:rPr>
          <w:sz w:val="24"/>
          <w:szCs w:val="24"/>
        </w:rPr>
      </w:pPr>
      <w:r w:rsidRPr="007C6DA2">
        <w:rPr>
          <w:sz w:val="24"/>
          <w:szCs w:val="24"/>
        </w:rPr>
        <w:t>ЗКПО</w:t>
      </w:r>
    </w:p>
    <w:p w14:paraId="1079ABD7" w14:textId="77777777" w:rsidR="00424616" w:rsidRPr="007301E7" w:rsidRDefault="00424616" w:rsidP="00A127EF">
      <w:pPr>
        <w:jc w:val="both"/>
        <w:rPr>
          <w:rFonts w:ascii="Times New Roman" w:hAnsi="Times New Roman"/>
          <w:sz w:val="24"/>
          <w:szCs w:val="24"/>
          <w:lang w:val="bg-BG"/>
        </w:rPr>
      </w:pPr>
      <w:r w:rsidRPr="007C6DA2">
        <w:rPr>
          <w:rFonts w:ascii="Times New Roman" w:hAnsi="Times New Roman"/>
          <w:sz w:val="24"/>
          <w:szCs w:val="24"/>
          <w:lang w:val="bg-BG"/>
        </w:rPr>
        <w:t>Деклариране на направените залози и данъка от организатори на хазар</w:t>
      </w:r>
      <w:r w:rsidRPr="008217EA">
        <w:rPr>
          <w:rFonts w:ascii="Times New Roman" w:hAnsi="Times New Roman"/>
          <w:sz w:val="24"/>
          <w:szCs w:val="24"/>
          <w:lang w:val="bg-BG"/>
        </w:rPr>
        <w:t>тни игри и от оператори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за проведени през предходни</w:t>
      </w:r>
      <w:r w:rsidRPr="00854BEF">
        <w:rPr>
          <w:rFonts w:ascii="Times New Roman" w:hAnsi="Times New Roman"/>
          <w:sz w:val="24"/>
          <w:szCs w:val="24"/>
          <w:lang w:val="bg-BG"/>
        </w:rPr>
        <w:t xml:space="preserve">я месец </w:t>
      </w:r>
      <w:r w:rsidRPr="00AE0CB2">
        <w:rPr>
          <w:rFonts w:ascii="Times New Roman" w:hAnsi="Times New Roman"/>
          <w:sz w:val="24"/>
          <w:szCs w:val="24"/>
          <w:lang w:val="bg-BG"/>
        </w:rPr>
        <w:t xml:space="preserve">хазартни игри, </w:t>
      </w:r>
      <w:r w:rsidRPr="00F32F42">
        <w:rPr>
          <w:rFonts w:ascii="Times New Roman" w:hAnsi="Times New Roman"/>
          <w:sz w:val="24"/>
          <w:szCs w:val="24"/>
          <w:lang w:val="bg-BG"/>
        </w:rPr>
        <w:t>при които залогът за участие е чрез цената на телефонна или друга електронна съобщителна услуга</w:t>
      </w:r>
      <w:r w:rsidRPr="001811F3">
        <w:rPr>
          <w:rFonts w:ascii="Times New Roman" w:hAnsi="Times New Roman"/>
          <w:sz w:val="24"/>
          <w:szCs w:val="24"/>
          <w:lang w:val="bg-BG"/>
        </w:rPr>
        <w:t xml:space="preserve">. Внасяне на този данък от </w:t>
      </w:r>
      <w:r w:rsidRPr="005B34FF">
        <w:rPr>
          <w:rFonts w:ascii="Times New Roman" w:hAnsi="Times New Roman"/>
          <w:sz w:val="24"/>
          <w:szCs w:val="24"/>
          <w:lang w:val="bg-BG"/>
        </w:rPr>
        <w:t>операто</w:t>
      </w:r>
      <w:r w:rsidRPr="007301E7">
        <w:rPr>
          <w:rFonts w:ascii="Times New Roman" w:hAnsi="Times New Roman"/>
          <w:sz w:val="24"/>
          <w:szCs w:val="24"/>
          <w:lang w:val="bg-BG"/>
        </w:rPr>
        <w:t>рите на телефонна или друга електронна съобщителна услуга.</w:t>
      </w:r>
    </w:p>
    <w:p w14:paraId="26C21885" w14:textId="77777777" w:rsidR="00424616" w:rsidRPr="00330EE9" w:rsidRDefault="00424616" w:rsidP="00163101">
      <w:pPr>
        <w:jc w:val="both"/>
        <w:rPr>
          <w:rFonts w:ascii="Times New Roman" w:hAnsi="Times New Roman"/>
          <w:b/>
          <w:sz w:val="24"/>
          <w:szCs w:val="24"/>
          <w:lang w:val="bg-BG"/>
        </w:rPr>
      </w:pPr>
    </w:p>
    <w:p w14:paraId="7F336FBE" w14:textId="77777777"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 xml:space="preserve">До 14-ти ноември: </w:t>
      </w:r>
    </w:p>
    <w:p w14:paraId="7352CC86" w14:textId="77777777" w:rsidR="00424616" w:rsidRPr="00BD7E39" w:rsidRDefault="00424616" w:rsidP="00163101">
      <w:pPr>
        <w:jc w:val="both"/>
        <w:rPr>
          <w:rFonts w:ascii="Times New Roman" w:hAnsi="Times New Roman"/>
          <w:b/>
          <w:sz w:val="24"/>
          <w:szCs w:val="24"/>
          <w:lang w:val="bg-BG"/>
        </w:rPr>
      </w:pPr>
      <w:r w:rsidRPr="00BD7E39">
        <w:rPr>
          <w:rFonts w:ascii="Times New Roman" w:hAnsi="Times New Roman"/>
          <w:b/>
          <w:sz w:val="24"/>
          <w:szCs w:val="24"/>
          <w:lang w:val="bg-BG"/>
        </w:rPr>
        <w:t>ЗДДС</w:t>
      </w:r>
    </w:p>
    <w:p w14:paraId="4A7D1E4D" w14:textId="77777777" w:rsidR="00424616" w:rsidRPr="00BD7E39" w:rsidRDefault="00424616" w:rsidP="002C1DA7">
      <w:pPr>
        <w:tabs>
          <w:tab w:val="left" w:pos="360"/>
        </w:tabs>
        <w:jc w:val="both"/>
        <w:rPr>
          <w:rFonts w:ascii="Times New Roman" w:hAnsi="Times New Roman"/>
          <w:sz w:val="24"/>
          <w:szCs w:val="24"/>
          <w:lang w:val="bg-BG"/>
        </w:rPr>
      </w:pPr>
      <w:r>
        <w:rPr>
          <w:rFonts w:ascii="Times New Roman" w:hAnsi="Times New Roman"/>
          <w:sz w:val="24"/>
          <w:szCs w:val="24"/>
          <w:lang w:val="bg-BG"/>
        </w:rPr>
        <w:t xml:space="preserve">1. </w:t>
      </w:r>
      <w:r w:rsidRPr="00BD7E39">
        <w:rPr>
          <w:rFonts w:ascii="Times New Roman" w:hAnsi="Times New Roman"/>
          <w:sz w:val="24"/>
          <w:szCs w:val="24"/>
          <w:lang w:val="bg-BG"/>
        </w:rPr>
        <w:t xml:space="preserve">Подаване на справка-декларация по ЗДДС, ведно с отчетни регистри и внасяне на дължимия ДДС за данъчния период - месец октомври. </w:t>
      </w:r>
    </w:p>
    <w:p w14:paraId="3D003FEC" w14:textId="77777777" w:rsidR="00AC3B31" w:rsidRDefault="00424616" w:rsidP="0068034C">
      <w:pPr>
        <w:jc w:val="both"/>
        <w:rPr>
          <w:rFonts w:ascii="Times New Roman" w:hAnsi="Times New Roman"/>
          <w:color w:val="000000"/>
          <w:sz w:val="24"/>
          <w:szCs w:val="24"/>
          <w:lang w:val="bg-BG"/>
        </w:rPr>
      </w:pPr>
      <w:r>
        <w:rPr>
          <w:rFonts w:ascii="Times New Roman" w:hAnsi="Times New Roman"/>
          <w:sz w:val="24"/>
          <w:szCs w:val="24"/>
          <w:lang w:val="bg-BG"/>
        </w:rPr>
        <w:t xml:space="preserve">2. </w:t>
      </w:r>
      <w:r w:rsidRPr="00A62164">
        <w:rPr>
          <w:rFonts w:ascii="Times New Roman" w:hAnsi="Times New Roman"/>
          <w:sz w:val="24"/>
          <w:szCs w:val="24"/>
          <w:lang w:val="bg-BG"/>
        </w:rPr>
        <w:t>Подаване на VIES-декларация от регистрирано</w:t>
      </w:r>
      <w:r w:rsidRPr="0069668A">
        <w:rPr>
          <w:rFonts w:ascii="Times New Roman" w:hAnsi="Times New Roman"/>
          <w:sz w:val="24"/>
          <w:szCs w:val="24"/>
          <w:lang w:val="bg-BG"/>
        </w:rPr>
        <w:t xml:space="preserve"> лице, което е извършило вътреобщностни доставки,  доставки като посредник в тристранна операция </w:t>
      </w:r>
      <w:r w:rsidRPr="002A3B69">
        <w:rPr>
          <w:rFonts w:ascii="Times New Roman" w:hAnsi="Times New Roman"/>
          <w:sz w:val="24"/>
          <w:szCs w:val="24"/>
          <w:lang w:val="bg-BG"/>
        </w:rPr>
        <w:t xml:space="preserve">(с изключение на получено авансово плащане (цялостно или частично) от посредник в тристранна операция) </w:t>
      </w:r>
      <w:r w:rsidRPr="00466F1C">
        <w:rPr>
          <w:rFonts w:ascii="Times New Roman" w:hAnsi="Times New Roman"/>
          <w:sz w:val="24"/>
          <w:szCs w:val="24"/>
          <w:lang w:val="bg-BG"/>
        </w:rPr>
        <w:t>или доставки на услуги по чл.</w:t>
      </w:r>
      <w:r w:rsidRPr="00932C4B">
        <w:rPr>
          <w:rFonts w:ascii="Times New Roman" w:hAnsi="Times New Roman"/>
          <w:sz w:val="24"/>
          <w:szCs w:val="24"/>
          <w:lang w:val="bg-BG"/>
        </w:rPr>
        <w:t xml:space="preserve"> 21, ал. 2 от ЗДДС (включи</w:t>
      </w:r>
      <w:r w:rsidRPr="00793D1A">
        <w:rPr>
          <w:rFonts w:ascii="Times New Roman" w:hAnsi="Times New Roman"/>
          <w:sz w:val="24"/>
          <w:szCs w:val="24"/>
          <w:lang w:val="bg-BG"/>
        </w:rPr>
        <w:t>телно получените авансови плащания)</w:t>
      </w:r>
      <w:r w:rsidRPr="007C6DA2">
        <w:rPr>
          <w:rFonts w:ascii="Times New Roman" w:hAnsi="Times New Roman"/>
          <w:sz w:val="24"/>
          <w:szCs w:val="24"/>
          <w:lang w:val="bg-BG"/>
        </w:rPr>
        <w:t>, с място на изпълнение на територията на друга държава членка за данъчния период – месец октомври.</w:t>
      </w:r>
      <w:r>
        <w:rPr>
          <w:rFonts w:ascii="Times New Roman" w:hAnsi="Times New Roman"/>
          <w:sz w:val="24"/>
          <w:szCs w:val="24"/>
          <w:lang w:val="bg-BG"/>
        </w:rPr>
        <w:t xml:space="preserve"> </w:t>
      </w:r>
      <w:r w:rsidRPr="00B60EA8">
        <w:rPr>
          <w:rFonts w:ascii="Times New Roman" w:hAnsi="Times New Roman"/>
          <w:color w:val="000000"/>
          <w:sz w:val="24"/>
          <w:szCs w:val="24"/>
          <w:lang w:val="bg-BG"/>
        </w:rPr>
        <w:t xml:space="preserve">Регистрираното лице, което през данъчния период – месец </w:t>
      </w:r>
      <w:r>
        <w:rPr>
          <w:rFonts w:ascii="Times New Roman" w:hAnsi="Times New Roman"/>
          <w:color w:val="000000"/>
          <w:sz w:val="24"/>
          <w:szCs w:val="24"/>
          <w:lang w:val="bg-BG"/>
        </w:rPr>
        <w:t>октомври</w:t>
      </w:r>
      <w:r w:rsidRPr="00B60EA8">
        <w:rPr>
          <w:rFonts w:ascii="Times New Roman" w:hAnsi="Times New Roman"/>
          <w:color w:val="000000"/>
          <w:sz w:val="24"/>
          <w:szCs w:val="24"/>
          <w:lang w:val="bg-BG"/>
        </w:rPr>
        <w:t xml:space="preserve"> изпраща или транспортира стоки от територията на страната до територията на друга държава членка под режим на складиране на стоки до поискване и</w:t>
      </w:r>
      <w:r>
        <w:rPr>
          <w:rFonts w:ascii="Times New Roman" w:hAnsi="Times New Roman"/>
          <w:color w:val="000000"/>
          <w:sz w:val="24"/>
          <w:szCs w:val="24"/>
          <w:lang w:val="bg-BG"/>
        </w:rPr>
        <w:t>/или</w:t>
      </w:r>
      <w:r w:rsidRPr="00B60EA8">
        <w:rPr>
          <w:rFonts w:ascii="Times New Roman" w:hAnsi="Times New Roman"/>
          <w:color w:val="000000"/>
          <w:sz w:val="24"/>
          <w:szCs w:val="24"/>
          <w:lang w:val="bg-BG"/>
        </w:rPr>
        <w:t xml:space="preserve"> когато през този период настъпи промяна, включително замяна на лицето по </w:t>
      </w:r>
      <w:r w:rsidRPr="00B60EA8">
        <w:rPr>
          <w:rStyle w:val="samedocreference1"/>
          <w:rFonts w:ascii="Times New Roman" w:hAnsi="Times New Roman"/>
          <w:color w:val="auto"/>
          <w:sz w:val="24"/>
          <w:szCs w:val="24"/>
          <w:u w:val="none"/>
          <w:lang w:val="bg-BG"/>
        </w:rPr>
        <w:t>чл. 15а, ал. 2, т. 3 от ЗДДС</w:t>
      </w:r>
      <w:r w:rsidRPr="00B60EA8">
        <w:rPr>
          <w:rFonts w:ascii="Times New Roman" w:hAnsi="Times New Roman"/>
          <w:color w:val="000000"/>
          <w:sz w:val="24"/>
          <w:szCs w:val="24"/>
          <w:lang w:val="bg-BG"/>
        </w:rPr>
        <w:t xml:space="preserve">,  попълва раздел „Г“ на </w:t>
      </w:r>
      <w:r w:rsidRPr="00B60EA8">
        <w:rPr>
          <w:rFonts w:ascii="Times New Roman" w:hAnsi="Times New Roman"/>
          <w:color w:val="000000"/>
          <w:sz w:val="24"/>
          <w:szCs w:val="24"/>
        </w:rPr>
        <w:t>VIES</w:t>
      </w:r>
      <w:r w:rsidRPr="00B60EA8">
        <w:rPr>
          <w:rFonts w:ascii="Times New Roman" w:hAnsi="Times New Roman"/>
          <w:color w:val="000000"/>
          <w:sz w:val="24"/>
          <w:szCs w:val="24"/>
          <w:lang w:val="bg-BG"/>
        </w:rPr>
        <w:t>-декларацията.</w:t>
      </w:r>
    </w:p>
    <w:p w14:paraId="4DA1134E" w14:textId="77777777" w:rsidR="00424616" w:rsidRPr="007C6DA2" w:rsidRDefault="00AC3B31" w:rsidP="0068034C">
      <w:pPr>
        <w:jc w:val="both"/>
        <w:rPr>
          <w:rFonts w:ascii="Times New Roman" w:hAnsi="Times New Roman"/>
          <w:sz w:val="24"/>
          <w:szCs w:val="24"/>
          <w:lang w:val="bg-BG"/>
        </w:rPr>
      </w:pPr>
      <w:r w:rsidRPr="002F257D">
        <w:rPr>
          <w:rFonts w:ascii="Times New Roman" w:hAnsi="Times New Roman"/>
          <w:b/>
          <w:i/>
          <w:color w:val="000000"/>
          <w:sz w:val="24"/>
          <w:szCs w:val="24"/>
          <w:lang w:val="bg-BG"/>
        </w:rPr>
        <w:t>Забележка:</w:t>
      </w:r>
      <w:r w:rsidRPr="00AC3B31">
        <w:rPr>
          <w:rFonts w:ascii="Times New Roman" w:hAnsi="Times New Roman"/>
          <w:color w:val="000000"/>
          <w:sz w:val="24"/>
          <w:szCs w:val="24"/>
          <w:lang w:val="bg-BG"/>
        </w:rPr>
        <w:t xml:space="preserve"> Регистрирано лице, което през данъчния период – месец </w:t>
      </w:r>
      <w:r>
        <w:rPr>
          <w:rFonts w:ascii="Times New Roman" w:hAnsi="Times New Roman"/>
          <w:color w:val="000000"/>
          <w:sz w:val="24"/>
          <w:szCs w:val="24"/>
          <w:lang w:val="bg-BG"/>
        </w:rPr>
        <w:t xml:space="preserve">октомври </w:t>
      </w:r>
      <w:r w:rsidRPr="00AC3B31">
        <w:rPr>
          <w:rFonts w:ascii="Times New Roman" w:hAnsi="Times New Roman"/>
          <w:color w:val="000000"/>
          <w:sz w:val="24"/>
          <w:szCs w:val="24"/>
          <w:lang w:val="bg-BG"/>
        </w:rPr>
        <w:t xml:space="preserve">е извършило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9561C2">
        <w:rPr>
          <w:rFonts w:ascii="Times New Roman" w:hAnsi="Times New Roman"/>
          <w:color w:val="000000"/>
          <w:sz w:val="24"/>
          <w:szCs w:val="24"/>
          <w:lang w:val="bg-BG"/>
        </w:rPr>
        <w:t>Регистрирано</w:t>
      </w:r>
      <w:r w:rsidRPr="00AC3B31">
        <w:rPr>
          <w:rFonts w:ascii="Times New Roman" w:hAnsi="Times New Roman"/>
          <w:color w:val="000000"/>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14:paraId="376E779F" w14:textId="77777777" w:rsidR="00424616" w:rsidRPr="008217EA" w:rsidRDefault="00424616" w:rsidP="00163101">
      <w:pPr>
        <w:pStyle w:val="Heading6"/>
        <w:ind w:left="0"/>
        <w:rPr>
          <w:sz w:val="24"/>
          <w:szCs w:val="24"/>
        </w:rPr>
      </w:pPr>
    </w:p>
    <w:p w14:paraId="23EFD1E6" w14:textId="77777777" w:rsidR="00424616" w:rsidRPr="008217EA" w:rsidRDefault="00424616" w:rsidP="001C2104">
      <w:pPr>
        <w:jc w:val="both"/>
        <w:rPr>
          <w:rFonts w:ascii="Times New Roman" w:hAnsi="Times New Roman"/>
          <w:b/>
          <w:sz w:val="24"/>
          <w:szCs w:val="24"/>
          <w:lang w:val="bg-BG"/>
        </w:rPr>
      </w:pPr>
      <w:r w:rsidRPr="008217EA">
        <w:rPr>
          <w:rFonts w:ascii="Times New Roman" w:hAnsi="Times New Roman"/>
          <w:b/>
          <w:sz w:val="24"/>
          <w:szCs w:val="24"/>
          <w:lang w:val="bg-BG"/>
        </w:rPr>
        <w:t>ЗСВТС</w:t>
      </w:r>
    </w:p>
    <w:p w14:paraId="425434CE" w14:textId="79630BF4" w:rsidR="00424616" w:rsidRPr="00AE0CB2" w:rsidRDefault="00424616" w:rsidP="001C2104">
      <w:pPr>
        <w:jc w:val="both"/>
        <w:rPr>
          <w:rFonts w:ascii="Times New Roman" w:hAnsi="Times New Roman"/>
          <w:b/>
          <w:sz w:val="24"/>
          <w:szCs w:val="24"/>
          <w:lang w:val="bg-BG"/>
        </w:rPr>
      </w:pPr>
      <w:r w:rsidRPr="00801032">
        <w:rPr>
          <w:rFonts w:ascii="Times New Roman" w:hAnsi="Times New Roman"/>
          <w:sz w:val="24"/>
          <w:szCs w:val="24"/>
          <w:lang w:val="bg-BG"/>
        </w:rPr>
        <w:t xml:space="preserve">Подаване </w:t>
      </w:r>
      <w:r w:rsidR="00EE2CB1" w:rsidRPr="00EE2CB1">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EE2CB1" w:rsidRPr="00EE2CB1">
        <w:rPr>
          <w:rFonts w:ascii="Times New Roman" w:hAnsi="Times New Roman"/>
          <w:sz w:val="24"/>
          <w:szCs w:val="24"/>
          <w:lang w:val="bg-BG"/>
        </w:rPr>
        <w:t>,</w:t>
      </w:r>
      <w:r w:rsidR="00EE2CB1">
        <w:rPr>
          <w:rFonts w:ascii="Times New Roman" w:hAnsi="Times New Roman"/>
          <w:sz w:val="24"/>
          <w:szCs w:val="24"/>
          <w:lang w:val="bg-BG"/>
        </w:rPr>
        <w:t xml:space="preserve"> </w:t>
      </w:r>
      <w:r w:rsidRPr="00DF08D7">
        <w:rPr>
          <w:rFonts w:ascii="Times New Roman" w:hAnsi="Times New Roman"/>
          <w:sz w:val="24"/>
          <w:szCs w:val="24"/>
          <w:lang w:val="bg-BG"/>
        </w:rPr>
        <w:t xml:space="preserve">съгласно чл. 11, ал. 1 от ЗСВТС </w:t>
      </w:r>
      <w:r w:rsidRPr="00814590">
        <w:rPr>
          <w:rFonts w:ascii="Times New Roman" w:hAnsi="Times New Roman"/>
          <w:sz w:val="24"/>
          <w:szCs w:val="24"/>
          <w:lang w:val="bg-BG"/>
        </w:rPr>
        <w:t xml:space="preserve">за </w:t>
      </w:r>
      <w:r w:rsidR="00EE2CB1" w:rsidRPr="00EE2CB1">
        <w:rPr>
          <w:rFonts w:ascii="Times New Roman" w:hAnsi="Times New Roman"/>
          <w:sz w:val="24"/>
          <w:szCs w:val="24"/>
          <w:lang w:val="bg-BG"/>
        </w:rPr>
        <w:t xml:space="preserve">референтен период </w:t>
      </w:r>
      <w:r w:rsidRPr="00814590">
        <w:rPr>
          <w:rFonts w:ascii="Times New Roman" w:hAnsi="Times New Roman"/>
          <w:sz w:val="24"/>
          <w:szCs w:val="24"/>
          <w:lang w:val="bg-BG"/>
        </w:rPr>
        <w:t xml:space="preserve">месец октомври </w:t>
      </w:r>
      <w:r w:rsidR="005C33FA" w:rsidRPr="00814590">
        <w:rPr>
          <w:rFonts w:ascii="Times New Roman" w:hAnsi="Times New Roman"/>
          <w:sz w:val="24"/>
          <w:szCs w:val="24"/>
          <w:lang w:val="bg-BG"/>
        </w:rPr>
        <w:t>20</w:t>
      </w:r>
      <w:r w:rsidR="005C33FA" w:rsidRPr="0068034C">
        <w:rPr>
          <w:rFonts w:ascii="Times New Roman" w:hAnsi="Times New Roman"/>
          <w:sz w:val="24"/>
          <w:szCs w:val="24"/>
          <w:lang w:val="bg-BG"/>
        </w:rPr>
        <w:t>2</w:t>
      </w:r>
      <w:r w:rsidR="00952813">
        <w:rPr>
          <w:rFonts w:ascii="Times New Roman" w:hAnsi="Times New Roman"/>
          <w:sz w:val="24"/>
          <w:szCs w:val="24"/>
          <w:lang w:val="bg-BG"/>
        </w:rPr>
        <w:t>3</w:t>
      </w:r>
      <w:r w:rsidR="005C33FA" w:rsidRPr="00EB5C27">
        <w:rPr>
          <w:rFonts w:ascii="Times New Roman" w:hAnsi="Times New Roman"/>
          <w:sz w:val="24"/>
          <w:szCs w:val="24"/>
          <w:lang w:val="bg-BG"/>
        </w:rPr>
        <w:t xml:space="preserve"> </w:t>
      </w:r>
      <w:r w:rsidRPr="00EB5C27">
        <w:rPr>
          <w:rFonts w:ascii="Times New Roman" w:hAnsi="Times New Roman"/>
          <w:sz w:val="24"/>
          <w:szCs w:val="24"/>
          <w:lang w:val="bg-BG"/>
        </w:rPr>
        <w:t>г.</w:t>
      </w:r>
      <w:r w:rsidRPr="00854BEF">
        <w:rPr>
          <w:rFonts w:ascii="Times New Roman" w:hAnsi="Times New Roman"/>
          <w:sz w:val="24"/>
          <w:szCs w:val="24"/>
          <w:lang w:val="bg-BG"/>
        </w:rPr>
        <w:t xml:space="preserve"> </w:t>
      </w:r>
    </w:p>
    <w:p w14:paraId="337A8AEB" w14:textId="77777777" w:rsidR="00424616" w:rsidRPr="001811F3" w:rsidRDefault="00424616" w:rsidP="001C2104">
      <w:pPr>
        <w:jc w:val="both"/>
        <w:rPr>
          <w:rFonts w:ascii="Times New Roman" w:hAnsi="Times New Roman"/>
          <w:b/>
          <w:sz w:val="24"/>
          <w:szCs w:val="24"/>
          <w:lang w:val="bg-BG"/>
        </w:rPr>
      </w:pPr>
    </w:p>
    <w:p w14:paraId="7F30292B" w14:textId="77777777" w:rsidR="00424616" w:rsidRPr="007301E7" w:rsidRDefault="00424616" w:rsidP="00163101">
      <w:pPr>
        <w:jc w:val="both"/>
        <w:rPr>
          <w:rFonts w:ascii="Times New Roman" w:hAnsi="Times New Roman"/>
          <w:b/>
          <w:sz w:val="24"/>
          <w:szCs w:val="24"/>
          <w:lang w:val="bg-BG"/>
        </w:rPr>
      </w:pPr>
      <w:r w:rsidRPr="007301E7">
        <w:rPr>
          <w:rFonts w:ascii="Times New Roman" w:hAnsi="Times New Roman"/>
          <w:b/>
          <w:sz w:val="24"/>
          <w:szCs w:val="24"/>
          <w:lang w:val="bg-BG"/>
        </w:rPr>
        <w:t xml:space="preserve">До 15-ти ноември: </w:t>
      </w:r>
    </w:p>
    <w:p w14:paraId="75A8419E" w14:textId="77777777"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ЗКПО</w:t>
      </w:r>
    </w:p>
    <w:p w14:paraId="52EA32EC" w14:textId="77777777" w:rsidR="00424616" w:rsidRDefault="00424616" w:rsidP="00730C5E">
      <w:pPr>
        <w:numPr>
          <w:ilvl w:val="0"/>
          <w:numId w:val="31"/>
        </w:numPr>
        <w:tabs>
          <w:tab w:val="left" w:pos="360"/>
        </w:tabs>
        <w:ind w:left="0" w:firstLine="0"/>
        <w:jc w:val="both"/>
        <w:rPr>
          <w:rFonts w:ascii="Times New Roman" w:hAnsi="Times New Roman"/>
          <w:sz w:val="24"/>
          <w:szCs w:val="24"/>
          <w:lang w:val="bg-BG"/>
        </w:rPr>
      </w:pPr>
      <w:bookmarkStart w:id="4" w:name="_Hlk59280127"/>
      <w:r>
        <w:rPr>
          <w:rFonts w:ascii="Times New Roman" w:hAnsi="Times New Roman"/>
          <w:sz w:val="24"/>
          <w:szCs w:val="24"/>
          <w:lang w:val="bg-BG"/>
        </w:rPr>
        <w:t xml:space="preserve">Краен срок за деклариране на </w:t>
      </w:r>
      <w:r w:rsidRPr="00F93C3E">
        <w:rPr>
          <w:rFonts w:ascii="Times New Roman" w:hAnsi="Times New Roman"/>
          <w:sz w:val="24"/>
          <w:szCs w:val="24"/>
          <w:lang w:val="bg-BG"/>
        </w:rPr>
        <w:t>намаляване или увеличаване</w:t>
      </w:r>
      <w:r>
        <w:rPr>
          <w:rFonts w:ascii="Times New Roman" w:hAnsi="Times New Roman"/>
          <w:sz w:val="24"/>
          <w:szCs w:val="24"/>
          <w:lang w:val="bg-BG"/>
        </w:rPr>
        <w:t xml:space="preserve"> на месечните и тримесечните авансови вноски за корпоративен данък съгласно чл. 88 от ЗКПО.</w:t>
      </w:r>
    </w:p>
    <w:p w14:paraId="7DB0708E" w14:textId="77777777" w:rsidR="00424616" w:rsidRPr="00BD7E39" w:rsidRDefault="00424616" w:rsidP="00730C5E">
      <w:pPr>
        <w:numPr>
          <w:ilvl w:val="0"/>
          <w:numId w:val="31"/>
        </w:numPr>
        <w:tabs>
          <w:tab w:val="left" w:pos="360"/>
        </w:tabs>
        <w:ind w:left="0" w:firstLine="0"/>
        <w:jc w:val="both"/>
        <w:rPr>
          <w:rFonts w:ascii="Times New Roman" w:hAnsi="Times New Roman"/>
          <w:sz w:val="24"/>
          <w:szCs w:val="24"/>
          <w:lang w:val="bg-BG"/>
        </w:rPr>
      </w:pPr>
      <w:r>
        <w:rPr>
          <w:rFonts w:ascii="Times New Roman" w:hAnsi="Times New Roman"/>
          <w:sz w:val="24"/>
          <w:szCs w:val="24"/>
          <w:lang w:val="bg-BG"/>
        </w:rPr>
        <w:t>Внасяне на м</w:t>
      </w:r>
      <w:r w:rsidRPr="00BD7E39">
        <w:rPr>
          <w:rFonts w:ascii="Times New Roman" w:hAnsi="Times New Roman"/>
          <w:sz w:val="24"/>
          <w:szCs w:val="24"/>
          <w:lang w:val="bg-BG"/>
        </w:rPr>
        <w:t xml:space="preserve">есечните авансови вноски за ноември за корпоративния данък по </w:t>
      </w:r>
      <w:r>
        <w:rPr>
          <w:rFonts w:ascii="Times New Roman" w:hAnsi="Times New Roman"/>
          <w:sz w:val="24"/>
          <w:szCs w:val="24"/>
          <w:lang w:val="bg-BG"/>
        </w:rPr>
        <w:t>ЗКПО</w:t>
      </w:r>
      <w:bookmarkEnd w:id="4"/>
      <w:r w:rsidRPr="00BD7E39">
        <w:rPr>
          <w:rFonts w:ascii="Times New Roman" w:hAnsi="Times New Roman"/>
          <w:sz w:val="24"/>
          <w:szCs w:val="24"/>
          <w:lang w:val="bg-BG"/>
        </w:rPr>
        <w:t xml:space="preserve">. </w:t>
      </w:r>
    </w:p>
    <w:p w14:paraId="74DAFC35" w14:textId="77777777" w:rsidR="00424616" w:rsidRPr="00A62164" w:rsidRDefault="00424616" w:rsidP="00163101">
      <w:pPr>
        <w:jc w:val="both"/>
        <w:rPr>
          <w:rFonts w:ascii="Times New Roman" w:hAnsi="Times New Roman"/>
          <w:sz w:val="24"/>
          <w:szCs w:val="24"/>
          <w:lang w:val="bg-BG"/>
        </w:rPr>
      </w:pPr>
    </w:p>
    <w:p w14:paraId="100A6A94" w14:textId="77777777" w:rsidR="00424616" w:rsidRPr="0069668A" w:rsidRDefault="00424616" w:rsidP="00163101">
      <w:pPr>
        <w:pStyle w:val="Heading6"/>
        <w:ind w:left="0"/>
        <w:rPr>
          <w:sz w:val="24"/>
          <w:szCs w:val="24"/>
        </w:rPr>
      </w:pPr>
      <w:r w:rsidRPr="0069668A">
        <w:rPr>
          <w:sz w:val="24"/>
          <w:szCs w:val="24"/>
        </w:rPr>
        <w:lastRenderedPageBreak/>
        <w:t>Наредба № Н-18 от 13.12.2006 г.</w:t>
      </w:r>
    </w:p>
    <w:p w14:paraId="7AA763D6" w14:textId="77777777" w:rsidR="00424616" w:rsidRPr="00EB5C27" w:rsidRDefault="00424616" w:rsidP="00163101">
      <w:pPr>
        <w:jc w:val="both"/>
        <w:rPr>
          <w:rFonts w:ascii="Times New Roman" w:hAnsi="Times New Roman"/>
          <w:sz w:val="24"/>
          <w:szCs w:val="24"/>
          <w:lang w:val="bg-BG"/>
        </w:rPr>
      </w:pPr>
      <w:r w:rsidRPr="002A3B69">
        <w:rPr>
          <w:rFonts w:ascii="Times New Roman" w:hAnsi="Times New Roman"/>
          <w:sz w:val="24"/>
          <w:szCs w:val="24"/>
          <w:lang w:val="bg-BG"/>
        </w:rPr>
        <w:t xml:space="preserve">1. 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октомври</w:t>
      </w:r>
      <w:r>
        <w:rPr>
          <w:rFonts w:ascii="Times New Roman" w:hAnsi="Times New Roman"/>
          <w:sz w:val="24"/>
          <w:szCs w:val="24"/>
          <w:lang w:val="bg-BG"/>
        </w:rPr>
        <w:t>.</w:t>
      </w:r>
    </w:p>
    <w:p w14:paraId="02AE122A" w14:textId="77777777"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октомври.</w:t>
      </w:r>
    </w:p>
    <w:p w14:paraId="6AFB8DD4" w14:textId="77777777"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854BEF">
        <w:rPr>
          <w:rFonts w:ascii="Times New Roman" w:hAnsi="Times New Roman"/>
          <w:sz w:val="24"/>
          <w:szCs w:val="24"/>
          <w:lang w:val="bg-BG"/>
        </w:rPr>
        <w:t xml:space="preserve">. </w:t>
      </w:r>
      <w:r w:rsidRPr="00AE0CB2">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октомври</w:t>
      </w:r>
      <w:r>
        <w:rPr>
          <w:rFonts w:ascii="Times New Roman" w:hAnsi="Times New Roman"/>
          <w:sz w:val="24"/>
          <w:szCs w:val="24"/>
          <w:lang w:val="bg-BG"/>
        </w:rPr>
        <w:t>.</w:t>
      </w:r>
    </w:p>
    <w:p w14:paraId="4F7CDD2D" w14:textId="77777777" w:rsidR="00424616" w:rsidRPr="00AE0377" w:rsidRDefault="00AE0377" w:rsidP="00CC196E">
      <w:pPr>
        <w:jc w:val="both"/>
        <w:rPr>
          <w:rFonts w:ascii="Times New Roman" w:hAnsi="Times New Roman"/>
          <w:sz w:val="24"/>
          <w:szCs w:val="24"/>
          <w:lang w:val="bg-BG"/>
        </w:rPr>
      </w:pPr>
      <w:r w:rsidRPr="00AE0377">
        <w:rPr>
          <w:rFonts w:ascii="Times New Roman" w:hAnsi="Times New Roman"/>
          <w:sz w:val="24"/>
          <w:szCs w:val="24"/>
          <w:lang w:val="bg-BG"/>
        </w:rPr>
        <w:t xml:space="preserve">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на стоки/услуги през месец </w:t>
      </w:r>
      <w:r>
        <w:rPr>
          <w:rFonts w:ascii="Times New Roman" w:hAnsi="Times New Roman"/>
          <w:sz w:val="24"/>
          <w:szCs w:val="24"/>
          <w:lang w:val="bg-BG"/>
        </w:rPr>
        <w:t>октомври</w:t>
      </w:r>
      <w:r w:rsidRPr="00AE0377">
        <w:rPr>
          <w:rFonts w:ascii="Times New Roman" w:hAnsi="Times New Roman"/>
          <w:sz w:val="24"/>
          <w:szCs w:val="24"/>
          <w:lang w:val="bg-BG"/>
        </w:rPr>
        <w:t>.</w:t>
      </w:r>
    </w:p>
    <w:p w14:paraId="043DEC21" w14:textId="77777777" w:rsidR="00AE0377" w:rsidRPr="00854BEF" w:rsidRDefault="00AE0377" w:rsidP="00CC196E">
      <w:pPr>
        <w:jc w:val="both"/>
        <w:rPr>
          <w:rFonts w:ascii="Times New Roman" w:hAnsi="Times New Roman"/>
          <w:b/>
          <w:sz w:val="24"/>
          <w:szCs w:val="24"/>
          <w:lang w:val="bg-BG"/>
        </w:rPr>
      </w:pPr>
    </w:p>
    <w:p w14:paraId="56986D3A" w14:textId="77777777" w:rsidR="00424616" w:rsidRPr="00AE0CB2" w:rsidRDefault="00424616" w:rsidP="00CC196E">
      <w:pPr>
        <w:jc w:val="both"/>
        <w:rPr>
          <w:rFonts w:ascii="Times New Roman" w:hAnsi="Times New Roman"/>
          <w:b/>
          <w:sz w:val="24"/>
          <w:szCs w:val="24"/>
          <w:lang w:val="bg-BG"/>
        </w:rPr>
      </w:pPr>
      <w:r w:rsidRPr="00AE0CB2">
        <w:rPr>
          <w:rFonts w:ascii="Times New Roman" w:hAnsi="Times New Roman"/>
          <w:b/>
          <w:sz w:val="24"/>
          <w:szCs w:val="24"/>
          <w:lang w:val="bg-BG"/>
        </w:rPr>
        <w:t>До 2</w:t>
      </w:r>
      <w:r w:rsidR="00F864D0">
        <w:rPr>
          <w:rFonts w:ascii="Times New Roman" w:hAnsi="Times New Roman"/>
          <w:b/>
          <w:sz w:val="24"/>
          <w:szCs w:val="24"/>
          <w:lang w:val="bg-BG"/>
        </w:rPr>
        <w:t>0</w:t>
      </w:r>
      <w:r w:rsidRPr="00AE0CB2">
        <w:rPr>
          <w:rFonts w:ascii="Times New Roman" w:hAnsi="Times New Roman"/>
          <w:b/>
          <w:sz w:val="24"/>
          <w:szCs w:val="24"/>
          <w:lang w:val="bg-BG"/>
        </w:rPr>
        <w:t>-и ноември:</w:t>
      </w:r>
    </w:p>
    <w:p w14:paraId="30A32F99" w14:textId="77777777" w:rsidR="00424616" w:rsidRPr="00F32F42" w:rsidRDefault="00424616" w:rsidP="00D30F83">
      <w:pPr>
        <w:jc w:val="both"/>
        <w:rPr>
          <w:rFonts w:ascii="Times New Roman" w:hAnsi="Times New Roman"/>
          <w:b/>
          <w:sz w:val="24"/>
          <w:szCs w:val="24"/>
          <w:lang w:val="bg-BG"/>
        </w:rPr>
      </w:pPr>
      <w:r w:rsidRPr="00F32F42">
        <w:rPr>
          <w:rFonts w:ascii="Times New Roman" w:hAnsi="Times New Roman"/>
          <w:b/>
          <w:sz w:val="24"/>
          <w:szCs w:val="24"/>
          <w:lang w:val="bg-BG"/>
        </w:rPr>
        <w:t>ЗСВТС</w:t>
      </w:r>
    </w:p>
    <w:p w14:paraId="7F65DF23" w14:textId="030D697A" w:rsidR="00424616" w:rsidRPr="001811F3" w:rsidRDefault="00424616" w:rsidP="00D30F83">
      <w:pPr>
        <w:jc w:val="both"/>
        <w:rPr>
          <w:rFonts w:ascii="Times New Roman" w:hAnsi="Times New Roman"/>
          <w:sz w:val="24"/>
          <w:szCs w:val="24"/>
          <w:lang w:val="bg-BG"/>
        </w:rPr>
      </w:pPr>
      <w:r w:rsidRPr="001811F3">
        <w:rPr>
          <w:rFonts w:ascii="Times New Roman" w:hAnsi="Times New Roman"/>
          <w:sz w:val="24"/>
          <w:szCs w:val="24"/>
          <w:lang w:val="bg-BG"/>
        </w:rPr>
        <w:t xml:space="preserve">Подаване </w:t>
      </w:r>
      <w:r w:rsidR="00933D97" w:rsidRPr="00933D97">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933D97" w:rsidRPr="00933D97">
        <w:rPr>
          <w:rFonts w:ascii="Times New Roman" w:hAnsi="Times New Roman"/>
          <w:sz w:val="24"/>
          <w:szCs w:val="24"/>
          <w:lang w:val="bg-BG"/>
        </w:rPr>
        <w:t>,</w:t>
      </w:r>
      <w:r w:rsidR="00933D97">
        <w:rPr>
          <w:rFonts w:ascii="Times New Roman" w:hAnsi="Times New Roman"/>
          <w:sz w:val="24"/>
          <w:szCs w:val="24"/>
          <w:lang w:val="bg-BG"/>
        </w:rPr>
        <w:t xml:space="preserve"> </w:t>
      </w:r>
      <w:r w:rsidRPr="001811F3">
        <w:rPr>
          <w:rFonts w:ascii="Times New Roman" w:hAnsi="Times New Roman"/>
          <w:sz w:val="24"/>
          <w:szCs w:val="24"/>
          <w:lang w:val="bg-BG"/>
        </w:rPr>
        <w:t>съгласно чл.11 ал. 2 от ЗСВТС</w:t>
      </w:r>
      <w:r w:rsidRPr="005B34FF">
        <w:rPr>
          <w:rFonts w:ascii="Times New Roman" w:hAnsi="Times New Roman"/>
          <w:sz w:val="24"/>
          <w:szCs w:val="24"/>
          <w:lang w:val="bg-BG"/>
        </w:rPr>
        <w:t xml:space="preserve"> </w:t>
      </w:r>
      <w:r w:rsidR="00933D97">
        <w:rPr>
          <w:rFonts w:ascii="Times New Roman" w:hAnsi="Times New Roman"/>
          <w:sz w:val="24"/>
          <w:szCs w:val="24"/>
          <w:lang w:val="bg-BG"/>
        </w:rPr>
        <w:t xml:space="preserve">- </w:t>
      </w:r>
      <w:r w:rsidRPr="00F32F42">
        <w:rPr>
          <w:rFonts w:ascii="Times New Roman" w:hAnsi="Times New Roman"/>
          <w:sz w:val="24"/>
          <w:szCs w:val="24"/>
          <w:lang w:val="bg-BG"/>
        </w:rPr>
        <w:t>за новорегистрираните Интрастат оператори с възникнало текущо задължение</w:t>
      </w:r>
      <w:r w:rsidR="00933D97">
        <w:rPr>
          <w:rFonts w:ascii="Times New Roman" w:hAnsi="Times New Roman"/>
          <w:sz w:val="24"/>
          <w:szCs w:val="24"/>
          <w:lang w:val="bg-BG"/>
        </w:rPr>
        <w:t xml:space="preserve"> </w:t>
      </w:r>
      <w:r w:rsidR="00933D97" w:rsidRPr="00933D97">
        <w:rPr>
          <w:rFonts w:ascii="Times New Roman" w:hAnsi="Times New Roman"/>
          <w:sz w:val="24"/>
          <w:szCs w:val="24"/>
          <w:lang w:val="bg-BG"/>
        </w:rPr>
        <w:t>с първи референтен период месец</w:t>
      </w:r>
      <w:r w:rsidR="00933D97">
        <w:rPr>
          <w:rFonts w:ascii="Times New Roman" w:hAnsi="Times New Roman"/>
          <w:sz w:val="24"/>
          <w:szCs w:val="24"/>
          <w:lang w:val="bg-BG"/>
        </w:rPr>
        <w:t xml:space="preserve"> октомври 202</w:t>
      </w:r>
      <w:r w:rsidR="00952813">
        <w:rPr>
          <w:rFonts w:ascii="Times New Roman" w:hAnsi="Times New Roman"/>
          <w:sz w:val="24"/>
          <w:szCs w:val="24"/>
          <w:lang w:val="bg-BG"/>
        </w:rPr>
        <w:t>3</w:t>
      </w:r>
      <w:r w:rsidR="00933D97">
        <w:rPr>
          <w:rFonts w:ascii="Times New Roman" w:hAnsi="Times New Roman"/>
          <w:sz w:val="24"/>
          <w:szCs w:val="24"/>
          <w:lang w:val="bg-BG"/>
        </w:rPr>
        <w:t xml:space="preserve"> г</w:t>
      </w:r>
      <w:r w:rsidRPr="00F32F42">
        <w:rPr>
          <w:rFonts w:ascii="Times New Roman" w:hAnsi="Times New Roman"/>
          <w:sz w:val="24"/>
          <w:szCs w:val="24"/>
          <w:lang w:val="bg-BG"/>
        </w:rPr>
        <w:t>.</w:t>
      </w:r>
    </w:p>
    <w:p w14:paraId="022E4AC3" w14:textId="77777777" w:rsidR="00424616" w:rsidRPr="001811F3" w:rsidRDefault="00424616" w:rsidP="00CC196E">
      <w:pPr>
        <w:jc w:val="both"/>
        <w:rPr>
          <w:rFonts w:ascii="Times New Roman" w:hAnsi="Times New Roman"/>
          <w:b/>
          <w:sz w:val="24"/>
          <w:szCs w:val="24"/>
          <w:lang w:val="bg-BG"/>
        </w:rPr>
      </w:pPr>
    </w:p>
    <w:p w14:paraId="44F6D6DC" w14:textId="77777777" w:rsidR="00424616" w:rsidRPr="005B34FF" w:rsidRDefault="00424616" w:rsidP="00CC196E">
      <w:pPr>
        <w:jc w:val="both"/>
        <w:rPr>
          <w:rFonts w:ascii="Times New Roman" w:hAnsi="Times New Roman"/>
          <w:b/>
          <w:sz w:val="24"/>
          <w:szCs w:val="24"/>
          <w:lang w:val="bg-BG"/>
        </w:rPr>
      </w:pPr>
      <w:r w:rsidRPr="005B34FF">
        <w:rPr>
          <w:rFonts w:ascii="Times New Roman" w:hAnsi="Times New Roman"/>
          <w:b/>
          <w:sz w:val="24"/>
          <w:szCs w:val="24"/>
          <w:lang w:val="bg-BG"/>
        </w:rPr>
        <w:t>До 25-ти ноември:</w:t>
      </w:r>
    </w:p>
    <w:p w14:paraId="4C9D7C5B" w14:textId="77777777" w:rsidR="00424616" w:rsidRPr="00330EE9" w:rsidRDefault="00424616" w:rsidP="00CC196E">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14:paraId="50B89602" w14:textId="77777777" w:rsidR="00424616" w:rsidRPr="00BD7E39" w:rsidRDefault="00424616" w:rsidP="00CC196E">
      <w:pPr>
        <w:jc w:val="both"/>
        <w:rPr>
          <w:rFonts w:ascii="Times New Roman" w:hAnsi="Times New Roman"/>
          <w:sz w:val="24"/>
          <w:szCs w:val="24"/>
          <w:lang w:val="bg-BG"/>
        </w:rPr>
      </w:pPr>
      <w:r w:rsidRPr="00BD7E39">
        <w:rPr>
          <w:rFonts w:ascii="Times New Roman" w:hAnsi="Times New Roman"/>
          <w:sz w:val="24"/>
          <w:szCs w:val="24"/>
          <w:lang w:val="bg-BG"/>
        </w:rPr>
        <w:t xml:space="preserve">1. Внасяне от работодателя на авансовия данък, удържан през месец октомври за доходи от трудови правоотношения.  </w:t>
      </w:r>
    </w:p>
    <w:p w14:paraId="545FBA98" w14:textId="77777777" w:rsidR="00424616" w:rsidRDefault="00424616" w:rsidP="000A03D2">
      <w:pPr>
        <w:pStyle w:val="Heading6"/>
        <w:tabs>
          <w:tab w:val="left" w:pos="0"/>
        </w:tabs>
        <w:ind w:left="0"/>
        <w:rPr>
          <w:b w:val="0"/>
          <w:bCs w:val="0"/>
          <w:sz w:val="24"/>
          <w:szCs w:val="24"/>
        </w:rPr>
      </w:pPr>
      <w:r w:rsidRPr="00A62164">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октомври,</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ноември.</w:t>
      </w:r>
    </w:p>
    <w:p w14:paraId="77863A53" w14:textId="77777777" w:rsidR="00424616" w:rsidRPr="003D2437" w:rsidRDefault="00424616" w:rsidP="003D2437">
      <w:pPr>
        <w:rPr>
          <w:lang w:val="bg-BG"/>
        </w:rPr>
      </w:pPr>
    </w:p>
    <w:p w14:paraId="73786B93" w14:textId="77777777" w:rsidR="00424616" w:rsidRPr="007A73C2" w:rsidRDefault="00424616" w:rsidP="00F94D04">
      <w:pPr>
        <w:jc w:val="both"/>
        <w:rPr>
          <w:rFonts w:ascii="Times New Roman" w:hAnsi="Times New Roman"/>
          <w:b/>
          <w:sz w:val="24"/>
          <w:szCs w:val="24"/>
          <w:lang w:val="bg-BG"/>
        </w:rPr>
      </w:pPr>
      <w:r w:rsidRPr="007A73C2">
        <w:rPr>
          <w:rFonts w:ascii="Times New Roman" w:hAnsi="Times New Roman"/>
          <w:b/>
          <w:sz w:val="24"/>
          <w:szCs w:val="24"/>
          <w:lang w:val="bg-BG"/>
        </w:rPr>
        <w:t>До 30-ти ноември:</w:t>
      </w:r>
    </w:p>
    <w:p w14:paraId="6DC3D61E" w14:textId="77777777" w:rsidR="002542C1" w:rsidRPr="00F32F42" w:rsidRDefault="002542C1" w:rsidP="002542C1">
      <w:pPr>
        <w:jc w:val="both"/>
        <w:rPr>
          <w:rFonts w:ascii="Times New Roman" w:hAnsi="Times New Roman"/>
          <w:b/>
          <w:sz w:val="24"/>
          <w:szCs w:val="24"/>
          <w:lang w:val="bg-BG"/>
        </w:rPr>
      </w:pPr>
      <w:r w:rsidRPr="00F32F42">
        <w:rPr>
          <w:rFonts w:ascii="Times New Roman" w:hAnsi="Times New Roman"/>
          <w:b/>
          <w:sz w:val="24"/>
          <w:szCs w:val="24"/>
          <w:lang w:val="bg-BG"/>
        </w:rPr>
        <w:t>ЗДДС</w:t>
      </w:r>
    </w:p>
    <w:p w14:paraId="0CFA3683" w14:textId="77777777" w:rsidR="002542C1" w:rsidRDefault="002542C1" w:rsidP="002542C1">
      <w:pPr>
        <w:jc w:val="both"/>
        <w:rPr>
          <w:rFonts w:ascii="Times New Roman" w:hAnsi="Times New Roman"/>
          <w:sz w:val="24"/>
          <w:szCs w:val="24"/>
          <w:lang w:val="bg-BG"/>
        </w:rPr>
      </w:pP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E163E2">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E163E2">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Pr="00466F1C">
        <w:rPr>
          <w:rFonts w:ascii="Times New Roman" w:hAnsi="Times New Roman"/>
          <w:sz w:val="24"/>
          <w:szCs w:val="24"/>
          <w:lang w:val="bg-BG"/>
        </w:rPr>
        <w:t xml:space="preserve"> </w:t>
      </w:r>
      <w:r w:rsidR="00D5385E">
        <w:rPr>
          <w:rFonts w:ascii="Times New Roman" w:hAnsi="Times New Roman"/>
          <w:sz w:val="24"/>
          <w:szCs w:val="24"/>
          <w:lang w:val="bg-BG"/>
        </w:rPr>
        <w:t xml:space="preserve">с изключение на акцизни стоки, </w:t>
      </w:r>
      <w:r>
        <w:rPr>
          <w:rFonts w:ascii="Times New Roman" w:hAnsi="Times New Roman"/>
          <w:sz w:val="24"/>
          <w:szCs w:val="24"/>
          <w:lang w:val="bg-BG"/>
        </w:rPr>
        <w:t xml:space="preserve">по които получатели са </w:t>
      </w:r>
      <w:r w:rsidRPr="00E163E2">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00C833A8">
        <w:rPr>
          <w:rFonts w:ascii="Times New Roman" w:hAnsi="Times New Roman"/>
          <w:sz w:val="24"/>
          <w:szCs w:val="24"/>
          <w:lang w:val="bg-BG"/>
        </w:rPr>
        <w:t xml:space="preserve">включително в страната, </w:t>
      </w:r>
      <w:r w:rsidRPr="00932C4B">
        <w:rPr>
          <w:rFonts w:ascii="Times New Roman" w:hAnsi="Times New Roman"/>
          <w:sz w:val="24"/>
          <w:szCs w:val="24"/>
          <w:lang w:val="bg-BG"/>
        </w:rPr>
        <w:t xml:space="preserve">за </w:t>
      </w:r>
      <w:r>
        <w:rPr>
          <w:rFonts w:ascii="Times New Roman" w:hAnsi="Times New Roman"/>
          <w:sz w:val="24"/>
          <w:szCs w:val="24"/>
          <w:lang w:val="bg-BG"/>
        </w:rPr>
        <w:t xml:space="preserve">данъчен период – месец октомври </w:t>
      </w:r>
      <w:r w:rsidRPr="00932C4B">
        <w:rPr>
          <w:rFonts w:ascii="Times New Roman" w:hAnsi="Times New Roman"/>
          <w:sz w:val="24"/>
          <w:szCs w:val="24"/>
          <w:lang w:val="bg-BG"/>
        </w:rPr>
        <w:t>и внася дължимия данък</w:t>
      </w:r>
      <w:r>
        <w:rPr>
          <w:rFonts w:ascii="Times New Roman" w:hAnsi="Times New Roman"/>
          <w:sz w:val="24"/>
          <w:szCs w:val="24"/>
          <w:lang w:val="bg-BG"/>
        </w:rPr>
        <w:t>.</w:t>
      </w:r>
    </w:p>
    <w:p w14:paraId="7609EB92" w14:textId="77777777" w:rsidR="00EA3B63" w:rsidRDefault="00EA3B63" w:rsidP="002542C1">
      <w:pPr>
        <w:jc w:val="both"/>
        <w:rPr>
          <w:rFonts w:ascii="Times New Roman" w:hAnsi="Times New Roman"/>
          <w:b/>
          <w:sz w:val="24"/>
          <w:szCs w:val="24"/>
          <w:lang w:val="bg-BG"/>
        </w:rPr>
      </w:pPr>
      <w:r w:rsidRPr="002F257D">
        <w:rPr>
          <w:rFonts w:ascii="Times New Roman" w:hAnsi="Times New Roman"/>
          <w:b/>
          <w:i/>
          <w:sz w:val="24"/>
          <w:szCs w:val="24"/>
          <w:lang w:val="bg-BG"/>
        </w:rPr>
        <w:t>Забележка:</w:t>
      </w:r>
      <w:r w:rsidRPr="00EA3B63">
        <w:rPr>
          <w:rFonts w:ascii="Times New Roman" w:hAnsi="Times New Roman"/>
          <w:sz w:val="24"/>
          <w:szCs w:val="24"/>
          <w:lang w:val="bg-BG"/>
        </w:rPr>
        <w:t xml:space="preserve"> В случаите на подаване от регистрирано лице по чл. 157а от ЗДДС на справка-декларация, ако последният ден на месеца, следващ данъчния период, за който се отнася декларацията, е неприсъствен ден, срокът ще бъде спазен при подаване на справка-декларацията до последния ден на месеца, включително.</w:t>
      </w:r>
    </w:p>
    <w:p w14:paraId="759F31C7" w14:textId="77777777" w:rsidR="002542C1" w:rsidRDefault="002542C1" w:rsidP="00F94D04">
      <w:pPr>
        <w:jc w:val="both"/>
        <w:rPr>
          <w:rFonts w:ascii="Times New Roman" w:hAnsi="Times New Roman"/>
          <w:b/>
          <w:sz w:val="24"/>
          <w:szCs w:val="24"/>
          <w:lang w:val="bg-BG"/>
        </w:rPr>
      </w:pPr>
    </w:p>
    <w:p w14:paraId="7745954D" w14:textId="77777777" w:rsidR="00424616" w:rsidRDefault="00424616" w:rsidP="00F94D04">
      <w:pPr>
        <w:jc w:val="both"/>
        <w:rPr>
          <w:rFonts w:ascii="Times New Roman" w:hAnsi="Times New Roman"/>
          <w:b/>
          <w:sz w:val="24"/>
          <w:szCs w:val="24"/>
          <w:lang w:val="bg-BG"/>
        </w:rPr>
      </w:pPr>
      <w:r w:rsidRPr="007A73C2">
        <w:rPr>
          <w:rFonts w:ascii="Times New Roman" w:hAnsi="Times New Roman"/>
          <w:b/>
          <w:sz w:val="24"/>
          <w:szCs w:val="24"/>
          <w:lang w:val="bg-BG"/>
        </w:rPr>
        <w:t>ЗДДФЛ</w:t>
      </w:r>
    </w:p>
    <w:p w14:paraId="437DAE79" w14:textId="77777777" w:rsidR="00424616" w:rsidRPr="007A2377" w:rsidRDefault="00526448" w:rsidP="007A2377">
      <w:pPr>
        <w:jc w:val="both"/>
        <w:rPr>
          <w:b/>
          <w:bCs/>
          <w:sz w:val="24"/>
          <w:szCs w:val="24"/>
        </w:rPr>
      </w:pPr>
      <w:r w:rsidRPr="00526448">
        <w:rPr>
          <w:rFonts w:ascii="Times New Roman" w:hAnsi="Times New Roman"/>
          <w:sz w:val="24"/>
          <w:szCs w:val="24"/>
          <w:lang w:val="bg-BG"/>
        </w:rPr>
        <w:t>1</w:t>
      </w:r>
      <w:r w:rsidR="00424616" w:rsidRPr="007A2377">
        <w:rPr>
          <w:sz w:val="24"/>
          <w:szCs w:val="24"/>
          <w:lang w:val="bg-BG"/>
        </w:rPr>
        <w:t xml:space="preserve">. </w:t>
      </w:r>
      <w:r w:rsidR="00424616" w:rsidRPr="00526448">
        <w:rPr>
          <w:rFonts w:ascii="Times New Roman" w:hAnsi="Times New Roman"/>
          <w:sz w:val="24"/>
          <w:szCs w:val="24"/>
          <w:lang w:val="bg-BG"/>
        </w:rPr>
        <w:t>Дипломатическите представителства на други държави, които желаят от началото на следващата година да преустановят внасянето на данък за доходите от трудови правоотношения, сключени с местни физически лица, въз основа на направен от тях избор по реда на ЗДДФЛ, писмено уведомяват компетентната териториална дирекция на Националната агенция за приходите.</w:t>
      </w:r>
      <w:r w:rsidR="00424616" w:rsidRPr="007A2377">
        <w:rPr>
          <w:sz w:val="24"/>
          <w:szCs w:val="24"/>
          <w:lang w:val="bg-BG"/>
        </w:rPr>
        <w:t xml:space="preserve">  </w:t>
      </w:r>
    </w:p>
    <w:p w14:paraId="479B2967" w14:textId="77777777" w:rsidR="001159CD" w:rsidRPr="00075A84" w:rsidRDefault="001159CD" w:rsidP="00075A84">
      <w:pPr>
        <w:rPr>
          <w:lang w:val="bg-BG"/>
        </w:rPr>
      </w:pPr>
    </w:p>
    <w:p w14:paraId="26903F45" w14:textId="77777777" w:rsidR="00424616" w:rsidRPr="008217EA" w:rsidRDefault="00424616" w:rsidP="00163101">
      <w:pPr>
        <w:pStyle w:val="Heading2"/>
        <w:ind w:left="0"/>
        <w:rPr>
          <w:sz w:val="24"/>
          <w:szCs w:val="24"/>
        </w:rPr>
      </w:pPr>
      <w:r w:rsidRPr="008217EA">
        <w:rPr>
          <w:sz w:val="24"/>
          <w:szCs w:val="24"/>
        </w:rPr>
        <w:lastRenderedPageBreak/>
        <w:t>ДЕКЕМВРИ</w:t>
      </w:r>
    </w:p>
    <w:p w14:paraId="06D7EE4C" w14:textId="77777777" w:rsidR="00424616" w:rsidRDefault="00424616" w:rsidP="00977D04">
      <w:pPr>
        <w:jc w:val="both"/>
        <w:rPr>
          <w:rFonts w:ascii="Times New Roman" w:hAnsi="Times New Roman"/>
          <w:b/>
          <w:sz w:val="24"/>
          <w:szCs w:val="24"/>
          <w:lang w:val="bg-BG"/>
        </w:rPr>
      </w:pPr>
    </w:p>
    <w:p w14:paraId="24DD7DE0" w14:textId="77777777" w:rsidR="00424616" w:rsidRPr="00606250" w:rsidRDefault="00424616" w:rsidP="00977D04">
      <w:pPr>
        <w:jc w:val="both"/>
        <w:rPr>
          <w:lang w:val="bg-BG"/>
        </w:rPr>
      </w:pPr>
      <w:r w:rsidRPr="008217EA">
        <w:rPr>
          <w:rFonts w:ascii="Times New Roman" w:hAnsi="Times New Roman"/>
          <w:b/>
          <w:sz w:val="24"/>
          <w:szCs w:val="24"/>
          <w:lang w:val="bg-BG"/>
        </w:rPr>
        <w:t>До 1-</w:t>
      </w:r>
      <w:r>
        <w:rPr>
          <w:rFonts w:ascii="Times New Roman" w:hAnsi="Times New Roman"/>
          <w:b/>
          <w:sz w:val="24"/>
          <w:szCs w:val="24"/>
          <w:lang w:val="bg-BG"/>
        </w:rPr>
        <w:t>ви</w:t>
      </w:r>
      <w:r w:rsidRPr="008217EA">
        <w:rPr>
          <w:rFonts w:ascii="Times New Roman" w:hAnsi="Times New Roman"/>
          <w:b/>
          <w:sz w:val="24"/>
          <w:szCs w:val="24"/>
          <w:lang w:val="bg-BG"/>
        </w:rPr>
        <w:t xml:space="preserve"> декември: </w:t>
      </w:r>
    </w:p>
    <w:p w14:paraId="6032D0EA" w14:textId="77777777" w:rsidR="00424616" w:rsidRDefault="00424616">
      <w:pPr>
        <w:pStyle w:val="Heading8"/>
        <w:ind w:left="0"/>
        <w:rPr>
          <w:sz w:val="24"/>
          <w:szCs w:val="24"/>
        </w:rPr>
      </w:pPr>
      <w:r w:rsidRPr="00EB5C27">
        <w:rPr>
          <w:sz w:val="24"/>
          <w:szCs w:val="24"/>
        </w:rPr>
        <w:t>ЗКПО</w:t>
      </w:r>
    </w:p>
    <w:p w14:paraId="18859958" w14:textId="77777777" w:rsidR="002C7327" w:rsidRDefault="002C7327" w:rsidP="002C7327">
      <w:pPr>
        <w:jc w:val="both"/>
        <w:rPr>
          <w:rFonts w:ascii="Times New Roman" w:hAnsi="Times New Roman"/>
          <w:sz w:val="24"/>
          <w:szCs w:val="24"/>
          <w:lang w:val="bg-BG"/>
        </w:rPr>
      </w:pPr>
      <w:r>
        <w:rPr>
          <w:rFonts w:ascii="Times New Roman" w:hAnsi="Times New Roman"/>
          <w:sz w:val="24"/>
          <w:szCs w:val="24"/>
          <w:lang w:val="bg-BG"/>
        </w:rPr>
        <w:t>1. Внасяне на м</w:t>
      </w:r>
      <w:r w:rsidRPr="00BD7E39">
        <w:rPr>
          <w:rFonts w:ascii="Times New Roman" w:hAnsi="Times New Roman"/>
          <w:sz w:val="24"/>
          <w:szCs w:val="24"/>
          <w:lang w:val="bg-BG"/>
        </w:rPr>
        <w:t xml:space="preserve">есечните авансови вноски за </w:t>
      </w:r>
      <w:r>
        <w:rPr>
          <w:rFonts w:ascii="Times New Roman" w:hAnsi="Times New Roman"/>
          <w:sz w:val="24"/>
          <w:szCs w:val="24"/>
          <w:lang w:val="bg-BG"/>
        </w:rPr>
        <w:t>деке</w:t>
      </w:r>
      <w:r w:rsidRPr="00BD7E39">
        <w:rPr>
          <w:rFonts w:ascii="Times New Roman" w:hAnsi="Times New Roman"/>
          <w:sz w:val="24"/>
          <w:szCs w:val="24"/>
          <w:lang w:val="bg-BG"/>
        </w:rPr>
        <w:t xml:space="preserve">мври за корпоративния данък по </w:t>
      </w:r>
      <w:r>
        <w:rPr>
          <w:rFonts w:ascii="Times New Roman" w:hAnsi="Times New Roman"/>
          <w:sz w:val="24"/>
          <w:szCs w:val="24"/>
          <w:lang w:val="bg-BG"/>
        </w:rPr>
        <w:t>ЗКПО.</w:t>
      </w:r>
    </w:p>
    <w:p w14:paraId="585893DE" w14:textId="77777777" w:rsidR="002C7327" w:rsidRDefault="002C7327" w:rsidP="00316451">
      <w:pPr>
        <w:jc w:val="both"/>
        <w:rPr>
          <w:rFonts w:ascii="Times New Roman" w:hAnsi="Times New Roman"/>
          <w:sz w:val="24"/>
          <w:szCs w:val="24"/>
          <w:lang w:val="bg-BG"/>
        </w:rPr>
      </w:pPr>
      <w:r>
        <w:rPr>
          <w:rFonts w:ascii="Times New Roman" w:hAnsi="Times New Roman"/>
          <w:sz w:val="24"/>
          <w:szCs w:val="24"/>
          <w:lang w:val="bg-BG"/>
        </w:rPr>
        <w:t xml:space="preserve">2. </w:t>
      </w:r>
      <w:r w:rsidRPr="002F257D">
        <w:rPr>
          <w:rFonts w:ascii="Times New Roman" w:hAnsi="Times New Roman"/>
          <w:sz w:val="24"/>
          <w:szCs w:val="24"/>
          <w:lang w:val="bg-BG"/>
        </w:rPr>
        <w:t>Внасяне на тримесечните авансови вноски за трето тримесечие за корпоративния данък по ЗКПО.</w:t>
      </w:r>
    </w:p>
    <w:p w14:paraId="592D8FC0" w14:textId="77777777" w:rsidR="00424616" w:rsidRDefault="00424616" w:rsidP="00316451">
      <w:pPr>
        <w:jc w:val="both"/>
        <w:rPr>
          <w:rFonts w:ascii="Times New Roman" w:hAnsi="Times New Roman"/>
          <w:b/>
          <w:sz w:val="24"/>
          <w:szCs w:val="24"/>
          <w:lang w:val="bg-BG"/>
        </w:rPr>
      </w:pPr>
      <w:bookmarkStart w:id="5" w:name="_Hlk59280419"/>
    </w:p>
    <w:p w14:paraId="43F0AC5D" w14:textId="77777777" w:rsidR="00424616" w:rsidRPr="00606250" w:rsidRDefault="00424616" w:rsidP="00316451">
      <w:pPr>
        <w:jc w:val="both"/>
        <w:rPr>
          <w:lang w:val="bg-BG"/>
        </w:rPr>
      </w:pPr>
      <w:r w:rsidRPr="008217EA">
        <w:rPr>
          <w:rFonts w:ascii="Times New Roman" w:hAnsi="Times New Roman"/>
          <w:b/>
          <w:sz w:val="24"/>
          <w:szCs w:val="24"/>
          <w:lang w:val="bg-BG"/>
        </w:rPr>
        <w:t xml:space="preserve">До 10-ти декември: </w:t>
      </w:r>
    </w:p>
    <w:p w14:paraId="0311500B" w14:textId="77777777" w:rsidR="00424616" w:rsidRPr="00EB5C27" w:rsidRDefault="00424616" w:rsidP="00634B35">
      <w:pPr>
        <w:pStyle w:val="Heading8"/>
        <w:ind w:left="0"/>
        <w:rPr>
          <w:sz w:val="24"/>
          <w:szCs w:val="24"/>
        </w:rPr>
      </w:pPr>
      <w:r w:rsidRPr="00EB5C27">
        <w:rPr>
          <w:sz w:val="24"/>
          <w:szCs w:val="24"/>
        </w:rPr>
        <w:t>ЗКПО</w:t>
      </w:r>
    </w:p>
    <w:bookmarkEnd w:id="5"/>
    <w:p w14:paraId="4A386AD2" w14:textId="77777777" w:rsidR="00424616" w:rsidRPr="005B34FF" w:rsidRDefault="00424616" w:rsidP="00634B35">
      <w:pPr>
        <w:jc w:val="both"/>
        <w:rPr>
          <w:rFonts w:ascii="Times New Roman" w:hAnsi="Times New Roman"/>
          <w:sz w:val="24"/>
          <w:szCs w:val="24"/>
          <w:lang w:val="bg-BG"/>
        </w:rPr>
      </w:pPr>
      <w:r w:rsidRPr="00854BEF">
        <w:rPr>
          <w:rFonts w:ascii="Times New Roman" w:hAnsi="Times New Roman"/>
          <w:sz w:val="24"/>
          <w:szCs w:val="24"/>
          <w:lang w:val="bg-BG"/>
        </w:rPr>
        <w:t xml:space="preserve">Деклариране на направените залози и данъка от организатори на хазартни игри и </w:t>
      </w:r>
      <w:r w:rsidRPr="00AE0CB2">
        <w:rPr>
          <w:rFonts w:ascii="Times New Roman" w:hAnsi="Times New Roman"/>
          <w:sz w:val="24"/>
          <w:szCs w:val="24"/>
          <w:lang w:val="bg-BG"/>
        </w:rPr>
        <w:t xml:space="preserve">от </w:t>
      </w:r>
      <w:r w:rsidRPr="00F32F42">
        <w:rPr>
          <w:rFonts w:ascii="Times New Roman" w:hAnsi="Times New Roman"/>
          <w:sz w:val="24"/>
          <w:szCs w:val="24"/>
          <w:lang w:val="bg-BG"/>
        </w:rPr>
        <w:t>оператор</w:t>
      </w:r>
      <w:r w:rsidRPr="001811F3">
        <w:rPr>
          <w:rFonts w:ascii="Times New Roman" w:hAnsi="Times New Roman"/>
          <w:sz w:val="24"/>
          <w:szCs w:val="24"/>
          <w:lang w:val="bg-BG"/>
        </w:rPr>
        <w:t>и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хазартни игр</w:t>
      </w:r>
      <w:r w:rsidRPr="00AE0CB2">
        <w:rPr>
          <w:rFonts w:ascii="Times New Roman" w:hAnsi="Times New Roman"/>
          <w:sz w:val="24"/>
          <w:szCs w:val="24"/>
          <w:lang w:val="bg-BG"/>
        </w:rPr>
        <w:t xml:space="preserve">и, </w:t>
      </w:r>
      <w:r w:rsidRPr="00F32F42">
        <w:rPr>
          <w:rFonts w:ascii="Times New Roman" w:hAnsi="Times New Roman"/>
          <w:sz w:val="24"/>
          <w:szCs w:val="24"/>
          <w:lang w:val="bg-BG"/>
        </w:rPr>
        <w:t xml:space="preserve">при които залогът за участие е чрез цената на телефонна или друга електронна съобщителна услуга. </w:t>
      </w:r>
      <w:r w:rsidRPr="001811F3">
        <w:rPr>
          <w:rFonts w:ascii="Times New Roman" w:hAnsi="Times New Roman"/>
          <w:sz w:val="24"/>
          <w:szCs w:val="24"/>
          <w:lang w:val="bg-BG"/>
        </w:rPr>
        <w:t>Внасяне на този данък от оператор</w:t>
      </w:r>
      <w:r w:rsidRPr="005B34FF">
        <w:rPr>
          <w:rFonts w:ascii="Times New Roman" w:hAnsi="Times New Roman"/>
          <w:sz w:val="24"/>
          <w:szCs w:val="24"/>
          <w:lang w:val="bg-BG"/>
        </w:rPr>
        <w:t>ите на телефонна или друга електронна съобщителна услуга.</w:t>
      </w:r>
    </w:p>
    <w:p w14:paraId="7166D64D" w14:textId="77777777" w:rsidR="00424616" w:rsidRPr="007301E7" w:rsidRDefault="00424616" w:rsidP="00163101">
      <w:pPr>
        <w:jc w:val="both"/>
        <w:rPr>
          <w:rFonts w:ascii="Times New Roman" w:hAnsi="Times New Roman"/>
          <w:b/>
          <w:sz w:val="24"/>
          <w:szCs w:val="24"/>
          <w:lang w:val="bg-BG"/>
        </w:rPr>
      </w:pPr>
      <w:r w:rsidRPr="007301E7">
        <w:rPr>
          <w:rFonts w:ascii="Times New Roman" w:hAnsi="Times New Roman"/>
          <w:b/>
          <w:sz w:val="24"/>
          <w:szCs w:val="24"/>
          <w:lang w:val="bg-BG"/>
        </w:rPr>
        <w:t xml:space="preserve">    </w:t>
      </w:r>
    </w:p>
    <w:p w14:paraId="11383AEA" w14:textId="77777777" w:rsidR="00424616" w:rsidRPr="00330EE9" w:rsidRDefault="00424616" w:rsidP="00163101">
      <w:pPr>
        <w:jc w:val="both"/>
        <w:rPr>
          <w:rFonts w:ascii="Times New Roman" w:hAnsi="Times New Roman"/>
          <w:b/>
          <w:sz w:val="24"/>
          <w:szCs w:val="24"/>
          <w:lang w:val="bg-BG"/>
        </w:rPr>
      </w:pPr>
      <w:r w:rsidRPr="00330EE9">
        <w:rPr>
          <w:rFonts w:ascii="Times New Roman" w:hAnsi="Times New Roman"/>
          <w:b/>
          <w:sz w:val="24"/>
          <w:szCs w:val="24"/>
          <w:lang w:val="bg-BG"/>
        </w:rPr>
        <w:t xml:space="preserve">До </w:t>
      </w:r>
      <w:r>
        <w:rPr>
          <w:rFonts w:ascii="Times New Roman" w:hAnsi="Times New Roman"/>
          <w:b/>
          <w:sz w:val="24"/>
          <w:szCs w:val="24"/>
          <w:lang w:val="bg-BG"/>
        </w:rPr>
        <w:t>14</w:t>
      </w:r>
      <w:r w:rsidRPr="00330EE9">
        <w:rPr>
          <w:rFonts w:ascii="Times New Roman" w:hAnsi="Times New Roman"/>
          <w:b/>
          <w:sz w:val="24"/>
          <w:szCs w:val="24"/>
          <w:lang w:val="bg-BG"/>
        </w:rPr>
        <w:t xml:space="preserve">-ти декември: </w:t>
      </w:r>
    </w:p>
    <w:p w14:paraId="3538EF10" w14:textId="77777777" w:rsidR="00424616" w:rsidRPr="00BD7E39" w:rsidRDefault="00424616" w:rsidP="00163101">
      <w:pPr>
        <w:jc w:val="both"/>
        <w:rPr>
          <w:rFonts w:ascii="Times New Roman" w:hAnsi="Times New Roman"/>
          <w:b/>
          <w:sz w:val="24"/>
          <w:szCs w:val="24"/>
          <w:lang w:val="bg-BG"/>
        </w:rPr>
      </w:pPr>
      <w:r w:rsidRPr="00BD7E39">
        <w:rPr>
          <w:rFonts w:ascii="Times New Roman" w:hAnsi="Times New Roman"/>
          <w:b/>
          <w:sz w:val="24"/>
          <w:szCs w:val="24"/>
          <w:lang w:val="bg-BG"/>
        </w:rPr>
        <w:t>ЗДДС</w:t>
      </w:r>
    </w:p>
    <w:p w14:paraId="6437FA4C" w14:textId="77777777" w:rsidR="00424616" w:rsidRDefault="00424616" w:rsidP="00E745EC">
      <w:pPr>
        <w:tabs>
          <w:tab w:val="left" w:pos="360"/>
        </w:tabs>
        <w:jc w:val="both"/>
        <w:rPr>
          <w:rFonts w:ascii="Times New Roman" w:hAnsi="Times New Roman"/>
          <w:sz w:val="24"/>
          <w:szCs w:val="24"/>
          <w:lang w:val="bg-BG"/>
        </w:rPr>
      </w:pPr>
      <w:r w:rsidRPr="002C1DA7">
        <w:rPr>
          <w:rFonts w:ascii="Times New Roman" w:hAnsi="Times New Roman"/>
          <w:sz w:val="24"/>
          <w:szCs w:val="24"/>
          <w:lang w:val="bg-BG"/>
        </w:rPr>
        <w:t>1.</w:t>
      </w:r>
      <w:r>
        <w:rPr>
          <w:rFonts w:ascii="Times New Roman" w:hAnsi="Times New Roman"/>
          <w:sz w:val="24"/>
          <w:szCs w:val="24"/>
          <w:lang w:val="bg-BG"/>
        </w:rPr>
        <w:t xml:space="preserve"> </w:t>
      </w:r>
      <w:r w:rsidRPr="00A62164">
        <w:rPr>
          <w:rFonts w:ascii="Times New Roman" w:hAnsi="Times New Roman"/>
          <w:sz w:val="24"/>
          <w:szCs w:val="24"/>
          <w:lang w:val="bg-BG"/>
        </w:rPr>
        <w:t>Подаване на справка-декларация по ЗДДС, ведно с отчетни регистри и внасяне на дължимия ДДС за данъчния период - месец ноември</w:t>
      </w:r>
      <w:r w:rsidRPr="0069668A">
        <w:rPr>
          <w:rFonts w:ascii="Times New Roman" w:hAnsi="Times New Roman"/>
          <w:sz w:val="24"/>
          <w:szCs w:val="24"/>
          <w:lang w:val="bg-BG"/>
        </w:rPr>
        <w:t xml:space="preserve">. </w:t>
      </w:r>
    </w:p>
    <w:p w14:paraId="528A2C5F" w14:textId="77777777" w:rsidR="00424616" w:rsidRDefault="00424616" w:rsidP="003138F6">
      <w:pPr>
        <w:jc w:val="both"/>
        <w:rPr>
          <w:rFonts w:ascii="Times New Roman" w:hAnsi="Times New Roman"/>
          <w:color w:val="000000"/>
          <w:sz w:val="24"/>
          <w:szCs w:val="24"/>
          <w:lang w:val="bg-BG"/>
        </w:rPr>
      </w:pPr>
      <w:r w:rsidRPr="002C1DA7">
        <w:rPr>
          <w:rFonts w:ascii="Times New Roman" w:hAnsi="Times New Roman"/>
          <w:sz w:val="24"/>
          <w:szCs w:val="24"/>
          <w:lang w:val="bg-BG"/>
        </w:rPr>
        <w:t>2.</w:t>
      </w:r>
      <w:r>
        <w:rPr>
          <w:rFonts w:ascii="Times New Roman" w:hAnsi="Times New Roman"/>
          <w:sz w:val="24"/>
          <w:szCs w:val="24"/>
          <w:lang w:val="bg-BG"/>
        </w:rPr>
        <w:t xml:space="preserve"> </w:t>
      </w:r>
      <w:r w:rsidRPr="002A3B69">
        <w:rPr>
          <w:rFonts w:ascii="Times New Roman" w:hAnsi="Times New Roman"/>
          <w:sz w:val="24"/>
          <w:szCs w:val="24"/>
          <w:lang w:val="bg-BG"/>
        </w:rPr>
        <w:t xml:space="preserve">Подаване на VIES-декларация от регистрирано лице, което е извършило вътреобщностни </w:t>
      </w:r>
      <w:r>
        <w:rPr>
          <w:rFonts w:ascii="Times New Roman" w:hAnsi="Times New Roman"/>
          <w:sz w:val="24"/>
          <w:szCs w:val="24"/>
          <w:lang w:val="bg-BG"/>
        </w:rPr>
        <w:t xml:space="preserve"> </w:t>
      </w:r>
      <w:r w:rsidRPr="002A3B69">
        <w:rPr>
          <w:rFonts w:ascii="Times New Roman" w:hAnsi="Times New Roman"/>
          <w:sz w:val="24"/>
          <w:szCs w:val="24"/>
          <w:lang w:val="bg-BG"/>
        </w:rPr>
        <w:t xml:space="preserve">доставки,  доставки като посредник в тристранна операция </w:t>
      </w:r>
      <w:r w:rsidRPr="00466F1C">
        <w:rPr>
          <w:rFonts w:ascii="Times New Roman" w:hAnsi="Times New Roman"/>
          <w:sz w:val="24"/>
          <w:szCs w:val="24"/>
          <w:lang w:val="bg-BG"/>
        </w:rPr>
        <w:t xml:space="preserve">(с изключение на получено авансово плащане (цялостно или частично) от посредник в тристранна операция) </w:t>
      </w:r>
      <w:r w:rsidRPr="00932C4B">
        <w:rPr>
          <w:rFonts w:ascii="Times New Roman" w:hAnsi="Times New Roman"/>
          <w:sz w:val="24"/>
          <w:szCs w:val="24"/>
          <w:lang w:val="bg-BG"/>
        </w:rPr>
        <w:t xml:space="preserve">или доставки на услуги по чл. 21, ал. 2 </w:t>
      </w:r>
      <w:r w:rsidRPr="00793D1A">
        <w:rPr>
          <w:rFonts w:ascii="Times New Roman" w:hAnsi="Times New Roman"/>
          <w:sz w:val="24"/>
          <w:szCs w:val="24"/>
          <w:lang w:val="bg-BG"/>
        </w:rPr>
        <w:t xml:space="preserve">от ЗДДС </w:t>
      </w:r>
      <w:r w:rsidRPr="007C6DA2">
        <w:rPr>
          <w:rFonts w:ascii="Times New Roman" w:hAnsi="Times New Roman"/>
          <w:sz w:val="24"/>
          <w:szCs w:val="24"/>
          <w:lang w:val="bg-BG"/>
        </w:rPr>
        <w:t>(включително получените авансови плащания)</w:t>
      </w:r>
      <w:r w:rsidRPr="008217EA">
        <w:rPr>
          <w:rFonts w:ascii="Times New Roman" w:hAnsi="Times New Roman"/>
          <w:sz w:val="24"/>
          <w:szCs w:val="24"/>
          <w:lang w:val="bg-BG"/>
        </w:rPr>
        <w:t>, с място на изпълнение на територията на друга държава членка за данъчния период – месец ноември.</w:t>
      </w:r>
      <w:r>
        <w:rPr>
          <w:rFonts w:ascii="Times New Roman" w:hAnsi="Times New Roman"/>
          <w:sz w:val="24"/>
          <w:szCs w:val="24"/>
          <w:lang w:val="bg-BG"/>
        </w:rPr>
        <w:t xml:space="preserve"> </w:t>
      </w:r>
      <w:r w:rsidRPr="00B60EA8">
        <w:rPr>
          <w:rFonts w:ascii="Times New Roman" w:hAnsi="Times New Roman"/>
          <w:color w:val="000000"/>
          <w:sz w:val="24"/>
          <w:szCs w:val="24"/>
          <w:lang w:val="bg-BG"/>
        </w:rPr>
        <w:t xml:space="preserve">Регистрираното лице, което през данъчния период – месец </w:t>
      </w:r>
      <w:r>
        <w:rPr>
          <w:rFonts w:ascii="Times New Roman" w:hAnsi="Times New Roman"/>
          <w:color w:val="000000"/>
          <w:sz w:val="24"/>
          <w:szCs w:val="24"/>
          <w:lang w:val="bg-BG"/>
        </w:rPr>
        <w:t>ноември</w:t>
      </w:r>
      <w:r w:rsidRPr="00B60EA8">
        <w:rPr>
          <w:rFonts w:ascii="Times New Roman" w:hAnsi="Times New Roman"/>
          <w:color w:val="000000"/>
          <w:sz w:val="24"/>
          <w:szCs w:val="24"/>
          <w:lang w:val="bg-BG"/>
        </w:rPr>
        <w:t xml:space="preserve"> изпраща или транспортира стоки от територията на страната до територията на друга държава членка под режим на складиране на стоки до поискване и</w:t>
      </w:r>
      <w:r>
        <w:rPr>
          <w:rFonts w:ascii="Times New Roman" w:hAnsi="Times New Roman"/>
          <w:color w:val="000000"/>
          <w:sz w:val="24"/>
          <w:szCs w:val="24"/>
          <w:lang w:val="bg-BG"/>
        </w:rPr>
        <w:t>/или</w:t>
      </w:r>
      <w:r w:rsidRPr="00B60EA8">
        <w:rPr>
          <w:rFonts w:ascii="Times New Roman" w:hAnsi="Times New Roman"/>
          <w:color w:val="000000"/>
          <w:sz w:val="24"/>
          <w:szCs w:val="24"/>
          <w:lang w:val="bg-BG"/>
        </w:rPr>
        <w:t xml:space="preserve"> когато през този период настъпи промяна, включително замяна на лицето по </w:t>
      </w:r>
      <w:r w:rsidRPr="00B60EA8">
        <w:rPr>
          <w:rStyle w:val="samedocreference1"/>
          <w:rFonts w:ascii="Times New Roman" w:hAnsi="Times New Roman"/>
          <w:color w:val="auto"/>
          <w:sz w:val="24"/>
          <w:szCs w:val="24"/>
          <w:u w:val="none"/>
          <w:lang w:val="bg-BG"/>
        </w:rPr>
        <w:t>чл. 15а, ал. 2, т. 3 от ЗДДС</w:t>
      </w:r>
      <w:r w:rsidRPr="00B60EA8">
        <w:rPr>
          <w:rFonts w:ascii="Times New Roman" w:hAnsi="Times New Roman"/>
          <w:color w:val="000000"/>
          <w:sz w:val="24"/>
          <w:szCs w:val="24"/>
          <w:lang w:val="bg-BG"/>
        </w:rPr>
        <w:t xml:space="preserve">,  попълва раздел „Г“ на </w:t>
      </w:r>
      <w:r w:rsidRPr="00B60EA8">
        <w:rPr>
          <w:rFonts w:ascii="Times New Roman" w:hAnsi="Times New Roman"/>
          <w:color w:val="000000"/>
          <w:sz w:val="24"/>
          <w:szCs w:val="24"/>
        </w:rPr>
        <w:t>VIES</w:t>
      </w:r>
      <w:r w:rsidRPr="00B60EA8">
        <w:rPr>
          <w:rFonts w:ascii="Times New Roman" w:hAnsi="Times New Roman"/>
          <w:color w:val="000000"/>
          <w:sz w:val="24"/>
          <w:szCs w:val="24"/>
          <w:lang w:val="bg-BG"/>
        </w:rPr>
        <w:t xml:space="preserve">-декларацията. </w:t>
      </w:r>
    </w:p>
    <w:p w14:paraId="19D50E88" w14:textId="77777777" w:rsidR="00AC3B31" w:rsidRDefault="00AC3B31" w:rsidP="003138F6">
      <w:pPr>
        <w:jc w:val="both"/>
        <w:rPr>
          <w:rFonts w:ascii="Times New Roman" w:hAnsi="Times New Roman"/>
          <w:sz w:val="24"/>
          <w:szCs w:val="24"/>
          <w:lang w:val="bg-BG"/>
        </w:rPr>
      </w:pPr>
      <w:r w:rsidRPr="00AC3B31">
        <w:rPr>
          <w:rFonts w:ascii="Times New Roman" w:hAnsi="Times New Roman"/>
          <w:b/>
          <w:i/>
          <w:sz w:val="24"/>
          <w:szCs w:val="24"/>
          <w:lang w:val="bg-BG"/>
        </w:rPr>
        <w:t>Забележка:</w:t>
      </w:r>
      <w:r w:rsidRPr="00AC3B31">
        <w:rPr>
          <w:rFonts w:ascii="Times New Roman" w:hAnsi="Times New Roman"/>
          <w:sz w:val="24"/>
          <w:szCs w:val="24"/>
          <w:lang w:val="bg-BG"/>
        </w:rPr>
        <w:t xml:space="preserve"> Регистрирано лице, което през данъчния период – месец </w:t>
      </w:r>
      <w:r>
        <w:rPr>
          <w:rFonts w:ascii="Times New Roman" w:hAnsi="Times New Roman"/>
          <w:sz w:val="24"/>
          <w:szCs w:val="24"/>
          <w:lang w:val="bg-BG"/>
        </w:rPr>
        <w:t xml:space="preserve">ноември </w:t>
      </w:r>
      <w:r w:rsidRPr="00AC3B31">
        <w:rPr>
          <w:rFonts w:ascii="Times New Roman" w:hAnsi="Times New Roman"/>
          <w:sz w:val="24"/>
          <w:szCs w:val="24"/>
          <w:lang w:val="bg-BG"/>
        </w:rPr>
        <w:t xml:space="preserve">е извършило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 подава VIES-декларация. </w:t>
      </w:r>
      <w:r w:rsidR="009561C2">
        <w:rPr>
          <w:rFonts w:ascii="Times New Roman" w:hAnsi="Times New Roman"/>
          <w:sz w:val="24"/>
          <w:szCs w:val="24"/>
          <w:lang w:val="bg-BG"/>
        </w:rPr>
        <w:t>Регистрирано</w:t>
      </w:r>
      <w:r w:rsidRPr="00AC3B31">
        <w:rPr>
          <w:rFonts w:ascii="Times New Roman" w:hAnsi="Times New Roman"/>
          <w:sz w:val="24"/>
          <w:szCs w:val="24"/>
          <w:lang w:val="bg-BG"/>
        </w:rPr>
        <w:t xml:space="preserve"> лице, което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p>
    <w:p w14:paraId="1D9B3EF7" w14:textId="77777777" w:rsidR="00424616" w:rsidRPr="00801032" w:rsidRDefault="00424616" w:rsidP="00163101">
      <w:pPr>
        <w:jc w:val="both"/>
        <w:rPr>
          <w:rFonts w:ascii="Times New Roman" w:hAnsi="Times New Roman"/>
          <w:b/>
          <w:bCs/>
          <w:sz w:val="24"/>
          <w:szCs w:val="24"/>
          <w:lang w:val="bg-BG"/>
        </w:rPr>
      </w:pPr>
    </w:p>
    <w:p w14:paraId="67CB4F1D" w14:textId="77777777" w:rsidR="00424616" w:rsidRPr="006A58CE" w:rsidRDefault="00424616" w:rsidP="00B90FB3">
      <w:pPr>
        <w:jc w:val="both"/>
        <w:rPr>
          <w:rFonts w:ascii="Times New Roman" w:hAnsi="Times New Roman"/>
          <w:b/>
          <w:sz w:val="24"/>
          <w:szCs w:val="24"/>
          <w:lang w:val="bg-BG"/>
        </w:rPr>
      </w:pPr>
      <w:r w:rsidRPr="006A58CE">
        <w:rPr>
          <w:rFonts w:ascii="Times New Roman" w:hAnsi="Times New Roman"/>
          <w:b/>
          <w:sz w:val="24"/>
          <w:szCs w:val="24"/>
          <w:lang w:val="bg-BG"/>
        </w:rPr>
        <w:t>ЗСВТС</w:t>
      </w:r>
    </w:p>
    <w:p w14:paraId="7DA6ED03" w14:textId="2B6E2EAE" w:rsidR="00424616" w:rsidRPr="00AE0CB2" w:rsidRDefault="00424616" w:rsidP="00B90FB3">
      <w:pPr>
        <w:jc w:val="both"/>
        <w:rPr>
          <w:rFonts w:ascii="Times New Roman" w:hAnsi="Times New Roman"/>
          <w:b/>
          <w:sz w:val="24"/>
          <w:szCs w:val="24"/>
          <w:lang w:val="bg-BG"/>
        </w:rPr>
      </w:pPr>
      <w:r w:rsidRPr="008060D0">
        <w:rPr>
          <w:rFonts w:ascii="Times New Roman" w:hAnsi="Times New Roman"/>
          <w:sz w:val="24"/>
          <w:szCs w:val="24"/>
          <w:lang w:val="bg-BG"/>
        </w:rPr>
        <w:t xml:space="preserve">Подаване </w:t>
      </w:r>
      <w:r w:rsidR="00A564B5" w:rsidRPr="00A564B5">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A564B5" w:rsidRPr="00A564B5">
        <w:rPr>
          <w:rFonts w:ascii="Times New Roman" w:hAnsi="Times New Roman"/>
          <w:sz w:val="24"/>
          <w:szCs w:val="24"/>
          <w:lang w:val="bg-BG"/>
        </w:rPr>
        <w:t>,</w:t>
      </w:r>
      <w:r w:rsidR="00A564B5">
        <w:rPr>
          <w:rFonts w:ascii="Times New Roman" w:hAnsi="Times New Roman"/>
          <w:sz w:val="24"/>
          <w:szCs w:val="24"/>
          <w:lang w:val="bg-BG"/>
        </w:rPr>
        <w:t xml:space="preserve"> </w:t>
      </w:r>
      <w:r w:rsidRPr="00EE58F8">
        <w:rPr>
          <w:rFonts w:ascii="Times New Roman" w:hAnsi="Times New Roman"/>
          <w:sz w:val="24"/>
          <w:szCs w:val="24"/>
          <w:lang w:val="bg-BG"/>
        </w:rPr>
        <w:t>съгласно чл. 11, ал. 1 от ЗС</w:t>
      </w:r>
      <w:r w:rsidRPr="00814590">
        <w:rPr>
          <w:rFonts w:ascii="Times New Roman" w:hAnsi="Times New Roman"/>
          <w:sz w:val="24"/>
          <w:szCs w:val="24"/>
          <w:lang w:val="bg-BG"/>
        </w:rPr>
        <w:t xml:space="preserve">ВТС </w:t>
      </w:r>
      <w:r w:rsidR="00A564B5">
        <w:rPr>
          <w:rFonts w:ascii="Times New Roman" w:hAnsi="Times New Roman"/>
          <w:sz w:val="24"/>
          <w:szCs w:val="24"/>
          <w:lang w:val="bg-BG"/>
        </w:rPr>
        <w:t xml:space="preserve">- </w:t>
      </w:r>
      <w:r w:rsidRPr="00F8273E">
        <w:rPr>
          <w:rFonts w:ascii="Times New Roman" w:hAnsi="Times New Roman"/>
          <w:sz w:val="24"/>
          <w:szCs w:val="24"/>
          <w:lang w:val="bg-BG"/>
        </w:rPr>
        <w:t xml:space="preserve">за </w:t>
      </w:r>
      <w:r w:rsidR="00A564B5" w:rsidRPr="00A564B5">
        <w:rPr>
          <w:rFonts w:ascii="Times New Roman" w:hAnsi="Times New Roman"/>
          <w:sz w:val="24"/>
          <w:szCs w:val="24"/>
          <w:lang w:val="bg-BG"/>
        </w:rPr>
        <w:t xml:space="preserve">референтен период </w:t>
      </w:r>
      <w:r w:rsidRPr="00F8273E">
        <w:rPr>
          <w:rFonts w:ascii="Times New Roman" w:hAnsi="Times New Roman"/>
          <w:sz w:val="24"/>
          <w:szCs w:val="24"/>
          <w:lang w:val="bg-BG"/>
        </w:rPr>
        <w:t xml:space="preserve">месец ноември </w:t>
      </w:r>
      <w:r w:rsidR="005C33FA" w:rsidRPr="00F8273E">
        <w:rPr>
          <w:rFonts w:ascii="Times New Roman" w:hAnsi="Times New Roman"/>
          <w:sz w:val="24"/>
          <w:szCs w:val="24"/>
          <w:lang w:val="bg-BG"/>
        </w:rPr>
        <w:t>20</w:t>
      </w:r>
      <w:r w:rsidR="005C33FA" w:rsidRPr="0068034C">
        <w:rPr>
          <w:rFonts w:ascii="Times New Roman" w:hAnsi="Times New Roman"/>
          <w:sz w:val="24"/>
          <w:szCs w:val="24"/>
          <w:lang w:val="bg-BG"/>
        </w:rPr>
        <w:t>2</w:t>
      </w:r>
      <w:r w:rsidR="00D83401">
        <w:rPr>
          <w:rFonts w:ascii="Times New Roman" w:hAnsi="Times New Roman"/>
          <w:sz w:val="24"/>
          <w:szCs w:val="24"/>
          <w:lang w:val="bg-BG"/>
        </w:rPr>
        <w:t>3</w:t>
      </w:r>
      <w:r w:rsidR="005C33FA" w:rsidRPr="00EB5C27">
        <w:rPr>
          <w:rFonts w:ascii="Times New Roman" w:hAnsi="Times New Roman"/>
          <w:sz w:val="24"/>
          <w:szCs w:val="24"/>
          <w:lang w:val="bg-BG"/>
        </w:rPr>
        <w:t xml:space="preserve"> </w:t>
      </w:r>
      <w:r w:rsidRPr="00EB5C27">
        <w:rPr>
          <w:rFonts w:ascii="Times New Roman" w:hAnsi="Times New Roman"/>
          <w:sz w:val="24"/>
          <w:szCs w:val="24"/>
          <w:lang w:val="bg-BG"/>
        </w:rPr>
        <w:t>г.</w:t>
      </w:r>
      <w:r w:rsidRPr="00854BEF">
        <w:rPr>
          <w:rFonts w:ascii="Times New Roman" w:hAnsi="Times New Roman"/>
          <w:sz w:val="24"/>
          <w:szCs w:val="24"/>
          <w:lang w:val="bg-BG"/>
        </w:rPr>
        <w:t xml:space="preserve"> </w:t>
      </w:r>
    </w:p>
    <w:p w14:paraId="07DF985C" w14:textId="77777777" w:rsidR="00424616" w:rsidRPr="00F32F42" w:rsidRDefault="00424616" w:rsidP="00B90FB3">
      <w:pPr>
        <w:jc w:val="both"/>
        <w:rPr>
          <w:rFonts w:ascii="Times New Roman" w:hAnsi="Times New Roman"/>
          <w:b/>
          <w:sz w:val="24"/>
          <w:szCs w:val="24"/>
          <w:lang w:val="bg-BG"/>
        </w:rPr>
      </w:pPr>
    </w:p>
    <w:p w14:paraId="27E4B619" w14:textId="77777777"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 xml:space="preserve">До 15-ти декември: </w:t>
      </w:r>
    </w:p>
    <w:p w14:paraId="0C2AAB29" w14:textId="77777777" w:rsidR="00424616" w:rsidRPr="00854BEF" w:rsidRDefault="00424616" w:rsidP="00163101">
      <w:pPr>
        <w:pStyle w:val="Heading6"/>
        <w:ind w:left="0"/>
        <w:rPr>
          <w:sz w:val="24"/>
          <w:szCs w:val="24"/>
        </w:rPr>
      </w:pPr>
      <w:r w:rsidRPr="00854BEF">
        <w:rPr>
          <w:sz w:val="24"/>
          <w:szCs w:val="24"/>
        </w:rPr>
        <w:t>Наредба № Н-18 от 13.12.2006 г.</w:t>
      </w:r>
    </w:p>
    <w:p w14:paraId="5BF501B6" w14:textId="77777777" w:rsidR="00424616" w:rsidRDefault="00424616" w:rsidP="00DF1E64">
      <w:pPr>
        <w:jc w:val="both"/>
        <w:rPr>
          <w:rFonts w:ascii="Times New Roman" w:hAnsi="Times New Roman"/>
          <w:sz w:val="24"/>
          <w:szCs w:val="24"/>
          <w:lang w:val="bg-BG"/>
        </w:rPr>
      </w:pPr>
      <w:r w:rsidRPr="00AE0CB2">
        <w:rPr>
          <w:rFonts w:ascii="Times New Roman" w:hAnsi="Times New Roman"/>
          <w:sz w:val="24"/>
          <w:szCs w:val="24"/>
          <w:lang w:val="bg-BG"/>
        </w:rPr>
        <w:t xml:space="preserve">1. </w:t>
      </w:r>
      <w:r w:rsidRPr="00F32F42">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месец ноември</w:t>
      </w:r>
      <w:r>
        <w:rPr>
          <w:rFonts w:ascii="Times New Roman" w:hAnsi="Times New Roman"/>
          <w:sz w:val="24"/>
          <w:szCs w:val="24"/>
          <w:lang w:val="bg-BG"/>
        </w:rPr>
        <w:t>.</w:t>
      </w:r>
      <w:r w:rsidRPr="00DF1E64">
        <w:rPr>
          <w:rFonts w:ascii="Times New Roman" w:hAnsi="Times New Roman"/>
          <w:sz w:val="24"/>
          <w:szCs w:val="24"/>
          <w:lang w:val="bg-BG"/>
        </w:rPr>
        <w:t xml:space="preserve"> </w:t>
      </w:r>
    </w:p>
    <w:p w14:paraId="614F7756" w14:textId="77777777"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lastRenderedPageBreak/>
        <w:t>2</w:t>
      </w:r>
      <w:r w:rsidRPr="00BA1EF2">
        <w:rPr>
          <w:rFonts w:ascii="Times New Roman" w:hAnsi="Times New Roman"/>
          <w:sz w:val="24"/>
          <w:szCs w:val="24"/>
          <w:lang w:val="bg-BG"/>
        </w:rPr>
        <w:t>.</w:t>
      </w:r>
      <w:r>
        <w:rPr>
          <w:rFonts w:ascii="Times New Roman" w:hAnsi="Times New Roman"/>
          <w:sz w:val="24"/>
          <w:szCs w:val="24"/>
          <w:lang w:val="bg-BG"/>
        </w:rPr>
        <w:t xml:space="preserve"> </w:t>
      </w:r>
      <w:r w:rsidRPr="00BA1EF2">
        <w:rPr>
          <w:rFonts w:ascii="Times New Roman" w:hAnsi="Times New Roman"/>
          <w:sz w:val="24"/>
          <w:szCs w:val="24"/>
          <w:lang w:val="bg-BG"/>
        </w:rPr>
        <w:t>П</w:t>
      </w:r>
      <w:r w:rsidRPr="00BA1EF2">
        <w:rPr>
          <w:rFonts w:ascii="Times New Roman" w:hAnsi="Times New Roman"/>
          <w:color w:val="000000"/>
          <w:sz w:val="24"/>
          <w:szCs w:val="24"/>
          <w:lang w:val="bg-BG" w:eastAsia="bg-BG"/>
        </w:rPr>
        <w:t xml:space="preserve">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 </w:t>
      </w:r>
      <w:r>
        <w:rPr>
          <w:rFonts w:ascii="Times New Roman" w:hAnsi="Times New Roman"/>
          <w:color w:val="000000"/>
          <w:sz w:val="24"/>
          <w:szCs w:val="24"/>
          <w:lang w:val="bg-BG" w:eastAsia="bg-BG"/>
        </w:rPr>
        <w:t>месец ноември.</w:t>
      </w:r>
    </w:p>
    <w:p w14:paraId="40A1FE60" w14:textId="77777777"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854BEF">
        <w:rPr>
          <w:rFonts w:ascii="Times New Roman" w:hAnsi="Times New Roman"/>
          <w:sz w:val="24"/>
          <w:szCs w:val="24"/>
          <w:lang w:val="bg-BG"/>
        </w:rPr>
        <w:t xml:space="preserve">. </w:t>
      </w:r>
      <w:r w:rsidRPr="00AE0CB2">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месец ноември</w:t>
      </w:r>
      <w:r>
        <w:rPr>
          <w:rFonts w:ascii="Times New Roman" w:hAnsi="Times New Roman"/>
          <w:sz w:val="24"/>
          <w:szCs w:val="24"/>
          <w:lang w:val="bg-BG"/>
        </w:rPr>
        <w:t>.</w:t>
      </w:r>
    </w:p>
    <w:p w14:paraId="21A88471" w14:textId="77777777" w:rsidR="00424616" w:rsidRPr="00AE0377" w:rsidRDefault="00AE0377" w:rsidP="00CC196E">
      <w:pPr>
        <w:jc w:val="both"/>
        <w:rPr>
          <w:rFonts w:ascii="Times New Roman" w:hAnsi="Times New Roman"/>
          <w:sz w:val="24"/>
          <w:szCs w:val="24"/>
          <w:lang w:val="bg-BG"/>
        </w:rPr>
      </w:pPr>
      <w:r w:rsidRPr="00AE0377">
        <w:rPr>
          <w:rFonts w:ascii="Times New Roman" w:hAnsi="Times New Roman"/>
          <w:sz w:val="24"/>
          <w:szCs w:val="24"/>
          <w:lang w:val="bg-BG"/>
        </w:rPr>
        <w:t>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w:t>
      </w:r>
      <w:r>
        <w:rPr>
          <w:rFonts w:ascii="Times New Roman" w:hAnsi="Times New Roman"/>
          <w:sz w:val="24"/>
          <w:szCs w:val="24"/>
          <w:lang w:val="bg-BG"/>
        </w:rPr>
        <w:t>и на стоки/услуги през месец ноември</w:t>
      </w:r>
      <w:r w:rsidRPr="00AE0377">
        <w:rPr>
          <w:rFonts w:ascii="Times New Roman" w:hAnsi="Times New Roman"/>
          <w:sz w:val="24"/>
          <w:szCs w:val="24"/>
          <w:lang w:val="bg-BG"/>
        </w:rPr>
        <w:t>.</w:t>
      </w:r>
    </w:p>
    <w:p w14:paraId="58ED952D" w14:textId="77777777" w:rsidR="00AE0377" w:rsidRPr="00854BEF" w:rsidRDefault="00AE0377" w:rsidP="00CC196E">
      <w:pPr>
        <w:jc w:val="both"/>
        <w:rPr>
          <w:rFonts w:ascii="Times New Roman" w:hAnsi="Times New Roman"/>
          <w:b/>
          <w:sz w:val="24"/>
          <w:szCs w:val="24"/>
          <w:lang w:val="bg-BG"/>
        </w:rPr>
      </w:pPr>
    </w:p>
    <w:p w14:paraId="2D80CD0B" w14:textId="77777777" w:rsidR="00424616" w:rsidRPr="00F32F42" w:rsidRDefault="00424616" w:rsidP="00CC196E">
      <w:pPr>
        <w:jc w:val="both"/>
        <w:rPr>
          <w:rFonts w:ascii="Times New Roman" w:hAnsi="Times New Roman"/>
          <w:b/>
          <w:sz w:val="24"/>
          <w:szCs w:val="24"/>
          <w:lang w:val="bg-BG"/>
        </w:rPr>
      </w:pPr>
      <w:r w:rsidRPr="00AE0CB2">
        <w:rPr>
          <w:rFonts w:ascii="Times New Roman" w:hAnsi="Times New Roman"/>
          <w:b/>
          <w:sz w:val="24"/>
          <w:szCs w:val="24"/>
          <w:lang w:val="bg-BG"/>
        </w:rPr>
        <w:t xml:space="preserve">До 20-ти </w:t>
      </w:r>
      <w:r w:rsidRPr="00F32F42">
        <w:rPr>
          <w:rFonts w:ascii="Times New Roman" w:hAnsi="Times New Roman"/>
          <w:b/>
          <w:sz w:val="24"/>
          <w:szCs w:val="24"/>
          <w:lang w:val="bg-BG"/>
        </w:rPr>
        <w:t>декември:</w:t>
      </w:r>
    </w:p>
    <w:p w14:paraId="4146F5D7" w14:textId="77777777" w:rsidR="00424616" w:rsidRPr="001811F3" w:rsidRDefault="00424616" w:rsidP="0053556F">
      <w:pPr>
        <w:jc w:val="both"/>
        <w:rPr>
          <w:rFonts w:ascii="Times New Roman" w:hAnsi="Times New Roman"/>
          <w:b/>
          <w:sz w:val="24"/>
          <w:szCs w:val="24"/>
          <w:lang w:val="bg-BG"/>
        </w:rPr>
      </w:pPr>
      <w:r w:rsidRPr="001811F3">
        <w:rPr>
          <w:rFonts w:ascii="Times New Roman" w:hAnsi="Times New Roman"/>
          <w:b/>
          <w:sz w:val="24"/>
          <w:szCs w:val="24"/>
          <w:lang w:val="bg-BG"/>
        </w:rPr>
        <w:t>ЗСВТС</w:t>
      </w:r>
    </w:p>
    <w:p w14:paraId="5A520096" w14:textId="33A0B79F" w:rsidR="00424616" w:rsidRPr="001811F3" w:rsidRDefault="00424616" w:rsidP="0053556F">
      <w:pPr>
        <w:jc w:val="both"/>
        <w:rPr>
          <w:rFonts w:ascii="Times New Roman" w:hAnsi="Times New Roman"/>
          <w:sz w:val="24"/>
          <w:szCs w:val="24"/>
          <w:lang w:val="bg-BG"/>
        </w:rPr>
      </w:pPr>
      <w:r w:rsidRPr="001811F3">
        <w:rPr>
          <w:rFonts w:ascii="Times New Roman" w:hAnsi="Times New Roman"/>
          <w:sz w:val="24"/>
          <w:szCs w:val="24"/>
          <w:lang w:val="bg-BG"/>
        </w:rPr>
        <w:t xml:space="preserve">Подаване </w:t>
      </w:r>
      <w:r w:rsidR="00413D99" w:rsidRPr="00413D99">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413D99" w:rsidRPr="00413D99">
        <w:rPr>
          <w:rFonts w:ascii="Times New Roman" w:hAnsi="Times New Roman"/>
          <w:sz w:val="24"/>
          <w:szCs w:val="24"/>
          <w:lang w:val="bg-BG"/>
        </w:rPr>
        <w:t>,</w:t>
      </w:r>
      <w:r w:rsidR="00413D99">
        <w:rPr>
          <w:rFonts w:ascii="Times New Roman" w:hAnsi="Times New Roman"/>
          <w:sz w:val="24"/>
          <w:szCs w:val="24"/>
          <w:lang w:val="bg-BG"/>
        </w:rPr>
        <w:t xml:space="preserve"> </w:t>
      </w:r>
      <w:r w:rsidRPr="005B34FF">
        <w:rPr>
          <w:rFonts w:ascii="Times New Roman" w:hAnsi="Times New Roman"/>
          <w:sz w:val="24"/>
          <w:szCs w:val="24"/>
          <w:lang w:val="bg-BG"/>
        </w:rPr>
        <w:t>съгласно чл.</w:t>
      </w:r>
      <w:r>
        <w:rPr>
          <w:rFonts w:ascii="Times New Roman" w:hAnsi="Times New Roman"/>
          <w:sz w:val="24"/>
          <w:szCs w:val="24"/>
          <w:lang w:val="bg-BG"/>
        </w:rPr>
        <w:t xml:space="preserve"> </w:t>
      </w:r>
      <w:r w:rsidRPr="005B34FF">
        <w:rPr>
          <w:rFonts w:ascii="Times New Roman" w:hAnsi="Times New Roman"/>
          <w:sz w:val="24"/>
          <w:szCs w:val="24"/>
          <w:lang w:val="bg-BG"/>
        </w:rPr>
        <w:t>11</w:t>
      </w:r>
      <w:r w:rsidRPr="007301E7">
        <w:rPr>
          <w:rFonts w:ascii="Times New Roman" w:hAnsi="Times New Roman"/>
          <w:sz w:val="24"/>
          <w:szCs w:val="24"/>
          <w:lang w:val="bg-BG"/>
        </w:rPr>
        <w:t>,</w:t>
      </w:r>
      <w:r w:rsidRPr="00330EE9">
        <w:rPr>
          <w:rFonts w:ascii="Times New Roman" w:hAnsi="Times New Roman"/>
          <w:sz w:val="24"/>
          <w:szCs w:val="24"/>
          <w:lang w:val="bg-BG"/>
        </w:rPr>
        <w:t xml:space="preserve"> ал. 2 от ЗСВТС </w:t>
      </w:r>
      <w:r w:rsidR="00413D99">
        <w:rPr>
          <w:rFonts w:ascii="Times New Roman" w:hAnsi="Times New Roman"/>
          <w:sz w:val="24"/>
          <w:szCs w:val="24"/>
          <w:lang w:val="bg-BG"/>
        </w:rPr>
        <w:t xml:space="preserve">- </w:t>
      </w:r>
      <w:r w:rsidRPr="00F32F42">
        <w:rPr>
          <w:rFonts w:ascii="Times New Roman" w:hAnsi="Times New Roman"/>
          <w:sz w:val="24"/>
          <w:szCs w:val="24"/>
          <w:lang w:val="bg-BG"/>
        </w:rPr>
        <w:t>за новорегистрираните Интрастат оператори с възникнало текущо задължение</w:t>
      </w:r>
      <w:r w:rsidR="00413D99">
        <w:rPr>
          <w:rFonts w:ascii="Times New Roman" w:hAnsi="Times New Roman"/>
          <w:sz w:val="24"/>
          <w:szCs w:val="24"/>
          <w:lang w:val="bg-BG"/>
        </w:rPr>
        <w:t xml:space="preserve"> </w:t>
      </w:r>
      <w:r w:rsidR="00413D99" w:rsidRPr="00413D99">
        <w:rPr>
          <w:rFonts w:ascii="Times New Roman" w:hAnsi="Times New Roman"/>
          <w:sz w:val="24"/>
          <w:szCs w:val="24"/>
          <w:lang w:val="bg-BG"/>
        </w:rPr>
        <w:t>с първи референтен период месец</w:t>
      </w:r>
      <w:r w:rsidR="00413D99">
        <w:rPr>
          <w:rFonts w:ascii="Times New Roman" w:hAnsi="Times New Roman"/>
          <w:sz w:val="24"/>
          <w:szCs w:val="24"/>
          <w:lang w:val="bg-BG"/>
        </w:rPr>
        <w:t xml:space="preserve"> ноември 202</w:t>
      </w:r>
      <w:r w:rsidR="00D83401">
        <w:rPr>
          <w:rFonts w:ascii="Times New Roman" w:hAnsi="Times New Roman"/>
          <w:sz w:val="24"/>
          <w:szCs w:val="24"/>
          <w:lang w:val="bg-BG"/>
        </w:rPr>
        <w:t>3</w:t>
      </w:r>
      <w:r w:rsidR="00413D99">
        <w:rPr>
          <w:rFonts w:ascii="Times New Roman" w:hAnsi="Times New Roman"/>
          <w:sz w:val="24"/>
          <w:szCs w:val="24"/>
          <w:lang w:val="bg-BG"/>
        </w:rPr>
        <w:t xml:space="preserve"> г</w:t>
      </w:r>
      <w:r w:rsidRPr="00F32F42">
        <w:rPr>
          <w:rFonts w:ascii="Times New Roman" w:hAnsi="Times New Roman"/>
          <w:sz w:val="24"/>
          <w:szCs w:val="24"/>
          <w:lang w:val="bg-BG"/>
        </w:rPr>
        <w:t>.</w:t>
      </w:r>
    </w:p>
    <w:p w14:paraId="16ED5F46" w14:textId="77777777" w:rsidR="00424616" w:rsidRPr="001811F3" w:rsidRDefault="00424616" w:rsidP="00CC196E">
      <w:pPr>
        <w:jc w:val="both"/>
        <w:rPr>
          <w:rFonts w:ascii="Times New Roman" w:hAnsi="Times New Roman"/>
          <w:b/>
          <w:sz w:val="24"/>
          <w:szCs w:val="24"/>
          <w:lang w:val="bg-BG"/>
        </w:rPr>
      </w:pPr>
    </w:p>
    <w:p w14:paraId="2B6CBFAC" w14:textId="77777777" w:rsidR="00424616" w:rsidRPr="005B34FF" w:rsidRDefault="00424616" w:rsidP="00CC196E">
      <w:pPr>
        <w:jc w:val="both"/>
        <w:rPr>
          <w:rFonts w:ascii="Times New Roman" w:hAnsi="Times New Roman"/>
          <w:b/>
          <w:sz w:val="24"/>
          <w:szCs w:val="24"/>
          <w:lang w:val="bg-BG"/>
        </w:rPr>
      </w:pPr>
      <w:r w:rsidRPr="005B34FF">
        <w:rPr>
          <w:rFonts w:ascii="Times New Roman" w:hAnsi="Times New Roman"/>
          <w:b/>
          <w:sz w:val="24"/>
          <w:szCs w:val="24"/>
          <w:lang w:val="bg-BG"/>
        </w:rPr>
        <w:t>До 25-ти декември:</w:t>
      </w:r>
    </w:p>
    <w:p w14:paraId="0601E8A7" w14:textId="77777777" w:rsidR="00424616" w:rsidRPr="00330EE9" w:rsidRDefault="00424616" w:rsidP="00CC196E">
      <w:pPr>
        <w:jc w:val="both"/>
        <w:rPr>
          <w:rFonts w:ascii="Times New Roman" w:hAnsi="Times New Roman"/>
          <w:b/>
          <w:bCs/>
          <w:sz w:val="24"/>
          <w:szCs w:val="24"/>
          <w:lang w:val="bg-BG"/>
        </w:rPr>
      </w:pPr>
      <w:r w:rsidRPr="007301E7">
        <w:rPr>
          <w:rFonts w:ascii="Times New Roman" w:hAnsi="Times New Roman"/>
          <w:b/>
          <w:sz w:val="24"/>
          <w:szCs w:val="24"/>
          <w:lang w:val="bg-BG"/>
        </w:rPr>
        <w:t>ЗДДФЛ</w:t>
      </w:r>
    </w:p>
    <w:p w14:paraId="124706DE" w14:textId="77777777" w:rsidR="00424616" w:rsidRPr="00BD7E39" w:rsidRDefault="00424616" w:rsidP="00CC196E">
      <w:pPr>
        <w:jc w:val="both"/>
        <w:rPr>
          <w:rFonts w:ascii="Times New Roman" w:hAnsi="Times New Roman"/>
          <w:sz w:val="24"/>
          <w:szCs w:val="24"/>
          <w:lang w:val="bg-BG"/>
        </w:rPr>
      </w:pPr>
      <w:r w:rsidRPr="00BD7E39">
        <w:rPr>
          <w:rFonts w:ascii="Times New Roman" w:hAnsi="Times New Roman"/>
          <w:sz w:val="24"/>
          <w:szCs w:val="24"/>
          <w:lang w:val="bg-BG"/>
        </w:rPr>
        <w:t xml:space="preserve">1. Внасяне от работодателя на авансовия данък, удържан през месец ноември за доходи от трудови правоотношения.  </w:t>
      </w:r>
    </w:p>
    <w:p w14:paraId="49DF2EF7" w14:textId="77777777" w:rsidR="00424616" w:rsidRDefault="00424616" w:rsidP="00604C04">
      <w:pPr>
        <w:pStyle w:val="Heading6"/>
        <w:tabs>
          <w:tab w:val="left" w:pos="0"/>
        </w:tabs>
        <w:ind w:left="0"/>
        <w:rPr>
          <w:b w:val="0"/>
          <w:bCs w:val="0"/>
          <w:sz w:val="24"/>
          <w:szCs w:val="24"/>
        </w:rPr>
      </w:pPr>
      <w:r w:rsidRPr="00BD7E39">
        <w:rPr>
          <w:b w:val="0"/>
          <w:bCs w:val="0"/>
          <w:sz w:val="24"/>
          <w:szCs w:val="24"/>
        </w:rPr>
        <w:t>2. Внасяне от работодателя на ава</w:t>
      </w:r>
      <w:r w:rsidRPr="00A62164">
        <w:rPr>
          <w:b w:val="0"/>
          <w:bCs w:val="0"/>
          <w:sz w:val="24"/>
          <w:szCs w:val="24"/>
        </w:rPr>
        <w:t xml:space="preserve">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направени през месец ноември,</w:t>
      </w:r>
      <w:r w:rsidRPr="00F32F42">
        <w:rPr>
          <w:b w:val="0"/>
          <w:bCs w:val="0"/>
          <w:sz w:val="24"/>
          <w:szCs w:val="24"/>
        </w:rPr>
        <w:t xml:space="preserve"> </w:t>
      </w:r>
      <w:r>
        <w:rPr>
          <w:b w:val="0"/>
          <w:bCs w:val="0"/>
          <w:sz w:val="24"/>
          <w:szCs w:val="24"/>
        </w:rPr>
        <w:t>когато пълният размер на начислените от работодателя доходи от трудово правоотношение за този месец не е изплатен до 25 декември.</w:t>
      </w:r>
    </w:p>
    <w:p w14:paraId="12199C0A" w14:textId="77777777" w:rsidR="00424616" w:rsidRDefault="00424616" w:rsidP="00163101">
      <w:pPr>
        <w:jc w:val="both"/>
        <w:rPr>
          <w:rFonts w:ascii="Times New Roman" w:hAnsi="Times New Roman"/>
          <w:b/>
          <w:sz w:val="24"/>
          <w:szCs w:val="24"/>
          <w:lang w:val="bg-BG"/>
        </w:rPr>
      </w:pPr>
    </w:p>
    <w:p w14:paraId="7B83EB18" w14:textId="77777777" w:rsidR="00424616" w:rsidRPr="00466F1C" w:rsidRDefault="00424616" w:rsidP="00163101">
      <w:pPr>
        <w:jc w:val="both"/>
        <w:rPr>
          <w:rFonts w:ascii="Times New Roman" w:hAnsi="Times New Roman"/>
          <w:sz w:val="24"/>
          <w:szCs w:val="24"/>
          <w:lang w:val="bg-BG"/>
        </w:rPr>
      </w:pPr>
      <w:r w:rsidRPr="002A3B69">
        <w:rPr>
          <w:rFonts w:ascii="Times New Roman" w:hAnsi="Times New Roman"/>
          <w:b/>
          <w:sz w:val="24"/>
          <w:szCs w:val="24"/>
          <w:lang w:val="bg-BG"/>
        </w:rPr>
        <w:t>До 31-ви декември</w:t>
      </w:r>
      <w:r w:rsidRPr="00466F1C">
        <w:rPr>
          <w:rFonts w:ascii="Times New Roman" w:hAnsi="Times New Roman"/>
          <w:sz w:val="24"/>
          <w:szCs w:val="24"/>
          <w:lang w:val="bg-BG"/>
        </w:rPr>
        <w:t xml:space="preserve">: </w:t>
      </w:r>
    </w:p>
    <w:p w14:paraId="0EDEF228" w14:textId="77777777" w:rsidR="00424616" w:rsidRPr="00932C4B" w:rsidRDefault="00424616" w:rsidP="00163101">
      <w:pPr>
        <w:jc w:val="both"/>
        <w:rPr>
          <w:rFonts w:ascii="Times New Roman" w:hAnsi="Times New Roman"/>
          <w:sz w:val="24"/>
          <w:szCs w:val="24"/>
          <w:lang w:val="bg-BG"/>
        </w:rPr>
      </w:pPr>
      <w:r w:rsidRPr="00466F1C">
        <w:rPr>
          <w:rFonts w:ascii="Times New Roman" w:hAnsi="Times New Roman"/>
          <w:b/>
          <w:sz w:val="24"/>
          <w:szCs w:val="24"/>
          <w:lang w:val="bg-BG"/>
        </w:rPr>
        <w:t>ЗМДТ</w:t>
      </w:r>
    </w:p>
    <w:p w14:paraId="19FC9484" w14:textId="77777777" w:rsidR="00424616" w:rsidRPr="00BD310E" w:rsidRDefault="00424616" w:rsidP="00181E32">
      <w:pPr>
        <w:numPr>
          <w:ilvl w:val="0"/>
          <w:numId w:val="37"/>
        </w:numPr>
        <w:tabs>
          <w:tab w:val="left" w:pos="360"/>
        </w:tabs>
        <w:ind w:left="0" w:firstLine="0"/>
        <w:jc w:val="both"/>
        <w:rPr>
          <w:rFonts w:ascii="Times New Roman" w:hAnsi="Times New Roman"/>
          <w:sz w:val="24"/>
          <w:szCs w:val="24"/>
          <w:lang w:val="bg-BG"/>
        </w:rPr>
      </w:pPr>
      <w:r>
        <w:rPr>
          <w:rFonts w:ascii="Times New Roman" w:hAnsi="Times New Roman"/>
          <w:sz w:val="24"/>
          <w:szCs w:val="24"/>
          <w:lang w:val="bg-BG"/>
        </w:rPr>
        <w:t>Краен срок за подаване на декларация по чл. 61х от ЗМДТ и за плащане на данъка за таксиметров превоз на пътници за следващата година /данъкът се плаща при получаване на разрешението за упражняване на дейността/.</w:t>
      </w:r>
    </w:p>
    <w:p w14:paraId="09DA5756" w14:textId="77777777" w:rsidR="00424616" w:rsidRPr="008217EA" w:rsidRDefault="00424616" w:rsidP="00181E32">
      <w:pPr>
        <w:numPr>
          <w:ilvl w:val="0"/>
          <w:numId w:val="37"/>
        </w:numPr>
        <w:tabs>
          <w:tab w:val="left" w:pos="360"/>
        </w:tabs>
        <w:ind w:left="0" w:firstLine="0"/>
        <w:jc w:val="both"/>
        <w:rPr>
          <w:rFonts w:ascii="Times New Roman" w:hAnsi="Times New Roman"/>
          <w:sz w:val="24"/>
          <w:szCs w:val="24"/>
          <w:lang w:val="bg-BG"/>
        </w:rPr>
      </w:pPr>
      <w:r w:rsidRPr="00793D1A">
        <w:rPr>
          <w:rFonts w:ascii="Times New Roman" w:hAnsi="Times New Roman"/>
          <w:sz w:val="24"/>
          <w:szCs w:val="24"/>
          <w:lang w:val="bg-BG"/>
        </w:rPr>
        <w:t>Подаване на декларация за освоб</w:t>
      </w:r>
      <w:r w:rsidRPr="007C6DA2">
        <w:rPr>
          <w:rFonts w:ascii="Times New Roman" w:hAnsi="Times New Roman"/>
          <w:sz w:val="24"/>
          <w:szCs w:val="24"/>
          <w:lang w:val="bg-BG"/>
        </w:rPr>
        <w:t>ождаване от такса за сметосъбиране и сметоизвозване н</w:t>
      </w:r>
      <w:r w:rsidRPr="008217EA">
        <w:rPr>
          <w:rFonts w:ascii="Times New Roman" w:hAnsi="Times New Roman"/>
          <w:sz w:val="24"/>
          <w:szCs w:val="24"/>
          <w:lang w:val="bg-BG"/>
        </w:rPr>
        <w:t xml:space="preserve">а имоти, които няма да се ползват през </w:t>
      </w:r>
      <w:r>
        <w:rPr>
          <w:rFonts w:ascii="Times New Roman" w:hAnsi="Times New Roman"/>
          <w:sz w:val="24"/>
          <w:szCs w:val="24"/>
          <w:lang w:val="bg-BG"/>
        </w:rPr>
        <w:t xml:space="preserve">цялата </w:t>
      </w:r>
      <w:r w:rsidRPr="008217EA">
        <w:rPr>
          <w:rFonts w:ascii="Times New Roman" w:hAnsi="Times New Roman"/>
          <w:sz w:val="24"/>
          <w:szCs w:val="24"/>
          <w:lang w:val="bg-BG"/>
        </w:rPr>
        <w:t>следваща година.</w:t>
      </w:r>
    </w:p>
    <w:p w14:paraId="18552761" w14:textId="77777777" w:rsidR="00424616" w:rsidRPr="00801032" w:rsidRDefault="00424616" w:rsidP="00331F58">
      <w:pPr>
        <w:tabs>
          <w:tab w:val="left" w:pos="360"/>
        </w:tabs>
        <w:jc w:val="both"/>
        <w:rPr>
          <w:rFonts w:ascii="Times New Roman" w:hAnsi="Times New Roman"/>
          <w:b/>
          <w:bCs/>
          <w:sz w:val="24"/>
          <w:szCs w:val="24"/>
          <w:lang w:val="bg-BG"/>
        </w:rPr>
      </w:pPr>
    </w:p>
    <w:p w14:paraId="15D4835E" w14:textId="77777777" w:rsidR="00424616" w:rsidRPr="006A58CE" w:rsidRDefault="00424616" w:rsidP="00163101">
      <w:pPr>
        <w:pStyle w:val="Heading6"/>
        <w:ind w:left="0"/>
        <w:rPr>
          <w:sz w:val="24"/>
          <w:szCs w:val="24"/>
        </w:rPr>
      </w:pPr>
      <w:r w:rsidRPr="006A58CE">
        <w:rPr>
          <w:sz w:val="24"/>
          <w:szCs w:val="24"/>
        </w:rPr>
        <w:t>ЗКПО</w:t>
      </w:r>
    </w:p>
    <w:p w14:paraId="14C0596F" w14:textId="77777777" w:rsidR="00424616" w:rsidRPr="00814590" w:rsidRDefault="00424616" w:rsidP="00163101">
      <w:pPr>
        <w:jc w:val="both"/>
        <w:rPr>
          <w:rFonts w:ascii="Times New Roman" w:hAnsi="Times New Roman"/>
          <w:bCs/>
          <w:sz w:val="24"/>
          <w:szCs w:val="24"/>
          <w:lang w:val="bg-BG"/>
        </w:rPr>
      </w:pPr>
      <w:r w:rsidRPr="008060D0">
        <w:rPr>
          <w:rFonts w:ascii="Times New Roman" w:hAnsi="Times New Roman"/>
          <w:bCs/>
          <w:sz w:val="24"/>
          <w:szCs w:val="24"/>
          <w:lang w:val="bg-BG"/>
        </w:rPr>
        <w:t>1</w:t>
      </w:r>
      <w:r w:rsidRPr="00EE58F8">
        <w:rPr>
          <w:rFonts w:ascii="Times New Roman" w:hAnsi="Times New Roman"/>
          <w:bCs/>
          <w:sz w:val="24"/>
          <w:szCs w:val="24"/>
          <w:lang w:val="bg-BG"/>
        </w:rPr>
        <w:t>. Подаване на декларация по чл. 259, ал.</w:t>
      </w:r>
      <w:r>
        <w:rPr>
          <w:rFonts w:ascii="Times New Roman" w:hAnsi="Times New Roman"/>
          <w:bCs/>
          <w:sz w:val="24"/>
          <w:szCs w:val="24"/>
          <w:lang w:val="bg-BG"/>
        </w:rPr>
        <w:t xml:space="preserve"> </w:t>
      </w:r>
      <w:r w:rsidRPr="00EE58F8">
        <w:rPr>
          <w:rFonts w:ascii="Times New Roman" w:hAnsi="Times New Roman"/>
          <w:bCs/>
          <w:sz w:val="24"/>
          <w:szCs w:val="24"/>
          <w:lang w:val="bg-BG"/>
        </w:rPr>
        <w:t>1 от ЗКПО за упражняване на  правото  на избор за облагане с данъ</w:t>
      </w:r>
      <w:r w:rsidRPr="00814590">
        <w:rPr>
          <w:rFonts w:ascii="Times New Roman" w:hAnsi="Times New Roman"/>
          <w:bCs/>
          <w:sz w:val="24"/>
          <w:szCs w:val="24"/>
          <w:lang w:val="bg-BG"/>
        </w:rPr>
        <w:t>к върху дейността от опериране на кораби.</w:t>
      </w:r>
    </w:p>
    <w:p w14:paraId="3233B837" w14:textId="77777777" w:rsidR="00424616" w:rsidRPr="00951E3D" w:rsidRDefault="00424616" w:rsidP="00163101">
      <w:pPr>
        <w:jc w:val="both"/>
        <w:rPr>
          <w:rFonts w:ascii="Times New Roman" w:hAnsi="Times New Roman"/>
          <w:bCs/>
          <w:sz w:val="24"/>
          <w:szCs w:val="24"/>
          <w:lang w:val="bg-BG"/>
        </w:rPr>
      </w:pPr>
      <w:r w:rsidRPr="002C0BF3">
        <w:rPr>
          <w:rFonts w:ascii="Times New Roman" w:hAnsi="Times New Roman"/>
          <w:bCs/>
          <w:sz w:val="24"/>
          <w:szCs w:val="24"/>
          <w:lang w:val="bg-BG"/>
        </w:rPr>
        <w:t>2. Подаване на декларация по чл. 202а, ал.</w:t>
      </w:r>
      <w:r>
        <w:rPr>
          <w:rFonts w:ascii="Times New Roman" w:hAnsi="Times New Roman"/>
          <w:bCs/>
          <w:sz w:val="24"/>
          <w:szCs w:val="24"/>
          <w:lang w:val="bg-BG"/>
        </w:rPr>
        <w:t xml:space="preserve"> </w:t>
      </w:r>
      <w:r w:rsidRPr="002C0BF3">
        <w:rPr>
          <w:rFonts w:ascii="Times New Roman" w:hAnsi="Times New Roman"/>
          <w:bCs/>
          <w:sz w:val="24"/>
          <w:szCs w:val="24"/>
          <w:lang w:val="bg-BG"/>
        </w:rPr>
        <w:t>4 от ЗКПО от чуждестранни юридически лица, които са избрали да преизчислят данъка, удържан при източника.</w:t>
      </w:r>
    </w:p>
    <w:p w14:paraId="052ED500" w14:textId="77777777" w:rsidR="00424616" w:rsidRPr="003410EA" w:rsidRDefault="00424616" w:rsidP="00163101">
      <w:pPr>
        <w:jc w:val="both"/>
        <w:rPr>
          <w:rFonts w:ascii="Times New Roman" w:hAnsi="Times New Roman"/>
          <w:bCs/>
          <w:sz w:val="24"/>
          <w:szCs w:val="24"/>
          <w:lang w:val="bg-BG"/>
        </w:rPr>
      </w:pPr>
      <w:r>
        <w:rPr>
          <w:rFonts w:ascii="Times New Roman" w:hAnsi="Times New Roman"/>
          <w:bCs/>
          <w:sz w:val="24"/>
          <w:szCs w:val="24"/>
          <w:lang w:val="bg-BG"/>
        </w:rPr>
        <w:t>3. Деклариране и внасяне на данъка върху допълнителните разходи на народните представители.</w:t>
      </w:r>
    </w:p>
    <w:p w14:paraId="70AE0B42" w14:textId="77777777" w:rsidR="00424616" w:rsidRDefault="00424616" w:rsidP="00163101">
      <w:pPr>
        <w:jc w:val="both"/>
        <w:rPr>
          <w:rFonts w:ascii="Times New Roman" w:hAnsi="Times New Roman"/>
          <w:b/>
          <w:bCs/>
          <w:sz w:val="24"/>
          <w:szCs w:val="24"/>
          <w:lang w:val="bg-BG"/>
        </w:rPr>
      </w:pPr>
    </w:p>
    <w:p w14:paraId="5FF2CDE6" w14:textId="77777777" w:rsidR="00695996" w:rsidRPr="00F32F42" w:rsidRDefault="00695996" w:rsidP="00695996">
      <w:pPr>
        <w:jc w:val="both"/>
        <w:rPr>
          <w:rFonts w:ascii="Times New Roman" w:hAnsi="Times New Roman"/>
          <w:b/>
          <w:sz w:val="24"/>
          <w:szCs w:val="24"/>
          <w:lang w:val="bg-BG"/>
        </w:rPr>
      </w:pPr>
      <w:r w:rsidRPr="00F32F42">
        <w:rPr>
          <w:rFonts w:ascii="Times New Roman" w:hAnsi="Times New Roman"/>
          <w:b/>
          <w:sz w:val="24"/>
          <w:szCs w:val="24"/>
          <w:lang w:val="bg-BG"/>
        </w:rPr>
        <w:t>ЗДДС</w:t>
      </w:r>
    </w:p>
    <w:p w14:paraId="00D1D231" w14:textId="77777777" w:rsidR="00695996" w:rsidRDefault="00695996" w:rsidP="00695996">
      <w:pPr>
        <w:jc w:val="both"/>
        <w:rPr>
          <w:rFonts w:ascii="Times New Roman" w:hAnsi="Times New Roman"/>
          <w:sz w:val="24"/>
          <w:szCs w:val="24"/>
          <w:lang w:val="bg-BG"/>
        </w:rPr>
      </w:pP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E163E2">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E163E2">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00D5385E" w:rsidRPr="00D5385E">
        <w:rPr>
          <w:rFonts w:ascii="Times New Roman" w:hAnsi="Times New Roman"/>
          <w:sz w:val="24"/>
          <w:szCs w:val="24"/>
          <w:lang w:val="bg-BG"/>
        </w:rPr>
        <w:t xml:space="preserve"> </w:t>
      </w:r>
      <w:r w:rsidR="00D5385E">
        <w:rPr>
          <w:rFonts w:ascii="Times New Roman" w:hAnsi="Times New Roman"/>
          <w:sz w:val="24"/>
          <w:szCs w:val="24"/>
          <w:lang w:val="bg-BG"/>
        </w:rPr>
        <w:t>с изключение на акцизни стоки,</w:t>
      </w:r>
      <w:r w:rsidRPr="00466F1C">
        <w:rPr>
          <w:rFonts w:ascii="Times New Roman" w:hAnsi="Times New Roman"/>
          <w:sz w:val="24"/>
          <w:szCs w:val="24"/>
          <w:lang w:val="bg-BG"/>
        </w:rPr>
        <w:t xml:space="preserve"> </w:t>
      </w:r>
      <w:r>
        <w:rPr>
          <w:rFonts w:ascii="Times New Roman" w:hAnsi="Times New Roman"/>
          <w:sz w:val="24"/>
          <w:szCs w:val="24"/>
          <w:lang w:val="bg-BG"/>
        </w:rPr>
        <w:t xml:space="preserve">по които получатели са </w:t>
      </w:r>
      <w:r w:rsidRPr="00E163E2">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00C833A8">
        <w:rPr>
          <w:rFonts w:ascii="Times New Roman" w:hAnsi="Times New Roman"/>
          <w:sz w:val="24"/>
          <w:szCs w:val="24"/>
          <w:lang w:val="bg-BG"/>
        </w:rPr>
        <w:t xml:space="preserve">включително в страната, </w:t>
      </w:r>
      <w:r w:rsidRPr="00932C4B">
        <w:rPr>
          <w:rFonts w:ascii="Times New Roman" w:hAnsi="Times New Roman"/>
          <w:sz w:val="24"/>
          <w:szCs w:val="24"/>
          <w:lang w:val="bg-BG"/>
        </w:rPr>
        <w:t xml:space="preserve">за </w:t>
      </w:r>
      <w:r>
        <w:rPr>
          <w:rFonts w:ascii="Times New Roman" w:hAnsi="Times New Roman"/>
          <w:sz w:val="24"/>
          <w:szCs w:val="24"/>
          <w:lang w:val="bg-BG"/>
        </w:rPr>
        <w:t xml:space="preserve">данъчен период – месец ноември </w:t>
      </w:r>
      <w:r w:rsidRPr="00932C4B">
        <w:rPr>
          <w:rFonts w:ascii="Times New Roman" w:hAnsi="Times New Roman"/>
          <w:sz w:val="24"/>
          <w:szCs w:val="24"/>
          <w:lang w:val="bg-BG"/>
        </w:rPr>
        <w:t>и внася дължимия данък</w:t>
      </w:r>
      <w:r>
        <w:rPr>
          <w:rFonts w:ascii="Times New Roman" w:hAnsi="Times New Roman"/>
          <w:sz w:val="24"/>
          <w:szCs w:val="24"/>
          <w:lang w:val="bg-BG"/>
        </w:rPr>
        <w:t>.</w:t>
      </w:r>
    </w:p>
    <w:p w14:paraId="0C7948EB" w14:textId="77777777" w:rsidR="00EA3B63" w:rsidRDefault="00EA3B63" w:rsidP="00695996">
      <w:pPr>
        <w:jc w:val="both"/>
        <w:rPr>
          <w:rFonts w:ascii="Times New Roman" w:hAnsi="Times New Roman"/>
          <w:b/>
          <w:bCs/>
          <w:sz w:val="24"/>
          <w:szCs w:val="24"/>
          <w:lang w:val="bg-BG"/>
        </w:rPr>
      </w:pPr>
      <w:r w:rsidRPr="002F257D">
        <w:rPr>
          <w:rFonts w:ascii="Times New Roman" w:hAnsi="Times New Roman"/>
          <w:b/>
          <w:i/>
          <w:sz w:val="24"/>
          <w:szCs w:val="24"/>
          <w:lang w:val="bg-BG"/>
        </w:rPr>
        <w:lastRenderedPageBreak/>
        <w:t>Забележка:</w:t>
      </w:r>
      <w:r w:rsidRPr="00EA3B63">
        <w:rPr>
          <w:rFonts w:ascii="Times New Roman" w:hAnsi="Times New Roman"/>
          <w:sz w:val="24"/>
          <w:szCs w:val="24"/>
          <w:lang w:val="bg-BG"/>
        </w:rPr>
        <w:t xml:space="preserve"> В случаите на подаване от регистрирано лице по чл. 157а от ЗДДС на справка-декларация, ако последният ден на месеца, следващ данъчния период, за който се отнася декларацията, е неприсъствен ден, срокът ще бъде спазен при подаване на справка-декларацията до последния ден на месеца, включително.</w:t>
      </w:r>
    </w:p>
    <w:p w14:paraId="23EF0BCF" w14:textId="77777777" w:rsidR="00695996" w:rsidRPr="00F8273E" w:rsidRDefault="00695996" w:rsidP="00163101">
      <w:pPr>
        <w:jc w:val="both"/>
        <w:rPr>
          <w:rFonts w:ascii="Times New Roman" w:hAnsi="Times New Roman"/>
          <w:b/>
          <w:bCs/>
          <w:sz w:val="24"/>
          <w:szCs w:val="24"/>
          <w:lang w:val="bg-BG"/>
        </w:rPr>
      </w:pPr>
    </w:p>
    <w:p w14:paraId="24A4B82A" w14:textId="77777777" w:rsidR="00424616" w:rsidRPr="008630B5" w:rsidRDefault="00424616" w:rsidP="00163101">
      <w:pPr>
        <w:jc w:val="both"/>
        <w:rPr>
          <w:rFonts w:ascii="Times New Roman" w:hAnsi="Times New Roman"/>
          <w:b/>
          <w:bCs/>
          <w:sz w:val="24"/>
          <w:szCs w:val="24"/>
          <w:lang w:val="bg-BG"/>
        </w:rPr>
      </w:pPr>
      <w:r w:rsidRPr="008630B5">
        <w:rPr>
          <w:rFonts w:ascii="Times New Roman" w:hAnsi="Times New Roman"/>
          <w:b/>
          <w:bCs/>
          <w:sz w:val="24"/>
          <w:szCs w:val="24"/>
          <w:lang w:val="bg-BG"/>
        </w:rPr>
        <w:t>ЗДДФЛ</w:t>
      </w:r>
    </w:p>
    <w:p w14:paraId="5E39E8AD" w14:textId="77777777" w:rsidR="00424616" w:rsidRPr="000F1EEF" w:rsidRDefault="00424616" w:rsidP="007A2377">
      <w:pPr>
        <w:jc w:val="both"/>
        <w:rPr>
          <w:sz w:val="24"/>
          <w:szCs w:val="24"/>
        </w:rPr>
      </w:pPr>
      <w:r w:rsidRPr="007A2377">
        <w:rPr>
          <w:rFonts w:ascii="Times New Roman" w:hAnsi="Times New Roman"/>
          <w:sz w:val="24"/>
          <w:szCs w:val="24"/>
          <w:lang w:val="bg-BG"/>
        </w:rPr>
        <w:t>1.</w:t>
      </w:r>
      <w:r w:rsidRPr="00951E3D">
        <w:rPr>
          <w:rFonts w:ascii="Times New Roman" w:hAnsi="Times New Roman"/>
          <w:b/>
          <w:sz w:val="24"/>
          <w:szCs w:val="24"/>
          <w:lang w:val="bg-BG"/>
        </w:rPr>
        <w:t xml:space="preserve"> </w:t>
      </w:r>
      <w:r w:rsidRPr="000F1EEF">
        <w:rPr>
          <w:rFonts w:ascii="Times New Roman" w:hAnsi="Times New Roman"/>
          <w:sz w:val="24"/>
          <w:szCs w:val="24"/>
          <w:lang w:val="bg-BG"/>
        </w:rPr>
        <w:t xml:space="preserve">Подаване на декларация по чл. 29а, ал. 4 от ЗДДФЛ за упражняване правото на избор за облагане с данък върху годишната данъчна основа по чл. 28 от ЗДДФЛ от началото на следващата година от физически лица – регистрирани като земеделски стопани. </w:t>
      </w:r>
    </w:p>
    <w:p w14:paraId="6EA02CFE" w14:textId="77777777" w:rsidR="00424616" w:rsidRDefault="00526448" w:rsidP="00AB643B">
      <w:pPr>
        <w:pStyle w:val="Heading6"/>
        <w:ind w:left="0"/>
        <w:rPr>
          <w:b w:val="0"/>
          <w:sz w:val="24"/>
          <w:szCs w:val="24"/>
        </w:rPr>
      </w:pPr>
      <w:r w:rsidRPr="000F1EEF">
        <w:rPr>
          <w:b w:val="0"/>
          <w:sz w:val="24"/>
          <w:szCs w:val="24"/>
        </w:rPr>
        <w:t>2</w:t>
      </w:r>
      <w:r w:rsidR="00424616">
        <w:rPr>
          <w:b w:val="0"/>
          <w:sz w:val="24"/>
          <w:szCs w:val="24"/>
        </w:rPr>
        <w:t xml:space="preserve">. </w:t>
      </w:r>
      <w:r w:rsidR="00424616" w:rsidRPr="00D22732">
        <w:rPr>
          <w:b w:val="0"/>
          <w:sz w:val="24"/>
          <w:szCs w:val="24"/>
        </w:rPr>
        <w:t xml:space="preserve">Подаване на декларация </w:t>
      </w:r>
      <w:r w:rsidR="00424616">
        <w:rPr>
          <w:b w:val="0"/>
          <w:sz w:val="24"/>
          <w:szCs w:val="24"/>
        </w:rPr>
        <w:t xml:space="preserve">за избор </w:t>
      </w:r>
      <w:r w:rsidR="00424616" w:rsidRPr="00D22732">
        <w:rPr>
          <w:b w:val="0"/>
          <w:sz w:val="24"/>
          <w:szCs w:val="24"/>
        </w:rPr>
        <w:t xml:space="preserve">по чл. 29а, ал. </w:t>
      </w:r>
      <w:r w:rsidR="00424616">
        <w:rPr>
          <w:b w:val="0"/>
          <w:sz w:val="24"/>
          <w:szCs w:val="24"/>
        </w:rPr>
        <w:t>6, т. 2</w:t>
      </w:r>
      <w:r w:rsidR="00424616" w:rsidRPr="00D22732">
        <w:rPr>
          <w:b w:val="0"/>
          <w:sz w:val="24"/>
          <w:szCs w:val="24"/>
        </w:rPr>
        <w:t xml:space="preserve"> от ЗДДФЛ</w:t>
      </w:r>
      <w:r w:rsidR="00424616">
        <w:rPr>
          <w:b w:val="0"/>
          <w:sz w:val="24"/>
          <w:szCs w:val="24"/>
        </w:rPr>
        <w:t xml:space="preserve"> от физически лица – регистрирани като земеделски стопани, които са се облагали с данък върху годишната данъчна основа по чл. 28 от ЗДДФЛ поне пет последователни години и от началото на следващата година</w:t>
      </w:r>
      <w:r w:rsidR="00424616" w:rsidRPr="00D21709">
        <w:rPr>
          <w:b w:val="0"/>
          <w:sz w:val="24"/>
          <w:szCs w:val="24"/>
        </w:rPr>
        <w:t xml:space="preserve"> </w:t>
      </w:r>
      <w:r w:rsidR="00424616">
        <w:rPr>
          <w:b w:val="0"/>
          <w:sz w:val="24"/>
          <w:szCs w:val="24"/>
        </w:rPr>
        <w:t>желаят да преминат към облагане по реда на чл. 29 от ЗДДФЛ</w:t>
      </w:r>
      <w:r w:rsidR="00424616" w:rsidRPr="000A03D2">
        <w:rPr>
          <w:b w:val="0"/>
          <w:sz w:val="24"/>
          <w:szCs w:val="24"/>
        </w:rPr>
        <w:t xml:space="preserve">. </w:t>
      </w:r>
    </w:p>
    <w:p w14:paraId="11EB0343" w14:textId="77777777" w:rsidR="00424616" w:rsidRPr="00330EE9" w:rsidRDefault="00526448" w:rsidP="00745213">
      <w:pPr>
        <w:tabs>
          <w:tab w:val="left" w:pos="180"/>
        </w:tabs>
        <w:jc w:val="both"/>
        <w:rPr>
          <w:rFonts w:ascii="Times New Roman" w:hAnsi="Times New Roman"/>
          <w:sz w:val="24"/>
          <w:szCs w:val="24"/>
          <w:lang w:val="bg-BG"/>
        </w:rPr>
      </w:pPr>
      <w:r w:rsidRPr="007A2377">
        <w:rPr>
          <w:rFonts w:ascii="Times New Roman" w:hAnsi="Times New Roman"/>
          <w:sz w:val="24"/>
          <w:szCs w:val="24"/>
          <w:lang w:val="bg-BG"/>
        </w:rPr>
        <w:t>3</w:t>
      </w:r>
      <w:r w:rsidR="00424616">
        <w:rPr>
          <w:rFonts w:ascii="Times New Roman" w:hAnsi="Times New Roman"/>
          <w:sz w:val="24"/>
          <w:szCs w:val="24"/>
          <w:lang w:val="bg-BG"/>
        </w:rPr>
        <w:t>. Дипломатическите представителства на други държави, които са избрали от началото на следващата година да определят, удържат и внасят данък за доходи от трудови правоотношения, сключени с местни физически лица, във връзка с извършваните от представителствата функции в Република България, уведомяват компетентната териториална дирекция на Националната агенция за приходите.</w:t>
      </w:r>
    </w:p>
    <w:p w14:paraId="7FE8E5E5" w14:textId="77777777" w:rsidR="00424616" w:rsidRPr="003D2437" w:rsidRDefault="00424616" w:rsidP="00606250">
      <w:pPr>
        <w:jc w:val="both"/>
        <w:rPr>
          <w:lang w:val="ru-RU"/>
        </w:rPr>
      </w:pPr>
      <w:r w:rsidRPr="001D58FC">
        <w:rPr>
          <w:rFonts w:ascii="Times New Roman" w:hAnsi="Times New Roman"/>
          <w:sz w:val="24"/>
          <w:szCs w:val="24"/>
          <w:lang w:val="bg-BG"/>
        </w:rPr>
        <w:t xml:space="preserve">   </w:t>
      </w:r>
    </w:p>
    <w:p w14:paraId="24C88A1D" w14:textId="77777777" w:rsidR="00424616" w:rsidRDefault="00424616" w:rsidP="00163101">
      <w:pPr>
        <w:pStyle w:val="Heading2"/>
        <w:ind w:left="0"/>
        <w:rPr>
          <w:sz w:val="24"/>
          <w:szCs w:val="24"/>
        </w:rPr>
      </w:pPr>
    </w:p>
    <w:p w14:paraId="3C674131" w14:textId="77777777" w:rsidR="00424616" w:rsidRPr="00946BA3" w:rsidRDefault="00424616" w:rsidP="00163101">
      <w:pPr>
        <w:pStyle w:val="Heading2"/>
        <w:ind w:left="0"/>
        <w:rPr>
          <w:sz w:val="24"/>
          <w:szCs w:val="24"/>
        </w:rPr>
      </w:pPr>
      <w:r w:rsidRPr="00946BA3">
        <w:rPr>
          <w:sz w:val="24"/>
          <w:szCs w:val="24"/>
        </w:rPr>
        <w:t>II. ОБЩО ЗА ВСИЧКИ МЕСЕЦИ</w:t>
      </w:r>
    </w:p>
    <w:p w14:paraId="603CD9A7" w14:textId="77777777" w:rsidR="00424616" w:rsidRPr="00D90D74" w:rsidRDefault="00424616" w:rsidP="00163101">
      <w:pPr>
        <w:jc w:val="both"/>
        <w:rPr>
          <w:rFonts w:ascii="Times New Roman" w:hAnsi="Times New Roman"/>
          <w:b/>
          <w:sz w:val="24"/>
          <w:szCs w:val="24"/>
          <w:lang w:val="bg-BG"/>
        </w:rPr>
      </w:pPr>
    </w:p>
    <w:p w14:paraId="1976C83E" w14:textId="77777777" w:rsidR="00424616" w:rsidRPr="00606250" w:rsidRDefault="00424616" w:rsidP="00A548F0">
      <w:pPr>
        <w:jc w:val="both"/>
        <w:rPr>
          <w:lang w:val="bg-BG"/>
        </w:rPr>
      </w:pPr>
      <w:r w:rsidRPr="00D90D74">
        <w:rPr>
          <w:rFonts w:ascii="Times New Roman" w:hAnsi="Times New Roman"/>
          <w:b/>
          <w:sz w:val="24"/>
          <w:szCs w:val="24"/>
          <w:lang w:val="bg-BG"/>
        </w:rPr>
        <w:t>До 10-о число:</w:t>
      </w:r>
    </w:p>
    <w:p w14:paraId="7CECAD90" w14:textId="77777777" w:rsidR="00424616" w:rsidRPr="00EB5C27" w:rsidRDefault="00424616" w:rsidP="00634B35">
      <w:pPr>
        <w:pStyle w:val="Heading8"/>
        <w:ind w:left="0"/>
        <w:rPr>
          <w:sz w:val="24"/>
          <w:szCs w:val="24"/>
        </w:rPr>
      </w:pPr>
      <w:r w:rsidRPr="00EB5C27">
        <w:rPr>
          <w:sz w:val="24"/>
          <w:szCs w:val="24"/>
        </w:rPr>
        <w:t>ЗКПО</w:t>
      </w:r>
    </w:p>
    <w:p w14:paraId="1ECB729D" w14:textId="77777777" w:rsidR="00424616" w:rsidRPr="00330EE9" w:rsidRDefault="00424616" w:rsidP="00634B35">
      <w:pPr>
        <w:tabs>
          <w:tab w:val="left" w:pos="180"/>
        </w:tabs>
        <w:jc w:val="both"/>
        <w:rPr>
          <w:rFonts w:ascii="Times New Roman" w:hAnsi="Times New Roman"/>
          <w:b/>
          <w:i/>
          <w:sz w:val="24"/>
          <w:szCs w:val="24"/>
          <w:lang w:val="bg-BG"/>
        </w:rPr>
      </w:pPr>
      <w:r w:rsidRPr="00854BEF">
        <w:rPr>
          <w:rFonts w:ascii="Times New Roman" w:hAnsi="Times New Roman"/>
          <w:sz w:val="24"/>
          <w:szCs w:val="24"/>
          <w:lang w:val="bg-BG"/>
        </w:rPr>
        <w:t>Деклар</w:t>
      </w:r>
      <w:r w:rsidRPr="00AE0CB2">
        <w:rPr>
          <w:rFonts w:ascii="Times New Roman" w:hAnsi="Times New Roman"/>
          <w:sz w:val="24"/>
          <w:szCs w:val="24"/>
          <w:lang w:val="bg-BG"/>
        </w:rPr>
        <w:t xml:space="preserve">иране на направените залози и данъка от организатори на хазартни игри и </w:t>
      </w:r>
      <w:r w:rsidRPr="00F32F42">
        <w:rPr>
          <w:rFonts w:ascii="Times New Roman" w:hAnsi="Times New Roman"/>
          <w:sz w:val="24"/>
          <w:szCs w:val="24"/>
          <w:lang w:val="bg-BG"/>
        </w:rPr>
        <w:t xml:space="preserve">от </w:t>
      </w:r>
      <w:r w:rsidRPr="001811F3">
        <w:rPr>
          <w:rFonts w:ascii="Times New Roman" w:hAnsi="Times New Roman"/>
          <w:sz w:val="24"/>
          <w:szCs w:val="24"/>
          <w:lang w:val="bg-BG"/>
        </w:rPr>
        <w:t>оператори</w:t>
      </w:r>
      <w:r w:rsidRPr="005B34FF">
        <w:rPr>
          <w:rFonts w:ascii="Times New Roman" w:hAnsi="Times New Roman"/>
          <w:sz w:val="24"/>
          <w:szCs w:val="24"/>
          <w:lang w:val="bg-BG"/>
        </w:rPr>
        <w:t xml:space="preserve"> на телефонна или друга електронна съобщителна услуга</w:t>
      </w:r>
      <w:r w:rsidRPr="00606250">
        <w:rPr>
          <w:rStyle w:val="ala142"/>
          <w:rFonts w:ascii="Tahoma" w:hAnsi="Tahoma" w:cs="Tahoma"/>
          <w:color w:val="000000"/>
          <w:sz w:val="22"/>
          <w:szCs w:val="22"/>
          <w:lang w:val="bg-BG"/>
        </w:rPr>
        <w:t xml:space="preserve"> </w:t>
      </w:r>
      <w:r w:rsidRPr="00EB5C27">
        <w:rPr>
          <w:rFonts w:ascii="Times New Roman" w:hAnsi="Times New Roman"/>
          <w:sz w:val="24"/>
          <w:szCs w:val="24"/>
          <w:lang w:val="bg-BG"/>
        </w:rPr>
        <w:t xml:space="preserve">за проведени през предходния месец </w:t>
      </w:r>
      <w:r w:rsidRPr="00854BEF">
        <w:rPr>
          <w:rFonts w:ascii="Times New Roman" w:hAnsi="Times New Roman"/>
          <w:sz w:val="24"/>
          <w:szCs w:val="24"/>
          <w:lang w:val="bg-BG"/>
        </w:rPr>
        <w:t xml:space="preserve">хазартни игри, </w:t>
      </w:r>
      <w:r w:rsidRPr="00AE0CB2">
        <w:rPr>
          <w:rFonts w:ascii="Times New Roman" w:hAnsi="Times New Roman"/>
          <w:sz w:val="24"/>
          <w:szCs w:val="24"/>
          <w:lang w:val="bg-BG"/>
        </w:rPr>
        <w:t>при които залогът за участие е чрез цена</w:t>
      </w:r>
      <w:r w:rsidRPr="00F32F42">
        <w:rPr>
          <w:rFonts w:ascii="Times New Roman" w:hAnsi="Times New Roman"/>
          <w:sz w:val="24"/>
          <w:szCs w:val="24"/>
          <w:lang w:val="bg-BG"/>
        </w:rPr>
        <w:t>та на телефонна или друга електронна съобщителна услуга</w:t>
      </w:r>
      <w:r w:rsidRPr="001811F3">
        <w:rPr>
          <w:rFonts w:ascii="Times New Roman" w:hAnsi="Times New Roman"/>
          <w:sz w:val="24"/>
          <w:szCs w:val="24"/>
          <w:lang w:val="bg-BG"/>
        </w:rPr>
        <w:t xml:space="preserve">. Внасяне на този данък от </w:t>
      </w:r>
      <w:r w:rsidRPr="005B34FF">
        <w:rPr>
          <w:rFonts w:ascii="Times New Roman" w:hAnsi="Times New Roman"/>
          <w:sz w:val="24"/>
          <w:szCs w:val="24"/>
          <w:lang w:val="bg-BG"/>
        </w:rPr>
        <w:t xml:space="preserve">операторите на телефонна или друга електронна съобщителна услуга. </w:t>
      </w:r>
      <w:r w:rsidRPr="007301E7">
        <w:rPr>
          <w:rFonts w:ascii="Times New Roman" w:hAnsi="Times New Roman"/>
          <w:b/>
          <w:i/>
          <w:sz w:val="24"/>
          <w:szCs w:val="24"/>
          <w:lang w:val="bg-BG"/>
        </w:rPr>
        <w:t xml:space="preserve"> </w:t>
      </w:r>
    </w:p>
    <w:p w14:paraId="7DF8A9E7" w14:textId="77777777" w:rsidR="00424616" w:rsidRPr="00BD7E39" w:rsidRDefault="00424616" w:rsidP="00163101">
      <w:pPr>
        <w:jc w:val="both"/>
        <w:rPr>
          <w:rFonts w:ascii="Times New Roman" w:hAnsi="Times New Roman"/>
          <w:b/>
          <w:sz w:val="24"/>
          <w:szCs w:val="24"/>
          <w:lang w:val="bg-BG"/>
        </w:rPr>
      </w:pPr>
    </w:p>
    <w:p w14:paraId="479AFDF3" w14:textId="77777777" w:rsidR="00424616" w:rsidRPr="00A62164" w:rsidRDefault="00424616" w:rsidP="00163101">
      <w:pPr>
        <w:jc w:val="both"/>
        <w:rPr>
          <w:rFonts w:ascii="Times New Roman" w:hAnsi="Times New Roman"/>
          <w:b/>
          <w:sz w:val="24"/>
          <w:szCs w:val="24"/>
          <w:lang w:val="bg-BG"/>
        </w:rPr>
      </w:pPr>
      <w:r w:rsidRPr="00A62164">
        <w:rPr>
          <w:rFonts w:ascii="Times New Roman" w:hAnsi="Times New Roman"/>
          <w:b/>
          <w:sz w:val="24"/>
          <w:szCs w:val="24"/>
          <w:lang w:val="bg-BG"/>
        </w:rPr>
        <w:t>До 14-о число:</w:t>
      </w:r>
    </w:p>
    <w:p w14:paraId="200D3702" w14:textId="77777777" w:rsidR="00424616" w:rsidRPr="0069668A" w:rsidRDefault="00424616" w:rsidP="00163101">
      <w:pPr>
        <w:jc w:val="both"/>
        <w:rPr>
          <w:rFonts w:ascii="Times New Roman" w:hAnsi="Times New Roman"/>
          <w:b/>
          <w:sz w:val="24"/>
          <w:szCs w:val="24"/>
          <w:lang w:val="bg-BG"/>
        </w:rPr>
      </w:pPr>
      <w:r w:rsidRPr="0069668A">
        <w:rPr>
          <w:rFonts w:ascii="Times New Roman" w:hAnsi="Times New Roman"/>
          <w:b/>
          <w:sz w:val="24"/>
          <w:szCs w:val="24"/>
          <w:lang w:val="bg-BG"/>
        </w:rPr>
        <w:t>ЗДДС</w:t>
      </w:r>
    </w:p>
    <w:p w14:paraId="36041880" w14:textId="77777777" w:rsidR="00424616" w:rsidRPr="002A3B69" w:rsidRDefault="00424616" w:rsidP="00730C5E">
      <w:pPr>
        <w:numPr>
          <w:ilvl w:val="0"/>
          <w:numId w:val="39"/>
        </w:numPr>
        <w:tabs>
          <w:tab w:val="left" w:pos="360"/>
        </w:tabs>
        <w:ind w:left="0" w:firstLine="0"/>
        <w:jc w:val="both"/>
        <w:rPr>
          <w:rFonts w:ascii="Times New Roman" w:hAnsi="Times New Roman"/>
          <w:sz w:val="24"/>
          <w:szCs w:val="24"/>
          <w:lang w:val="bg-BG"/>
        </w:rPr>
      </w:pPr>
      <w:r w:rsidRPr="002A3B69">
        <w:rPr>
          <w:rFonts w:ascii="Times New Roman" w:hAnsi="Times New Roman"/>
          <w:sz w:val="24"/>
          <w:szCs w:val="24"/>
          <w:lang w:val="bg-BG"/>
        </w:rPr>
        <w:t>Подаване на справка-декларация по ЗДДС, ведно с отчетни регистри и внасяне на дължимия ДДС за предходния данъчен период.</w:t>
      </w:r>
    </w:p>
    <w:p w14:paraId="562CB8FF" w14:textId="77777777" w:rsidR="00424616" w:rsidRPr="008060D0" w:rsidRDefault="00424616" w:rsidP="00293DA9">
      <w:pPr>
        <w:numPr>
          <w:ilvl w:val="0"/>
          <w:numId w:val="39"/>
        </w:numPr>
        <w:tabs>
          <w:tab w:val="clear" w:pos="1271"/>
          <w:tab w:val="left" w:pos="360"/>
        </w:tabs>
        <w:ind w:left="0" w:firstLine="0"/>
        <w:jc w:val="both"/>
        <w:rPr>
          <w:rFonts w:ascii="Times New Roman" w:hAnsi="Times New Roman"/>
          <w:sz w:val="24"/>
          <w:szCs w:val="24"/>
          <w:lang w:val="bg-BG"/>
        </w:rPr>
      </w:pPr>
      <w:r w:rsidRPr="00466F1C">
        <w:rPr>
          <w:rFonts w:ascii="Times New Roman" w:hAnsi="Times New Roman"/>
          <w:sz w:val="24"/>
          <w:szCs w:val="24"/>
          <w:lang w:val="bg-BG"/>
        </w:rPr>
        <w:t>Подаване на VIES-декларация от регистрирано лице, което е извършило вътреобщностни доставки,  доставки като посредник в тристранна опе</w:t>
      </w:r>
      <w:r w:rsidRPr="00932C4B">
        <w:rPr>
          <w:rFonts w:ascii="Times New Roman" w:hAnsi="Times New Roman"/>
          <w:sz w:val="24"/>
          <w:szCs w:val="24"/>
          <w:lang w:val="bg-BG"/>
        </w:rPr>
        <w:t xml:space="preserve">рация (с изключение на получено авансово плащане (цялостно или частично) от посредник в тристранна операция) </w:t>
      </w:r>
      <w:r w:rsidRPr="00793D1A">
        <w:rPr>
          <w:rFonts w:ascii="Times New Roman" w:hAnsi="Times New Roman"/>
          <w:sz w:val="24"/>
          <w:szCs w:val="24"/>
          <w:lang w:val="bg-BG"/>
        </w:rPr>
        <w:t>или доставки на услуги по чл</w:t>
      </w:r>
      <w:r w:rsidRPr="007C6DA2">
        <w:rPr>
          <w:rFonts w:ascii="Times New Roman" w:hAnsi="Times New Roman"/>
          <w:sz w:val="24"/>
          <w:szCs w:val="24"/>
          <w:lang w:val="bg-BG"/>
        </w:rPr>
        <w:t xml:space="preserve">. 21, ал. 2 от ЗДДС </w:t>
      </w:r>
      <w:r w:rsidRPr="008217EA">
        <w:rPr>
          <w:rFonts w:ascii="Times New Roman" w:hAnsi="Times New Roman"/>
          <w:sz w:val="24"/>
          <w:szCs w:val="24"/>
          <w:lang w:val="bg-BG"/>
        </w:rPr>
        <w:t xml:space="preserve">(включително получените авансови плащания), </w:t>
      </w:r>
      <w:r w:rsidRPr="00801032">
        <w:rPr>
          <w:rFonts w:ascii="Times New Roman" w:hAnsi="Times New Roman"/>
          <w:sz w:val="24"/>
          <w:szCs w:val="24"/>
          <w:lang w:val="bg-BG"/>
        </w:rPr>
        <w:t xml:space="preserve">с място на изпълнение </w:t>
      </w:r>
      <w:r w:rsidRPr="006A58CE">
        <w:rPr>
          <w:rFonts w:ascii="Times New Roman" w:hAnsi="Times New Roman"/>
          <w:sz w:val="24"/>
          <w:szCs w:val="24"/>
          <w:lang w:val="bg-BG"/>
        </w:rPr>
        <w:t xml:space="preserve">на територията на друга държава членка за предходния данъчен период. </w:t>
      </w:r>
      <w:r w:rsidR="00293DA9">
        <w:rPr>
          <w:rFonts w:ascii="Times New Roman" w:hAnsi="Times New Roman"/>
          <w:sz w:val="24"/>
          <w:szCs w:val="24"/>
          <w:lang w:val="bg-BG"/>
        </w:rPr>
        <w:t>(</w:t>
      </w:r>
      <w:r w:rsidR="00293DA9" w:rsidRPr="00293DA9">
        <w:rPr>
          <w:rFonts w:ascii="Times New Roman" w:hAnsi="Times New Roman"/>
          <w:b/>
          <w:i/>
          <w:sz w:val="24"/>
          <w:szCs w:val="24"/>
          <w:lang w:val="bg-BG"/>
        </w:rPr>
        <w:t>Забележка:</w:t>
      </w:r>
      <w:r w:rsidR="00293DA9" w:rsidRPr="00293DA9">
        <w:rPr>
          <w:rFonts w:ascii="Times New Roman" w:hAnsi="Times New Roman"/>
          <w:sz w:val="24"/>
          <w:szCs w:val="24"/>
          <w:lang w:val="bg-BG"/>
        </w:rPr>
        <w:t xml:space="preserve"> Регистрирано лице, което през данъчния период е извършило вътреобщностни доставки, по които получатели са данъчно задължени лица или данъчно незадължени юридически лица, регистрирани за целите на ДДС в Северна Ирландия, или доставки като посредник в тристранна операция, по които получатели са данъчно задължени лица или данъчно незадължени юридически лица, регистрирани за целите на ДДС в Северна Ирландия</w:t>
      </w:r>
      <w:r w:rsidR="0085024F">
        <w:rPr>
          <w:rFonts w:ascii="Times New Roman" w:hAnsi="Times New Roman"/>
          <w:sz w:val="24"/>
          <w:szCs w:val="24"/>
          <w:lang w:val="bg-BG"/>
        </w:rPr>
        <w:t>,</w:t>
      </w:r>
      <w:r w:rsidR="00293DA9" w:rsidRPr="00293DA9">
        <w:rPr>
          <w:rFonts w:ascii="Times New Roman" w:hAnsi="Times New Roman"/>
          <w:sz w:val="24"/>
          <w:szCs w:val="24"/>
          <w:lang w:val="bg-BG"/>
        </w:rPr>
        <w:t xml:space="preserve"> подава VIES-декларация.</w:t>
      </w:r>
      <w:r w:rsidR="00293DA9">
        <w:rPr>
          <w:rFonts w:ascii="Times New Roman" w:hAnsi="Times New Roman"/>
          <w:sz w:val="24"/>
          <w:szCs w:val="24"/>
          <w:lang w:val="bg-BG"/>
        </w:rPr>
        <w:t>)</w:t>
      </w:r>
    </w:p>
    <w:p w14:paraId="0CC1E7F4" w14:textId="77777777" w:rsidR="00424616" w:rsidRPr="00EE58F8" w:rsidRDefault="00424616" w:rsidP="00730C5E">
      <w:pPr>
        <w:numPr>
          <w:ilvl w:val="0"/>
          <w:numId w:val="39"/>
        </w:numPr>
        <w:tabs>
          <w:tab w:val="left" w:pos="360"/>
        </w:tabs>
        <w:ind w:left="0" w:firstLine="0"/>
        <w:jc w:val="both"/>
        <w:rPr>
          <w:rFonts w:ascii="Times New Roman" w:hAnsi="Times New Roman"/>
          <w:sz w:val="24"/>
          <w:szCs w:val="24"/>
          <w:lang w:val="bg-BG"/>
        </w:rPr>
      </w:pPr>
      <w:r w:rsidRPr="00EE58F8">
        <w:rPr>
          <w:rFonts w:ascii="Times New Roman" w:hAnsi="Times New Roman"/>
          <w:sz w:val="24"/>
          <w:szCs w:val="24"/>
          <w:lang w:val="bg-BG"/>
        </w:rPr>
        <w:t>Подаване на декларация за вътреобщностна доставка или вътреобщностно придобиване на ново превозно средство от нерегистрирани по ЗДДС лица и внасяне на данъка.</w:t>
      </w:r>
    </w:p>
    <w:p w14:paraId="05EC42E7" w14:textId="77777777" w:rsidR="00424616" w:rsidRPr="002C0BF3" w:rsidRDefault="00424616" w:rsidP="00730C5E">
      <w:pPr>
        <w:numPr>
          <w:ilvl w:val="0"/>
          <w:numId w:val="39"/>
        </w:numPr>
        <w:tabs>
          <w:tab w:val="left" w:pos="360"/>
        </w:tabs>
        <w:ind w:left="0" w:firstLine="0"/>
        <w:jc w:val="both"/>
        <w:rPr>
          <w:rFonts w:ascii="Times New Roman" w:hAnsi="Times New Roman"/>
          <w:sz w:val="24"/>
          <w:szCs w:val="24"/>
          <w:lang w:val="bg-BG"/>
        </w:rPr>
      </w:pPr>
      <w:r w:rsidRPr="00814590">
        <w:rPr>
          <w:rFonts w:ascii="Times New Roman" w:hAnsi="Times New Roman"/>
          <w:sz w:val="24"/>
          <w:szCs w:val="24"/>
          <w:lang w:val="bg-BG"/>
        </w:rPr>
        <w:t>При вътреобщностно придобив</w:t>
      </w:r>
      <w:r w:rsidRPr="002C0BF3">
        <w:rPr>
          <w:rFonts w:ascii="Times New Roman" w:hAnsi="Times New Roman"/>
          <w:sz w:val="24"/>
          <w:szCs w:val="24"/>
          <w:lang w:val="bg-BG"/>
        </w:rPr>
        <w:t>ане на акцизни стоки по чл. 2, т. 4 от ЗДДС данъкът се внася от лицето, осъществило придобиването, в 14-дневен срок от изтичането на месеца, през който данъкът е станал изискуем.</w:t>
      </w:r>
    </w:p>
    <w:p w14:paraId="53CF416D" w14:textId="77777777" w:rsidR="00293DA9" w:rsidRPr="003138F6" w:rsidRDefault="00424616" w:rsidP="00163101">
      <w:pPr>
        <w:jc w:val="both"/>
        <w:rPr>
          <w:rFonts w:ascii="Times New Roman" w:hAnsi="Times New Roman"/>
          <w:b/>
          <w:sz w:val="24"/>
          <w:szCs w:val="24"/>
          <w:lang w:val="bg-BG"/>
        </w:rPr>
      </w:pPr>
      <w:r w:rsidRPr="0068034C">
        <w:rPr>
          <w:rFonts w:ascii="Times New Roman" w:hAnsi="Times New Roman"/>
          <w:sz w:val="24"/>
          <w:szCs w:val="24"/>
          <w:lang w:val="bg-BG"/>
        </w:rPr>
        <w:lastRenderedPageBreak/>
        <w:t>5.</w:t>
      </w:r>
      <w:r w:rsidRPr="00C57029">
        <w:rPr>
          <w:rFonts w:ascii="Times New Roman" w:hAnsi="Times New Roman"/>
          <w:b/>
          <w:sz w:val="24"/>
          <w:szCs w:val="24"/>
          <w:lang w:val="bg-BG"/>
        </w:rPr>
        <w:t xml:space="preserve"> </w:t>
      </w:r>
      <w:r w:rsidRPr="0068034C">
        <w:rPr>
          <w:rFonts w:ascii="Times New Roman" w:hAnsi="Times New Roman"/>
          <w:color w:val="000000"/>
          <w:sz w:val="24"/>
          <w:szCs w:val="24"/>
          <w:lang w:val="bg-BG"/>
        </w:rPr>
        <w:t xml:space="preserve">Регистрираното лице, което прехвърля стоки, представляващи част от неговите стопански активи, от територията на страната до територията на друга държава членка под режим на складиране на стоки до поискване, заедно със справка-декларацията подава и </w:t>
      </w:r>
      <w:r w:rsidRPr="0068034C">
        <w:rPr>
          <w:rFonts w:ascii="Times New Roman" w:hAnsi="Times New Roman"/>
          <w:color w:val="000000"/>
          <w:sz w:val="24"/>
          <w:szCs w:val="24"/>
        </w:rPr>
        <w:t>VIES</w:t>
      </w:r>
      <w:r w:rsidRPr="0068034C">
        <w:rPr>
          <w:rFonts w:ascii="Times New Roman" w:hAnsi="Times New Roman"/>
          <w:color w:val="000000"/>
          <w:sz w:val="24"/>
          <w:szCs w:val="24"/>
          <w:lang w:val="bg-BG"/>
        </w:rPr>
        <w:t xml:space="preserve">-декларация за данъчния период на изпращането или транспортирането на стоките под този режим и за данъчните периоди на настъпване на промяна през 12-месечния период от пристигането или завършването на превоза, включително при замяна на лицето по </w:t>
      </w:r>
      <w:r w:rsidRPr="0068034C">
        <w:rPr>
          <w:rStyle w:val="samedocreference1"/>
          <w:rFonts w:ascii="Times New Roman" w:hAnsi="Times New Roman"/>
          <w:color w:val="auto"/>
          <w:sz w:val="24"/>
          <w:szCs w:val="24"/>
          <w:u w:val="none"/>
          <w:lang w:val="bg-BG"/>
        </w:rPr>
        <w:t>чл. 15а, ал. 2, т. 3</w:t>
      </w:r>
      <w:r>
        <w:rPr>
          <w:rStyle w:val="samedocreference1"/>
          <w:rFonts w:ascii="Times New Roman" w:hAnsi="Times New Roman"/>
          <w:color w:val="auto"/>
          <w:sz w:val="24"/>
          <w:szCs w:val="24"/>
          <w:u w:val="none"/>
          <w:lang w:val="bg-BG"/>
        </w:rPr>
        <w:t xml:space="preserve"> от ЗДДС</w:t>
      </w:r>
      <w:r w:rsidRPr="00293DA9">
        <w:rPr>
          <w:rFonts w:ascii="Times New Roman" w:hAnsi="Times New Roman"/>
          <w:sz w:val="24"/>
          <w:szCs w:val="24"/>
          <w:lang w:val="bg-BG"/>
        </w:rPr>
        <w:t>.</w:t>
      </w:r>
      <w:r w:rsidR="00293DA9" w:rsidRPr="002F257D">
        <w:rPr>
          <w:rFonts w:ascii="Times New Roman" w:hAnsi="Times New Roman"/>
          <w:sz w:val="24"/>
          <w:szCs w:val="24"/>
          <w:lang w:val="bg-BG"/>
        </w:rPr>
        <w:t xml:space="preserve"> </w:t>
      </w:r>
      <w:r w:rsidR="00293DA9" w:rsidRPr="00293DA9">
        <w:rPr>
          <w:rFonts w:ascii="Times New Roman" w:hAnsi="Times New Roman"/>
          <w:sz w:val="24"/>
          <w:szCs w:val="24"/>
          <w:lang w:val="bg-BG"/>
        </w:rPr>
        <w:t>(</w:t>
      </w:r>
      <w:r w:rsidR="00293DA9" w:rsidRPr="00293DA9">
        <w:rPr>
          <w:rFonts w:ascii="Times New Roman" w:hAnsi="Times New Roman"/>
          <w:b/>
          <w:i/>
          <w:sz w:val="24"/>
          <w:szCs w:val="24"/>
          <w:lang w:val="bg-BG"/>
        </w:rPr>
        <w:t>Забележка:</w:t>
      </w:r>
      <w:r w:rsidR="00293DA9">
        <w:rPr>
          <w:rFonts w:ascii="Times New Roman" w:hAnsi="Times New Roman"/>
          <w:sz w:val="24"/>
          <w:szCs w:val="24"/>
          <w:lang w:val="bg-BG"/>
        </w:rPr>
        <w:t xml:space="preserve"> Регистрирано</w:t>
      </w:r>
      <w:r w:rsidR="00293DA9" w:rsidRPr="00293DA9">
        <w:rPr>
          <w:rFonts w:ascii="Times New Roman" w:hAnsi="Times New Roman"/>
          <w:sz w:val="24"/>
          <w:szCs w:val="24"/>
          <w:lang w:val="bg-BG"/>
        </w:rPr>
        <w:t xml:space="preserve"> лице, което</w:t>
      </w:r>
      <w:r w:rsidR="00293DA9">
        <w:rPr>
          <w:rFonts w:ascii="Times New Roman" w:hAnsi="Times New Roman"/>
          <w:sz w:val="24"/>
          <w:szCs w:val="24"/>
          <w:lang w:val="bg-BG"/>
        </w:rPr>
        <w:t xml:space="preserve"> за данъчния период</w:t>
      </w:r>
      <w:r w:rsidR="00293DA9" w:rsidRPr="00293DA9">
        <w:rPr>
          <w:rFonts w:ascii="Times New Roman" w:hAnsi="Times New Roman"/>
          <w:sz w:val="24"/>
          <w:szCs w:val="24"/>
          <w:lang w:val="bg-BG"/>
        </w:rPr>
        <w:t xml:space="preserve"> прехвърля стоки, представляващи част от неговите стопански активи, от територията на страната до територията на Северна Ирландия под режим на складиране на стоки до поискване и/или когато през този период настъпи промяна, включително замяна на лицето по чл. 15а, ал. 2, т. 3 от ЗДДС, попълва раздел „Г“ на VIES-декларацията.</w:t>
      </w:r>
      <w:r w:rsidR="00293DA9">
        <w:rPr>
          <w:rFonts w:ascii="Times New Roman" w:hAnsi="Times New Roman"/>
          <w:sz w:val="24"/>
          <w:szCs w:val="24"/>
          <w:lang w:val="bg-BG"/>
        </w:rPr>
        <w:t>)</w:t>
      </w:r>
    </w:p>
    <w:p w14:paraId="510DE490" w14:textId="77777777" w:rsidR="00424616" w:rsidRPr="00F8273E" w:rsidRDefault="00424616" w:rsidP="00163101">
      <w:pPr>
        <w:jc w:val="both"/>
        <w:rPr>
          <w:rFonts w:ascii="Times New Roman" w:hAnsi="Times New Roman"/>
          <w:b/>
          <w:sz w:val="24"/>
          <w:szCs w:val="24"/>
          <w:lang w:val="bg-BG"/>
        </w:rPr>
      </w:pPr>
    </w:p>
    <w:p w14:paraId="1D064CB8" w14:textId="77777777" w:rsidR="00424616" w:rsidRPr="008630B5" w:rsidRDefault="00424616" w:rsidP="00024F0D">
      <w:pPr>
        <w:jc w:val="both"/>
        <w:rPr>
          <w:rFonts w:ascii="Times New Roman" w:hAnsi="Times New Roman"/>
          <w:b/>
          <w:sz w:val="24"/>
          <w:szCs w:val="24"/>
          <w:lang w:val="bg-BG"/>
        </w:rPr>
      </w:pPr>
      <w:r w:rsidRPr="008630B5">
        <w:rPr>
          <w:rFonts w:ascii="Times New Roman" w:hAnsi="Times New Roman"/>
          <w:b/>
          <w:sz w:val="24"/>
          <w:szCs w:val="24"/>
          <w:lang w:val="bg-BG"/>
        </w:rPr>
        <w:t>ЗСВТС</w:t>
      </w:r>
    </w:p>
    <w:p w14:paraId="15B9F19C" w14:textId="79E2023E" w:rsidR="00424616" w:rsidRPr="00604C04" w:rsidRDefault="00424616" w:rsidP="00024F0D">
      <w:pPr>
        <w:jc w:val="both"/>
        <w:rPr>
          <w:rFonts w:ascii="Times New Roman" w:hAnsi="Times New Roman"/>
          <w:b/>
          <w:sz w:val="24"/>
          <w:szCs w:val="24"/>
          <w:lang w:val="bg-BG"/>
        </w:rPr>
      </w:pPr>
      <w:r w:rsidRPr="00D22732">
        <w:rPr>
          <w:rFonts w:ascii="Times New Roman" w:hAnsi="Times New Roman"/>
          <w:sz w:val="24"/>
          <w:szCs w:val="24"/>
          <w:lang w:val="bg-BG"/>
        </w:rPr>
        <w:t xml:space="preserve">Подаване </w:t>
      </w:r>
      <w:r w:rsidR="001B12DE" w:rsidRPr="001B12DE">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1B12DE" w:rsidRPr="001B12DE">
        <w:rPr>
          <w:rFonts w:ascii="Times New Roman" w:hAnsi="Times New Roman"/>
          <w:sz w:val="24"/>
          <w:szCs w:val="24"/>
          <w:lang w:val="bg-BG"/>
        </w:rPr>
        <w:t xml:space="preserve">, </w:t>
      </w:r>
      <w:r w:rsidRPr="00D22732">
        <w:rPr>
          <w:rFonts w:ascii="Times New Roman" w:hAnsi="Times New Roman"/>
          <w:sz w:val="24"/>
          <w:szCs w:val="24"/>
          <w:lang w:val="bg-BG"/>
        </w:rPr>
        <w:t xml:space="preserve">съгласно чл. 11, ал. 1 от ЗСВТС </w:t>
      </w:r>
      <w:r>
        <w:rPr>
          <w:rFonts w:ascii="Times New Roman" w:hAnsi="Times New Roman"/>
          <w:sz w:val="24"/>
          <w:szCs w:val="24"/>
          <w:lang w:val="bg-BG"/>
        </w:rPr>
        <w:t>за предходния референтен период.</w:t>
      </w:r>
      <w:r w:rsidRPr="00604C04">
        <w:rPr>
          <w:rFonts w:ascii="Times New Roman" w:hAnsi="Times New Roman"/>
          <w:sz w:val="24"/>
          <w:szCs w:val="24"/>
          <w:lang w:val="bg-BG"/>
        </w:rPr>
        <w:t xml:space="preserve"> </w:t>
      </w:r>
    </w:p>
    <w:p w14:paraId="19769B15" w14:textId="77777777" w:rsidR="00424616" w:rsidRPr="00F32F42" w:rsidRDefault="00424616" w:rsidP="00163101">
      <w:pPr>
        <w:jc w:val="both"/>
        <w:rPr>
          <w:rFonts w:ascii="Times New Roman" w:hAnsi="Times New Roman"/>
          <w:b/>
          <w:sz w:val="24"/>
          <w:szCs w:val="24"/>
          <w:lang w:val="bg-BG"/>
        </w:rPr>
      </w:pPr>
      <w:r w:rsidRPr="00F32F42">
        <w:rPr>
          <w:rFonts w:ascii="Times New Roman" w:hAnsi="Times New Roman"/>
          <w:b/>
          <w:sz w:val="24"/>
          <w:szCs w:val="24"/>
          <w:lang w:val="bg-BG"/>
        </w:rPr>
        <w:t xml:space="preserve">       </w:t>
      </w:r>
    </w:p>
    <w:p w14:paraId="76282AF3" w14:textId="77777777" w:rsidR="00424616" w:rsidRPr="001811F3" w:rsidRDefault="00424616" w:rsidP="00163101">
      <w:pPr>
        <w:jc w:val="both"/>
        <w:rPr>
          <w:rFonts w:ascii="Times New Roman" w:hAnsi="Times New Roman"/>
          <w:b/>
          <w:sz w:val="24"/>
          <w:szCs w:val="24"/>
          <w:lang w:val="bg-BG"/>
        </w:rPr>
      </w:pPr>
      <w:r w:rsidRPr="001811F3">
        <w:rPr>
          <w:rFonts w:ascii="Times New Roman" w:hAnsi="Times New Roman"/>
          <w:b/>
          <w:sz w:val="24"/>
          <w:szCs w:val="24"/>
          <w:lang w:val="bg-BG"/>
        </w:rPr>
        <w:t>До 15-о число:</w:t>
      </w:r>
    </w:p>
    <w:p w14:paraId="7E04A090" w14:textId="77777777" w:rsidR="00424616" w:rsidRPr="005B34FF" w:rsidRDefault="00424616" w:rsidP="00163101">
      <w:pPr>
        <w:jc w:val="both"/>
        <w:rPr>
          <w:rFonts w:ascii="Times New Roman" w:hAnsi="Times New Roman"/>
          <w:b/>
          <w:sz w:val="24"/>
          <w:szCs w:val="24"/>
          <w:lang w:val="bg-BG"/>
        </w:rPr>
      </w:pPr>
      <w:r w:rsidRPr="005B34FF">
        <w:rPr>
          <w:rFonts w:ascii="Times New Roman" w:hAnsi="Times New Roman"/>
          <w:b/>
          <w:sz w:val="24"/>
          <w:szCs w:val="24"/>
          <w:lang w:val="bg-BG"/>
        </w:rPr>
        <w:t>ЗМДТ</w:t>
      </w:r>
    </w:p>
    <w:p w14:paraId="1290B0EC" w14:textId="77777777" w:rsidR="00424616" w:rsidRPr="007A2377" w:rsidRDefault="00424616" w:rsidP="00163101">
      <w:pPr>
        <w:jc w:val="both"/>
        <w:rPr>
          <w:rFonts w:ascii="Times New Roman" w:hAnsi="Times New Roman"/>
          <w:b/>
          <w:i/>
          <w:sz w:val="24"/>
          <w:szCs w:val="24"/>
          <w:lang w:val="bg-BG"/>
        </w:rPr>
      </w:pPr>
      <w:r w:rsidRPr="00330EE9">
        <w:rPr>
          <w:rFonts w:ascii="Times New Roman" w:hAnsi="Times New Roman"/>
          <w:sz w:val="24"/>
          <w:szCs w:val="24"/>
          <w:lang w:val="bg-BG"/>
        </w:rPr>
        <w:t>Плащане на туристически данък за реализираните през предходния месец нощувки от лицата, предоставящи услугата „нощувка” в места за настаняване</w:t>
      </w:r>
      <w:r w:rsidRPr="00BD7E39">
        <w:rPr>
          <w:rFonts w:ascii="Times New Roman" w:hAnsi="Times New Roman"/>
          <w:sz w:val="24"/>
          <w:szCs w:val="24"/>
          <w:lang w:val="bg-BG"/>
        </w:rPr>
        <w:t xml:space="preserve"> п</w:t>
      </w:r>
      <w:r w:rsidRPr="00A62164">
        <w:rPr>
          <w:rFonts w:ascii="Times New Roman" w:hAnsi="Times New Roman"/>
          <w:sz w:val="24"/>
          <w:szCs w:val="24"/>
          <w:lang w:val="bg-BG"/>
        </w:rPr>
        <w:t xml:space="preserve">о смисъла на </w:t>
      </w:r>
      <w:r w:rsidRPr="007A2377">
        <w:rPr>
          <w:rFonts w:ascii="Times New Roman" w:hAnsi="Times New Roman"/>
          <w:b/>
          <w:i/>
          <w:sz w:val="24"/>
          <w:szCs w:val="24"/>
          <w:lang w:val="bg-BG"/>
        </w:rPr>
        <w:t>Закона за туризма</w:t>
      </w:r>
      <w:r w:rsidR="008D39AC" w:rsidRPr="007A2377">
        <w:rPr>
          <w:rFonts w:ascii="Times New Roman" w:hAnsi="Times New Roman"/>
          <w:b/>
          <w:i/>
          <w:sz w:val="24"/>
          <w:szCs w:val="24"/>
          <w:lang w:val="bg-BG"/>
        </w:rPr>
        <w:t>.</w:t>
      </w:r>
    </w:p>
    <w:p w14:paraId="53E003E8" w14:textId="77777777" w:rsidR="00424616" w:rsidRDefault="00424616" w:rsidP="00163101">
      <w:pPr>
        <w:jc w:val="both"/>
        <w:rPr>
          <w:rFonts w:ascii="Times New Roman" w:hAnsi="Times New Roman"/>
          <w:sz w:val="24"/>
          <w:szCs w:val="24"/>
          <w:lang w:val="bg-BG"/>
        </w:rPr>
      </w:pPr>
    </w:p>
    <w:p w14:paraId="5402C1A2" w14:textId="77777777" w:rsidR="00424616" w:rsidRPr="00466F1C" w:rsidRDefault="00424616" w:rsidP="00163101">
      <w:pPr>
        <w:pStyle w:val="Heading6"/>
        <w:ind w:left="0"/>
        <w:rPr>
          <w:sz w:val="24"/>
          <w:szCs w:val="24"/>
        </w:rPr>
      </w:pPr>
      <w:r w:rsidRPr="00466F1C">
        <w:rPr>
          <w:sz w:val="24"/>
          <w:szCs w:val="24"/>
        </w:rPr>
        <w:t>Наредба № Н-18 от 13.12.2006 г.</w:t>
      </w:r>
    </w:p>
    <w:p w14:paraId="08CB4257" w14:textId="77777777" w:rsidR="00424616" w:rsidRDefault="00424616" w:rsidP="00DF1E64">
      <w:pPr>
        <w:jc w:val="both"/>
        <w:rPr>
          <w:rFonts w:ascii="Times New Roman" w:hAnsi="Times New Roman"/>
          <w:sz w:val="24"/>
          <w:szCs w:val="24"/>
          <w:lang w:val="bg-BG"/>
        </w:rPr>
      </w:pPr>
      <w:r w:rsidRPr="00466F1C">
        <w:rPr>
          <w:rFonts w:ascii="Times New Roman" w:hAnsi="Times New Roman"/>
          <w:sz w:val="24"/>
          <w:szCs w:val="24"/>
          <w:lang w:val="bg-BG"/>
        </w:rPr>
        <w:t xml:space="preserve">1. Подаване на данни от </w:t>
      </w:r>
      <w:r w:rsidRPr="00606250">
        <w:rPr>
          <w:rFonts w:ascii="Times New Roman" w:hAnsi="Times New Roman"/>
          <w:sz w:val="24"/>
          <w:szCs w:val="24"/>
          <w:lang w:val="bg-BG"/>
        </w:rPr>
        <w:t>производител/</w:t>
      </w:r>
      <w:r w:rsidRPr="00EB5C27">
        <w:rPr>
          <w:rFonts w:ascii="Times New Roman" w:hAnsi="Times New Roman"/>
          <w:sz w:val="24"/>
          <w:szCs w:val="24"/>
          <w:lang w:val="bg-BG"/>
        </w:rPr>
        <w:t xml:space="preserve"> </w:t>
      </w:r>
      <w:r w:rsidRPr="00606250">
        <w:rPr>
          <w:rFonts w:ascii="Times New Roman" w:hAnsi="Times New Roman"/>
          <w:sz w:val="24"/>
          <w:szCs w:val="24"/>
          <w:lang w:val="bg-BG"/>
        </w:rPr>
        <w:t>вносител на фискални устройства</w:t>
      </w:r>
      <w:r w:rsidRPr="00EB5C27">
        <w:rPr>
          <w:rFonts w:ascii="Times New Roman" w:hAnsi="Times New Roman"/>
          <w:sz w:val="24"/>
          <w:szCs w:val="24"/>
          <w:lang w:val="bg-BG"/>
        </w:rPr>
        <w:t xml:space="preserve"> за разчетени фискални памети </w:t>
      </w:r>
      <w:r w:rsidRPr="00606250">
        <w:rPr>
          <w:rFonts w:ascii="Times New Roman" w:hAnsi="Times New Roman"/>
          <w:sz w:val="24"/>
          <w:szCs w:val="24"/>
          <w:lang w:val="bg-BG"/>
        </w:rPr>
        <w:t xml:space="preserve"> </w:t>
      </w:r>
      <w:r w:rsidRPr="00EB5C27">
        <w:rPr>
          <w:rFonts w:ascii="Times New Roman" w:hAnsi="Times New Roman"/>
          <w:sz w:val="24"/>
          <w:szCs w:val="24"/>
          <w:lang w:val="bg-BG"/>
        </w:rPr>
        <w:t>през предходния месец</w:t>
      </w:r>
      <w:r>
        <w:rPr>
          <w:rFonts w:ascii="Times New Roman" w:hAnsi="Times New Roman"/>
          <w:sz w:val="24"/>
          <w:szCs w:val="24"/>
          <w:lang w:val="bg-BG"/>
        </w:rPr>
        <w:t>.</w:t>
      </w:r>
      <w:r w:rsidRPr="00DF1E64">
        <w:rPr>
          <w:rFonts w:ascii="Times New Roman" w:hAnsi="Times New Roman"/>
          <w:sz w:val="24"/>
          <w:szCs w:val="24"/>
          <w:lang w:val="bg-BG"/>
        </w:rPr>
        <w:t xml:space="preserve"> </w:t>
      </w:r>
    </w:p>
    <w:p w14:paraId="78BCB8F4" w14:textId="77777777" w:rsidR="00424616" w:rsidRPr="00BA1EF2" w:rsidRDefault="00424616" w:rsidP="00DF1E64">
      <w:pPr>
        <w:jc w:val="both"/>
        <w:rPr>
          <w:rFonts w:ascii="Times New Roman" w:hAnsi="Times New Roman"/>
          <w:sz w:val="24"/>
          <w:szCs w:val="24"/>
          <w:lang w:val="bg-BG"/>
        </w:rPr>
      </w:pPr>
      <w:r>
        <w:rPr>
          <w:rFonts w:ascii="Times New Roman" w:hAnsi="Times New Roman"/>
          <w:sz w:val="24"/>
          <w:szCs w:val="24"/>
          <w:lang w:val="bg-BG"/>
        </w:rPr>
        <w:t>2</w:t>
      </w:r>
      <w:r w:rsidRPr="00BA1EF2">
        <w:rPr>
          <w:rFonts w:ascii="Times New Roman" w:hAnsi="Times New Roman"/>
          <w:sz w:val="24"/>
          <w:szCs w:val="24"/>
          <w:lang w:val="bg-BG"/>
        </w:rPr>
        <w:t>. П</w:t>
      </w:r>
      <w:r w:rsidRPr="00BA1EF2">
        <w:rPr>
          <w:rFonts w:ascii="Times New Roman" w:hAnsi="Times New Roman"/>
          <w:color w:val="000000"/>
          <w:sz w:val="24"/>
          <w:szCs w:val="24"/>
          <w:lang w:val="bg-BG" w:eastAsia="bg-BG"/>
        </w:rPr>
        <w:t>одаване на данни от производител/вносител на фискални устройства за сервизните техници, имащи право да извършват сервизна дейност на произведените от тях ЕСФП, преминали обучение и получили сервизен ключ през</w:t>
      </w:r>
      <w:r>
        <w:rPr>
          <w:rFonts w:ascii="Times New Roman" w:hAnsi="Times New Roman"/>
          <w:color w:val="000000"/>
          <w:sz w:val="24"/>
          <w:szCs w:val="24"/>
          <w:lang w:val="bg-BG" w:eastAsia="bg-BG"/>
        </w:rPr>
        <w:t xml:space="preserve"> предходния</w:t>
      </w:r>
      <w:r w:rsidRPr="00BA1EF2">
        <w:rPr>
          <w:rFonts w:ascii="Times New Roman" w:hAnsi="Times New Roman"/>
          <w:color w:val="000000"/>
          <w:sz w:val="24"/>
          <w:szCs w:val="24"/>
          <w:lang w:val="bg-BG" w:eastAsia="bg-BG"/>
        </w:rPr>
        <w:t xml:space="preserve"> </w:t>
      </w:r>
      <w:r>
        <w:rPr>
          <w:rFonts w:ascii="Times New Roman" w:hAnsi="Times New Roman"/>
          <w:color w:val="000000"/>
          <w:sz w:val="24"/>
          <w:szCs w:val="24"/>
          <w:lang w:val="bg-BG" w:eastAsia="bg-BG"/>
        </w:rPr>
        <w:t>месец.</w:t>
      </w:r>
    </w:p>
    <w:p w14:paraId="7B104F10" w14:textId="77777777" w:rsidR="00424616" w:rsidRDefault="00424616" w:rsidP="00163101">
      <w:pPr>
        <w:jc w:val="both"/>
        <w:rPr>
          <w:rFonts w:ascii="Times New Roman" w:hAnsi="Times New Roman"/>
          <w:sz w:val="24"/>
          <w:szCs w:val="24"/>
          <w:lang w:val="bg-BG"/>
        </w:rPr>
      </w:pPr>
      <w:r>
        <w:rPr>
          <w:rFonts w:ascii="Times New Roman" w:hAnsi="Times New Roman"/>
          <w:sz w:val="24"/>
          <w:szCs w:val="24"/>
          <w:lang w:val="bg-BG"/>
        </w:rPr>
        <w:t>3</w:t>
      </w:r>
      <w:r w:rsidRPr="00EB5C27">
        <w:rPr>
          <w:rFonts w:ascii="Times New Roman" w:hAnsi="Times New Roman"/>
          <w:sz w:val="24"/>
          <w:szCs w:val="24"/>
          <w:lang w:val="bg-BG"/>
        </w:rPr>
        <w:t xml:space="preserve">. </w:t>
      </w:r>
      <w:r w:rsidRPr="00854BEF">
        <w:rPr>
          <w:rFonts w:ascii="Times New Roman" w:hAnsi="Times New Roman"/>
          <w:sz w:val="24"/>
          <w:szCs w:val="24"/>
          <w:lang w:val="bg-BG"/>
        </w:rPr>
        <w:t xml:space="preserve">Подаване на данни от </w:t>
      </w:r>
      <w:r w:rsidRPr="00606250">
        <w:rPr>
          <w:rFonts w:ascii="Times New Roman" w:hAnsi="Times New Roman"/>
          <w:sz w:val="24"/>
          <w:szCs w:val="24"/>
          <w:lang w:val="bg-BG"/>
        </w:rPr>
        <w:t>сервизна фирма на фискални устройства</w:t>
      </w:r>
      <w:r w:rsidRPr="00EB5C27">
        <w:rPr>
          <w:rFonts w:ascii="Times New Roman" w:hAnsi="Times New Roman"/>
          <w:sz w:val="24"/>
          <w:szCs w:val="24"/>
          <w:lang w:val="bg-BG"/>
        </w:rPr>
        <w:t xml:space="preserve"> за</w:t>
      </w:r>
      <w:r w:rsidRPr="00606250">
        <w:rPr>
          <w:rFonts w:ascii="Times New Roman" w:hAnsi="Times New Roman"/>
          <w:sz w:val="24"/>
          <w:szCs w:val="24"/>
          <w:lang w:val="bg-BG"/>
        </w:rPr>
        <w:t xml:space="preserve"> издадените свидетелства за регистрация на фискални устройства, за прекъсване и започване на сервизното обслужване, както и за получени уведомления </w:t>
      </w:r>
      <w:r w:rsidRPr="00EB5C27">
        <w:rPr>
          <w:rFonts w:ascii="Times New Roman" w:hAnsi="Times New Roman"/>
          <w:sz w:val="24"/>
          <w:szCs w:val="24"/>
          <w:lang w:val="bg-BG"/>
        </w:rPr>
        <w:t>за</w:t>
      </w:r>
      <w:r w:rsidRPr="00606250">
        <w:rPr>
          <w:rFonts w:ascii="Times New Roman" w:hAnsi="Times New Roman"/>
          <w:sz w:val="24"/>
          <w:szCs w:val="24"/>
          <w:lang w:val="bg-BG"/>
        </w:rPr>
        <w:t xml:space="preserve"> загубване, повреждане или унищожаване на свидетелството за регистрация на фискалното устройство </w:t>
      </w:r>
      <w:r w:rsidRPr="00EB5C27">
        <w:rPr>
          <w:rFonts w:ascii="Times New Roman" w:hAnsi="Times New Roman"/>
          <w:sz w:val="24"/>
          <w:szCs w:val="24"/>
          <w:lang w:val="bg-BG"/>
        </w:rPr>
        <w:t>през предходния месец</w:t>
      </w:r>
      <w:r>
        <w:rPr>
          <w:rFonts w:ascii="Times New Roman" w:hAnsi="Times New Roman"/>
          <w:sz w:val="24"/>
          <w:szCs w:val="24"/>
          <w:lang w:val="bg-BG"/>
        </w:rPr>
        <w:t>.</w:t>
      </w:r>
    </w:p>
    <w:p w14:paraId="3BB624B4" w14:textId="77777777" w:rsidR="00FA13B2" w:rsidRDefault="00FA13B2" w:rsidP="00163101">
      <w:pPr>
        <w:jc w:val="both"/>
        <w:rPr>
          <w:rFonts w:ascii="Times New Roman" w:hAnsi="Times New Roman"/>
          <w:sz w:val="24"/>
          <w:szCs w:val="24"/>
          <w:lang w:val="bg-BG"/>
        </w:rPr>
      </w:pPr>
      <w:r w:rsidRPr="00FA13B2">
        <w:rPr>
          <w:rFonts w:ascii="Times New Roman" w:hAnsi="Times New Roman"/>
          <w:sz w:val="24"/>
          <w:szCs w:val="24"/>
          <w:lang w:val="bg-BG"/>
        </w:rPr>
        <w:t xml:space="preserve">4. Подаване към НАП на стандартизиран одиторски файл от лица, регистриращи и отчитащи продажби с документ по чл. 52о от Наредба № Н-18, съдържащ информация за направените в електронния магазин поръчки, по които са извършени доставки </w:t>
      </w:r>
      <w:r>
        <w:rPr>
          <w:rFonts w:ascii="Times New Roman" w:hAnsi="Times New Roman"/>
          <w:sz w:val="24"/>
          <w:szCs w:val="24"/>
          <w:lang w:val="bg-BG"/>
        </w:rPr>
        <w:t>на стоки/услуги през предходния месец</w:t>
      </w:r>
      <w:r w:rsidRPr="00FA13B2">
        <w:rPr>
          <w:rFonts w:ascii="Times New Roman" w:hAnsi="Times New Roman"/>
          <w:sz w:val="24"/>
          <w:szCs w:val="24"/>
          <w:lang w:val="bg-BG"/>
        </w:rPr>
        <w:t>.</w:t>
      </w:r>
    </w:p>
    <w:p w14:paraId="55AAEC06" w14:textId="77777777" w:rsidR="00424616" w:rsidRPr="00854BEF" w:rsidRDefault="00424616" w:rsidP="00163101">
      <w:pPr>
        <w:jc w:val="both"/>
        <w:rPr>
          <w:rFonts w:ascii="Times New Roman" w:hAnsi="Times New Roman"/>
          <w:b/>
          <w:sz w:val="24"/>
          <w:szCs w:val="24"/>
          <w:lang w:val="bg-BG"/>
        </w:rPr>
      </w:pPr>
    </w:p>
    <w:p w14:paraId="192D8BD5" w14:textId="77777777" w:rsidR="00424616" w:rsidRDefault="00424616" w:rsidP="00163101">
      <w:pPr>
        <w:jc w:val="both"/>
        <w:rPr>
          <w:rFonts w:ascii="Times New Roman" w:hAnsi="Times New Roman"/>
          <w:b/>
          <w:sz w:val="24"/>
          <w:szCs w:val="24"/>
          <w:lang w:val="bg-BG"/>
        </w:rPr>
      </w:pPr>
      <w:r w:rsidRPr="00AE0CB2">
        <w:rPr>
          <w:rFonts w:ascii="Times New Roman" w:hAnsi="Times New Roman"/>
          <w:b/>
          <w:sz w:val="24"/>
          <w:szCs w:val="24"/>
          <w:lang w:val="bg-BG"/>
        </w:rPr>
        <w:t>До 20-о число</w:t>
      </w:r>
      <w:r>
        <w:rPr>
          <w:rFonts w:ascii="Times New Roman" w:hAnsi="Times New Roman"/>
          <w:b/>
          <w:sz w:val="24"/>
          <w:szCs w:val="24"/>
          <w:lang w:val="bg-BG"/>
        </w:rPr>
        <w:t xml:space="preserve"> на месеца, следващ данъчния период</w:t>
      </w:r>
      <w:r w:rsidRPr="00AE0CB2">
        <w:rPr>
          <w:rFonts w:ascii="Times New Roman" w:hAnsi="Times New Roman"/>
          <w:b/>
          <w:sz w:val="24"/>
          <w:szCs w:val="24"/>
          <w:lang w:val="bg-BG"/>
        </w:rPr>
        <w:t>:</w:t>
      </w:r>
    </w:p>
    <w:p w14:paraId="035A2234" w14:textId="77777777" w:rsidR="00424616" w:rsidRPr="00A62164" w:rsidRDefault="00424616" w:rsidP="00A95343">
      <w:pPr>
        <w:jc w:val="both"/>
        <w:rPr>
          <w:rFonts w:ascii="Times New Roman" w:hAnsi="Times New Roman"/>
          <w:b/>
          <w:sz w:val="24"/>
          <w:szCs w:val="24"/>
          <w:lang w:val="bg-BG"/>
        </w:rPr>
      </w:pPr>
      <w:r w:rsidRPr="00A62164">
        <w:rPr>
          <w:rFonts w:ascii="Times New Roman" w:hAnsi="Times New Roman"/>
          <w:b/>
          <w:sz w:val="24"/>
          <w:szCs w:val="24"/>
          <w:lang w:val="bg-BG"/>
        </w:rPr>
        <w:t>ЗСВТС</w:t>
      </w:r>
    </w:p>
    <w:p w14:paraId="33DEE4BB" w14:textId="77777777" w:rsidR="00424616" w:rsidRDefault="00424616" w:rsidP="00A95343">
      <w:pPr>
        <w:jc w:val="both"/>
        <w:rPr>
          <w:rFonts w:ascii="Times New Roman" w:hAnsi="Times New Roman"/>
          <w:sz w:val="24"/>
          <w:szCs w:val="24"/>
          <w:lang w:val="bg-BG"/>
        </w:rPr>
      </w:pPr>
      <w:r w:rsidRPr="0069668A">
        <w:rPr>
          <w:rFonts w:ascii="Times New Roman" w:hAnsi="Times New Roman"/>
          <w:sz w:val="24"/>
          <w:szCs w:val="24"/>
          <w:lang w:val="bg-BG"/>
        </w:rPr>
        <w:t xml:space="preserve">Подаване </w:t>
      </w:r>
      <w:r w:rsidR="001B12DE" w:rsidRPr="001B12DE">
        <w:rPr>
          <w:rFonts w:ascii="Times New Roman" w:hAnsi="Times New Roman"/>
          <w:sz w:val="24"/>
          <w:szCs w:val="24"/>
          <w:lang w:val="bg-BG"/>
        </w:rPr>
        <w:t xml:space="preserve">на Интрастат декларации за </w:t>
      </w:r>
      <w:r w:rsidR="00B16A81">
        <w:rPr>
          <w:rFonts w:ascii="Times New Roman" w:hAnsi="Times New Roman"/>
          <w:bCs/>
          <w:sz w:val="24"/>
          <w:szCs w:val="24"/>
          <w:lang w:val="bg-BG"/>
        </w:rPr>
        <w:t>вътресъюзен внос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пристигания</w:t>
      </w:r>
      <w:r w:rsidR="00B16A81" w:rsidRPr="002246AC">
        <w:rPr>
          <w:rFonts w:ascii="Times New Roman" w:hAnsi="Times New Roman"/>
          <w:bCs/>
          <w:sz w:val="24"/>
          <w:szCs w:val="24"/>
          <w:lang w:val="bg-BG"/>
        </w:rPr>
        <w:t>)</w:t>
      </w:r>
      <w:r w:rsidR="00B16A81" w:rsidRPr="008B1273">
        <w:rPr>
          <w:rFonts w:ascii="Times New Roman" w:hAnsi="Times New Roman"/>
          <w:bCs/>
          <w:sz w:val="24"/>
          <w:szCs w:val="24"/>
          <w:lang w:val="bg-BG"/>
        </w:rPr>
        <w:t>/</w:t>
      </w:r>
      <w:r w:rsidR="00B16A81">
        <w:rPr>
          <w:rFonts w:ascii="Times New Roman" w:hAnsi="Times New Roman"/>
          <w:bCs/>
          <w:sz w:val="24"/>
          <w:szCs w:val="24"/>
          <w:lang w:val="bg-BG"/>
        </w:rPr>
        <w:t>вътресъюзен износ</w:t>
      </w:r>
      <w:r w:rsidR="00B16A81" w:rsidRPr="002246AC">
        <w:rPr>
          <w:rFonts w:ascii="Times New Roman" w:hAnsi="Times New Roman"/>
          <w:bCs/>
          <w:sz w:val="24"/>
          <w:szCs w:val="24"/>
          <w:lang w:val="bg-BG"/>
        </w:rPr>
        <w:t xml:space="preserve"> (</w:t>
      </w:r>
      <w:r w:rsidR="00B16A81" w:rsidRPr="008B1273">
        <w:rPr>
          <w:rFonts w:ascii="Times New Roman" w:hAnsi="Times New Roman"/>
          <w:bCs/>
          <w:sz w:val="24"/>
          <w:szCs w:val="24"/>
          <w:lang w:val="bg-BG"/>
        </w:rPr>
        <w:t>изпращания</w:t>
      </w:r>
      <w:r w:rsidR="00B16A81" w:rsidRPr="002246AC">
        <w:rPr>
          <w:rFonts w:ascii="Times New Roman" w:hAnsi="Times New Roman"/>
          <w:bCs/>
          <w:sz w:val="24"/>
          <w:szCs w:val="24"/>
          <w:lang w:val="bg-BG"/>
        </w:rPr>
        <w:t>)</w:t>
      </w:r>
      <w:r w:rsidR="001B12DE" w:rsidRPr="001B12DE">
        <w:rPr>
          <w:rFonts w:ascii="Times New Roman" w:hAnsi="Times New Roman"/>
          <w:sz w:val="24"/>
          <w:szCs w:val="24"/>
          <w:lang w:val="bg-BG"/>
        </w:rPr>
        <w:t>,</w:t>
      </w:r>
      <w:r w:rsidR="001B12DE">
        <w:rPr>
          <w:rFonts w:ascii="Times New Roman" w:hAnsi="Times New Roman"/>
          <w:sz w:val="24"/>
          <w:szCs w:val="24"/>
          <w:lang w:val="bg-BG"/>
        </w:rPr>
        <w:t xml:space="preserve"> </w:t>
      </w:r>
      <w:r w:rsidRPr="0069668A">
        <w:rPr>
          <w:rFonts w:ascii="Times New Roman" w:hAnsi="Times New Roman"/>
          <w:sz w:val="24"/>
          <w:szCs w:val="24"/>
          <w:lang w:val="bg-BG"/>
        </w:rPr>
        <w:t>съгласно чл.</w:t>
      </w:r>
      <w:r>
        <w:rPr>
          <w:rFonts w:ascii="Times New Roman" w:hAnsi="Times New Roman"/>
          <w:sz w:val="24"/>
          <w:szCs w:val="24"/>
          <w:lang w:val="bg-BG"/>
        </w:rPr>
        <w:t xml:space="preserve"> </w:t>
      </w:r>
      <w:r w:rsidRPr="0069668A">
        <w:rPr>
          <w:rFonts w:ascii="Times New Roman" w:hAnsi="Times New Roman"/>
          <w:sz w:val="24"/>
          <w:szCs w:val="24"/>
          <w:lang w:val="bg-BG"/>
        </w:rPr>
        <w:t>11 ал. 2 от ЗСВТС</w:t>
      </w:r>
      <w:r w:rsidRPr="00932C4B">
        <w:rPr>
          <w:rFonts w:ascii="Times New Roman" w:hAnsi="Times New Roman"/>
          <w:sz w:val="24"/>
          <w:szCs w:val="24"/>
          <w:lang w:val="bg-BG"/>
        </w:rPr>
        <w:t xml:space="preserve"> </w:t>
      </w:r>
      <w:r w:rsidR="005C33FA" w:rsidRPr="00A518FA">
        <w:rPr>
          <w:rFonts w:ascii="Times New Roman" w:hAnsi="Times New Roman"/>
          <w:sz w:val="24"/>
          <w:szCs w:val="24"/>
          <w:lang w:val="ru-RU"/>
        </w:rPr>
        <w:t xml:space="preserve"> </w:t>
      </w:r>
      <w:r w:rsidR="005C33FA">
        <w:rPr>
          <w:rFonts w:ascii="Times New Roman" w:hAnsi="Times New Roman"/>
          <w:sz w:val="24"/>
          <w:szCs w:val="24"/>
          <w:lang w:val="bg-BG"/>
        </w:rPr>
        <w:t xml:space="preserve">само </w:t>
      </w:r>
      <w:r w:rsidRPr="00932C4B">
        <w:rPr>
          <w:rFonts w:ascii="Times New Roman" w:hAnsi="Times New Roman"/>
          <w:sz w:val="24"/>
          <w:szCs w:val="24"/>
          <w:lang w:val="bg-BG"/>
        </w:rPr>
        <w:t>за новорегистрираните Интрастат оператори с възникнало текущо задължение</w:t>
      </w:r>
      <w:r>
        <w:rPr>
          <w:rFonts w:ascii="Times New Roman" w:hAnsi="Times New Roman"/>
          <w:sz w:val="24"/>
          <w:szCs w:val="24"/>
          <w:lang w:val="bg-BG"/>
        </w:rPr>
        <w:t xml:space="preserve"> през предходния референтен период</w:t>
      </w:r>
      <w:r w:rsidRPr="00932C4B">
        <w:rPr>
          <w:rFonts w:ascii="Times New Roman" w:hAnsi="Times New Roman"/>
          <w:sz w:val="24"/>
          <w:szCs w:val="24"/>
          <w:lang w:val="bg-BG"/>
        </w:rPr>
        <w:t>.</w:t>
      </w:r>
    </w:p>
    <w:p w14:paraId="08F9AA7C" w14:textId="77777777" w:rsidR="00424616" w:rsidRPr="00793D1A" w:rsidRDefault="00424616" w:rsidP="00A548F0">
      <w:pPr>
        <w:jc w:val="both"/>
        <w:rPr>
          <w:rFonts w:ascii="Times New Roman" w:hAnsi="Times New Roman"/>
          <w:b/>
          <w:sz w:val="24"/>
          <w:szCs w:val="24"/>
          <w:lang w:val="bg-BG"/>
        </w:rPr>
      </w:pPr>
    </w:p>
    <w:p w14:paraId="6D0E14A3" w14:textId="77777777" w:rsidR="00424616" w:rsidRDefault="00424616" w:rsidP="00A548F0">
      <w:pPr>
        <w:jc w:val="both"/>
        <w:rPr>
          <w:rFonts w:ascii="Times New Roman" w:hAnsi="Times New Roman"/>
          <w:b/>
          <w:sz w:val="24"/>
          <w:szCs w:val="24"/>
          <w:lang w:val="bg-BG"/>
        </w:rPr>
      </w:pPr>
      <w:r w:rsidRPr="007C6DA2">
        <w:rPr>
          <w:rFonts w:ascii="Times New Roman" w:hAnsi="Times New Roman"/>
          <w:b/>
          <w:sz w:val="24"/>
          <w:szCs w:val="24"/>
          <w:lang w:val="bg-BG"/>
        </w:rPr>
        <w:t>До 25-о число:</w:t>
      </w:r>
    </w:p>
    <w:p w14:paraId="503A96E4" w14:textId="77777777" w:rsidR="00424616" w:rsidRPr="007C6DA2" w:rsidRDefault="00424616" w:rsidP="00A548F0">
      <w:pPr>
        <w:jc w:val="both"/>
        <w:rPr>
          <w:rFonts w:ascii="Times New Roman" w:hAnsi="Times New Roman"/>
          <w:b/>
          <w:sz w:val="24"/>
          <w:szCs w:val="24"/>
          <w:lang w:val="bg-BG"/>
        </w:rPr>
      </w:pPr>
      <w:r>
        <w:rPr>
          <w:rFonts w:ascii="Times New Roman" w:hAnsi="Times New Roman"/>
          <w:b/>
          <w:sz w:val="24"/>
          <w:szCs w:val="24"/>
          <w:lang w:val="bg-BG"/>
        </w:rPr>
        <w:t>ЗДДФЛ</w:t>
      </w:r>
    </w:p>
    <w:p w14:paraId="72BB9565" w14:textId="77777777" w:rsidR="00424616" w:rsidRPr="007C6DA2" w:rsidRDefault="00424616" w:rsidP="00A548F0">
      <w:pPr>
        <w:jc w:val="both"/>
        <w:rPr>
          <w:rFonts w:ascii="Times New Roman" w:hAnsi="Times New Roman"/>
          <w:sz w:val="24"/>
          <w:szCs w:val="24"/>
          <w:lang w:val="bg-BG"/>
        </w:rPr>
      </w:pPr>
      <w:r w:rsidRPr="007C6DA2">
        <w:rPr>
          <w:rFonts w:ascii="Times New Roman" w:hAnsi="Times New Roman"/>
          <w:sz w:val="24"/>
          <w:szCs w:val="24"/>
          <w:lang w:val="bg-BG"/>
        </w:rPr>
        <w:t xml:space="preserve">1. Внасяне от работодателя на авансовия данък, удържан през предходния месец за доходи от трудови правоотношения.  </w:t>
      </w:r>
    </w:p>
    <w:p w14:paraId="215F4B77" w14:textId="77777777" w:rsidR="00424616" w:rsidRDefault="00424616" w:rsidP="009906ED">
      <w:pPr>
        <w:pStyle w:val="Heading6"/>
        <w:tabs>
          <w:tab w:val="left" w:pos="0"/>
        </w:tabs>
        <w:ind w:left="0"/>
        <w:rPr>
          <w:b w:val="0"/>
          <w:bCs w:val="0"/>
          <w:sz w:val="24"/>
          <w:szCs w:val="24"/>
        </w:rPr>
      </w:pPr>
      <w:r w:rsidRPr="008217EA">
        <w:rPr>
          <w:b w:val="0"/>
          <w:bCs w:val="0"/>
          <w:sz w:val="24"/>
          <w:szCs w:val="24"/>
        </w:rPr>
        <w:t xml:space="preserve">2. Внасяне от работодателя на авансовия данък, определен по реда на чл. 42, ал. 6 от ЗДДФЛ върху брутния размер на сумата от частичните плащания по трудови правоотношения, </w:t>
      </w:r>
      <w:r>
        <w:rPr>
          <w:b w:val="0"/>
          <w:bCs w:val="0"/>
          <w:sz w:val="24"/>
          <w:szCs w:val="24"/>
        </w:rPr>
        <w:t xml:space="preserve">направени през предходен месец, </w:t>
      </w:r>
      <w:r w:rsidRPr="008217EA">
        <w:rPr>
          <w:b w:val="0"/>
          <w:bCs w:val="0"/>
          <w:sz w:val="24"/>
          <w:szCs w:val="24"/>
        </w:rPr>
        <w:t xml:space="preserve">ако </w:t>
      </w:r>
      <w:r>
        <w:rPr>
          <w:b w:val="0"/>
          <w:bCs w:val="0"/>
          <w:sz w:val="24"/>
          <w:szCs w:val="24"/>
        </w:rPr>
        <w:t xml:space="preserve">пълният размер на начислените от работодателя </w:t>
      </w:r>
      <w:r>
        <w:rPr>
          <w:b w:val="0"/>
          <w:bCs w:val="0"/>
          <w:sz w:val="24"/>
          <w:szCs w:val="24"/>
        </w:rPr>
        <w:lastRenderedPageBreak/>
        <w:t>доходи от трудово правоотношение за този месец не е изплатен до 25-о число на текущия месец.</w:t>
      </w:r>
    </w:p>
    <w:p w14:paraId="5FDECCCD" w14:textId="77777777" w:rsidR="00424616" w:rsidRDefault="00424616" w:rsidP="00163101">
      <w:pPr>
        <w:jc w:val="both"/>
        <w:rPr>
          <w:rFonts w:ascii="Times New Roman" w:hAnsi="Times New Roman"/>
          <w:b/>
          <w:sz w:val="24"/>
          <w:szCs w:val="24"/>
          <w:lang w:val="bg-BG"/>
        </w:rPr>
      </w:pPr>
    </w:p>
    <w:p w14:paraId="0163B3A3" w14:textId="77777777" w:rsidR="00424616" w:rsidRDefault="00424616" w:rsidP="00163101">
      <w:pPr>
        <w:jc w:val="both"/>
        <w:rPr>
          <w:rFonts w:ascii="Times New Roman" w:hAnsi="Times New Roman"/>
          <w:b/>
          <w:sz w:val="24"/>
          <w:szCs w:val="24"/>
          <w:lang w:val="bg-BG"/>
        </w:rPr>
      </w:pPr>
      <w:r>
        <w:rPr>
          <w:rFonts w:ascii="Times New Roman" w:hAnsi="Times New Roman"/>
          <w:b/>
          <w:sz w:val="24"/>
          <w:szCs w:val="24"/>
          <w:lang w:val="bg-BG"/>
        </w:rPr>
        <w:t>До края на месеца</w:t>
      </w:r>
    </w:p>
    <w:p w14:paraId="68EF1B8D" w14:textId="77777777" w:rsidR="00603CC9" w:rsidRPr="00F32F42" w:rsidRDefault="00603CC9" w:rsidP="00603CC9">
      <w:pPr>
        <w:jc w:val="both"/>
        <w:rPr>
          <w:rFonts w:ascii="Times New Roman" w:hAnsi="Times New Roman"/>
          <w:b/>
          <w:sz w:val="24"/>
          <w:szCs w:val="24"/>
          <w:lang w:val="bg-BG"/>
        </w:rPr>
      </w:pPr>
      <w:r w:rsidRPr="00F32F42">
        <w:rPr>
          <w:rFonts w:ascii="Times New Roman" w:hAnsi="Times New Roman"/>
          <w:b/>
          <w:sz w:val="24"/>
          <w:szCs w:val="24"/>
          <w:lang w:val="bg-BG"/>
        </w:rPr>
        <w:t>ЗДДС</w:t>
      </w:r>
      <w:r w:rsidR="00645C33">
        <w:rPr>
          <w:rFonts w:ascii="Times New Roman" w:hAnsi="Times New Roman"/>
          <w:b/>
          <w:sz w:val="24"/>
          <w:szCs w:val="24"/>
          <w:lang w:val="bg-BG"/>
        </w:rPr>
        <w:t xml:space="preserve"> </w:t>
      </w:r>
    </w:p>
    <w:p w14:paraId="3800D7ED" w14:textId="77777777" w:rsidR="007C4506" w:rsidRPr="007C4506" w:rsidRDefault="007C4506" w:rsidP="007C4506">
      <w:pPr>
        <w:jc w:val="both"/>
        <w:rPr>
          <w:rFonts w:ascii="Times New Roman" w:hAnsi="Times New Roman"/>
          <w:sz w:val="24"/>
          <w:szCs w:val="24"/>
          <w:lang w:val="bg-BG"/>
        </w:rPr>
      </w:pPr>
      <w:r w:rsidRPr="002A3B69">
        <w:rPr>
          <w:rFonts w:ascii="Times New Roman" w:hAnsi="Times New Roman"/>
          <w:sz w:val="24"/>
          <w:szCs w:val="24"/>
          <w:lang w:val="bg-BG"/>
        </w:rPr>
        <w:t xml:space="preserve">Регистрирано лице по </w:t>
      </w:r>
      <w:r>
        <w:rPr>
          <w:rFonts w:ascii="Times New Roman" w:hAnsi="Times New Roman"/>
          <w:sz w:val="24"/>
          <w:szCs w:val="24"/>
          <w:lang w:val="bg-BG"/>
        </w:rPr>
        <w:t xml:space="preserve">чл. 157а </w:t>
      </w:r>
      <w:r w:rsidRPr="002A3B69">
        <w:rPr>
          <w:rFonts w:ascii="Times New Roman" w:hAnsi="Times New Roman"/>
          <w:sz w:val="24"/>
          <w:szCs w:val="24"/>
          <w:lang w:val="bg-BG"/>
        </w:rPr>
        <w:t xml:space="preserve">от ЗДДС </w:t>
      </w:r>
      <w:r w:rsidRPr="00466F1C">
        <w:rPr>
          <w:rFonts w:ascii="Times New Roman" w:hAnsi="Times New Roman"/>
          <w:sz w:val="24"/>
          <w:szCs w:val="24"/>
          <w:lang w:val="bg-BG"/>
        </w:rPr>
        <w:t xml:space="preserve">подава справка-декларация </w:t>
      </w:r>
      <w:r w:rsidRPr="00932C4B">
        <w:rPr>
          <w:rFonts w:ascii="Times New Roman" w:hAnsi="Times New Roman"/>
          <w:sz w:val="24"/>
          <w:szCs w:val="24"/>
          <w:lang w:val="bg-BG"/>
        </w:rPr>
        <w:t>за</w:t>
      </w:r>
      <w:r w:rsidRPr="00606B63">
        <w:rPr>
          <w:rFonts w:ascii="Times New Roman" w:hAnsi="Times New Roman"/>
          <w:sz w:val="24"/>
          <w:szCs w:val="24"/>
          <w:lang w:val="bg-BG"/>
        </w:rPr>
        <w:t xml:space="preserve"> </w:t>
      </w:r>
      <w:r w:rsidRPr="00E163E2">
        <w:rPr>
          <w:rFonts w:ascii="Times New Roman" w:hAnsi="Times New Roman"/>
          <w:sz w:val="24"/>
          <w:szCs w:val="24"/>
          <w:lang w:val="bg-BG"/>
        </w:rPr>
        <w:t>дистанционни продажби на стоки, внасяни от трети страни или територии</w:t>
      </w:r>
      <w:r>
        <w:rPr>
          <w:rFonts w:ascii="Times New Roman" w:hAnsi="Times New Roman"/>
          <w:sz w:val="24"/>
          <w:szCs w:val="24"/>
          <w:lang w:val="bg-BG"/>
        </w:rPr>
        <w:t xml:space="preserve"> </w:t>
      </w:r>
      <w:r w:rsidRPr="00E163E2">
        <w:rPr>
          <w:rFonts w:ascii="Times New Roman" w:hAnsi="Times New Roman"/>
          <w:sz w:val="24"/>
          <w:szCs w:val="24"/>
          <w:lang w:val="bg-BG"/>
        </w:rPr>
        <w:t>под формата на пратки със собствена стойност, ненадвишаваща левовата равностойност на 150 евро</w:t>
      </w:r>
      <w:r>
        <w:rPr>
          <w:rFonts w:ascii="Times New Roman" w:hAnsi="Times New Roman"/>
          <w:sz w:val="24"/>
          <w:szCs w:val="24"/>
          <w:lang w:val="bg-BG"/>
        </w:rPr>
        <w:t>,</w:t>
      </w:r>
      <w:r w:rsidR="00D5385E" w:rsidRPr="00D5385E">
        <w:rPr>
          <w:rFonts w:ascii="Times New Roman" w:hAnsi="Times New Roman"/>
          <w:sz w:val="24"/>
          <w:szCs w:val="24"/>
          <w:lang w:val="bg-BG"/>
        </w:rPr>
        <w:t xml:space="preserve"> </w:t>
      </w:r>
      <w:r w:rsidR="00D5385E">
        <w:rPr>
          <w:rFonts w:ascii="Times New Roman" w:hAnsi="Times New Roman"/>
          <w:sz w:val="24"/>
          <w:szCs w:val="24"/>
          <w:lang w:val="bg-BG"/>
        </w:rPr>
        <w:t>с изключение на акцизни стоки,</w:t>
      </w:r>
      <w:r w:rsidRPr="00466F1C">
        <w:rPr>
          <w:rFonts w:ascii="Times New Roman" w:hAnsi="Times New Roman"/>
          <w:sz w:val="24"/>
          <w:szCs w:val="24"/>
          <w:lang w:val="bg-BG"/>
        </w:rPr>
        <w:t xml:space="preserve"> </w:t>
      </w:r>
      <w:r>
        <w:rPr>
          <w:rFonts w:ascii="Times New Roman" w:hAnsi="Times New Roman"/>
          <w:sz w:val="24"/>
          <w:szCs w:val="24"/>
          <w:lang w:val="bg-BG"/>
        </w:rPr>
        <w:t xml:space="preserve">по които получатели са </w:t>
      </w:r>
      <w:r w:rsidRPr="00E163E2">
        <w:rPr>
          <w:rFonts w:ascii="Times New Roman" w:hAnsi="Times New Roman"/>
          <w:sz w:val="24"/>
          <w:szCs w:val="24"/>
          <w:lang w:val="bg-BG"/>
        </w:rPr>
        <w:t>данъчно незадължени лица, които са установени, имат постоянен адрес или обичайно пребиваване в държава членка</w:t>
      </w:r>
      <w:r>
        <w:rPr>
          <w:rFonts w:ascii="Times New Roman" w:hAnsi="Times New Roman"/>
          <w:sz w:val="24"/>
          <w:szCs w:val="24"/>
          <w:lang w:val="bg-BG"/>
        </w:rPr>
        <w:t>,</w:t>
      </w:r>
      <w:r w:rsidRPr="00932C4B">
        <w:rPr>
          <w:rFonts w:ascii="Times New Roman" w:hAnsi="Times New Roman"/>
          <w:sz w:val="24"/>
          <w:szCs w:val="24"/>
          <w:lang w:val="bg-BG"/>
        </w:rPr>
        <w:t xml:space="preserve"> </w:t>
      </w:r>
      <w:r w:rsidR="00937639" w:rsidRPr="00937639">
        <w:rPr>
          <w:rFonts w:ascii="Times New Roman" w:hAnsi="Times New Roman"/>
          <w:sz w:val="24"/>
          <w:szCs w:val="24"/>
          <w:lang w:val="bg-BG"/>
        </w:rPr>
        <w:t>включително в страната</w:t>
      </w:r>
      <w:r w:rsidR="00937639">
        <w:rPr>
          <w:rFonts w:ascii="Times New Roman" w:hAnsi="Times New Roman"/>
          <w:sz w:val="24"/>
          <w:szCs w:val="24"/>
          <w:lang w:val="bg-BG"/>
        </w:rPr>
        <w:t xml:space="preserve">, </w:t>
      </w:r>
      <w:r w:rsidRPr="00B54608">
        <w:rPr>
          <w:rFonts w:ascii="Times New Roman" w:hAnsi="Times New Roman"/>
          <w:sz w:val="24"/>
          <w:szCs w:val="24"/>
          <w:lang w:val="bg-BG"/>
        </w:rPr>
        <w:t>в срок до края на месеца, следващ данъчния период, за който се отнася декларацията</w:t>
      </w:r>
      <w:r>
        <w:rPr>
          <w:rFonts w:ascii="Times New Roman" w:hAnsi="Times New Roman"/>
          <w:sz w:val="24"/>
          <w:szCs w:val="24"/>
          <w:lang w:val="bg-BG"/>
        </w:rPr>
        <w:t xml:space="preserve"> и внася дължимия данък.</w:t>
      </w:r>
      <w:r w:rsidR="009C467B">
        <w:rPr>
          <w:rFonts w:ascii="Times New Roman" w:hAnsi="Times New Roman"/>
          <w:sz w:val="24"/>
          <w:szCs w:val="24"/>
          <w:lang w:val="bg-BG"/>
        </w:rPr>
        <w:t xml:space="preserve"> Данъчният период за регистрираните по чл. 157а от ЗДДС лица е едномесечен.</w:t>
      </w:r>
      <w:r w:rsidRPr="00932C4B">
        <w:rPr>
          <w:rFonts w:ascii="Times New Roman" w:hAnsi="Times New Roman"/>
          <w:sz w:val="24"/>
          <w:szCs w:val="24"/>
          <w:lang w:val="bg-BG"/>
        </w:rPr>
        <w:t xml:space="preserve"> </w:t>
      </w:r>
    </w:p>
    <w:p w14:paraId="13686D07" w14:textId="77777777" w:rsidR="00424616" w:rsidRPr="00B54608" w:rsidRDefault="00B54608" w:rsidP="00B54608">
      <w:pPr>
        <w:jc w:val="both"/>
        <w:rPr>
          <w:lang w:val="bg-BG"/>
        </w:rPr>
      </w:pPr>
      <w:r w:rsidRPr="00B54608">
        <w:rPr>
          <w:rFonts w:ascii="Times New Roman" w:hAnsi="Times New Roman"/>
          <w:b/>
          <w:i/>
          <w:sz w:val="24"/>
          <w:szCs w:val="24"/>
          <w:lang w:val="bg-BG"/>
        </w:rPr>
        <w:t>Забележка:</w:t>
      </w:r>
      <w:r>
        <w:rPr>
          <w:rFonts w:ascii="Times New Roman" w:hAnsi="Times New Roman"/>
          <w:sz w:val="24"/>
          <w:szCs w:val="24"/>
          <w:lang w:val="bg-BG"/>
        </w:rPr>
        <w:t xml:space="preserve"> </w:t>
      </w:r>
      <w:r w:rsidRPr="00B54608">
        <w:rPr>
          <w:rFonts w:ascii="Times New Roman" w:hAnsi="Times New Roman"/>
          <w:sz w:val="24"/>
          <w:szCs w:val="24"/>
          <w:lang w:val="bg-BG"/>
        </w:rPr>
        <w:t xml:space="preserve">В случаите на подаване от регистрирано лице по чл. 154, чл. 156 и/или чл. 157а от ЗДДС на справка-декларация, ако последният ден на месеца, следващ </w:t>
      </w:r>
      <w:r w:rsidR="00EA3B63">
        <w:rPr>
          <w:rFonts w:ascii="Times New Roman" w:hAnsi="Times New Roman"/>
          <w:sz w:val="24"/>
          <w:szCs w:val="24"/>
          <w:lang w:val="bg-BG"/>
        </w:rPr>
        <w:t>данъчния период, за който се отнася декларацията</w:t>
      </w:r>
      <w:r w:rsidRPr="00B54608">
        <w:rPr>
          <w:rFonts w:ascii="Times New Roman" w:hAnsi="Times New Roman"/>
          <w:sz w:val="24"/>
          <w:szCs w:val="24"/>
          <w:lang w:val="bg-BG"/>
        </w:rPr>
        <w:t>, е неприсъствен ден, срокът ще бъде спазен при подаване на справка-декларацията до</w:t>
      </w:r>
      <w:r w:rsidRPr="002F257D">
        <w:rPr>
          <w:lang w:val="bg-BG"/>
        </w:rPr>
        <w:t xml:space="preserve"> </w:t>
      </w:r>
      <w:r w:rsidRPr="00B54608">
        <w:rPr>
          <w:rFonts w:ascii="Times New Roman" w:hAnsi="Times New Roman"/>
          <w:sz w:val="24"/>
          <w:szCs w:val="24"/>
          <w:lang w:val="bg-BG"/>
        </w:rPr>
        <w:t xml:space="preserve">последния ден на месеца, включително. </w:t>
      </w:r>
      <w:r w:rsidR="00424616" w:rsidRPr="00B54608">
        <w:rPr>
          <w:rFonts w:ascii="Times New Roman" w:hAnsi="Times New Roman"/>
          <w:sz w:val="24"/>
          <w:szCs w:val="24"/>
          <w:lang w:val="bg-BG"/>
        </w:rPr>
        <w:t xml:space="preserve">    </w:t>
      </w:r>
    </w:p>
    <w:sectPr w:rsidR="00424616" w:rsidRPr="00B54608" w:rsidSect="008D7B9C">
      <w:footerReference w:type="even" r:id="rId10"/>
      <w:footerReference w:type="default" r:id="rId11"/>
      <w:pgSz w:w="12240" w:h="15840"/>
      <w:pgMar w:top="709" w:right="1134" w:bottom="568" w:left="1701"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hor" w:date="2023-01-10T14:42:00Z" w:initials="A">
    <w:p w14:paraId="371D480C" w14:textId="77777777" w:rsidR="00952813" w:rsidRPr="00EB6AF0" w:rsidRDefault="00952813">
      <w:pPr>
        <w:pStyle w:val="CommentText"/>
        <w:rPr>
          <w:lang w:val="bg-BG"/>
        </w:rPr>
      </w:pPr>
      <w:r>
        <w:rPr>
          <w:rStyle w:val="CommentReference"/>
        </w:rPr>
        <w:annotationRef/>
      </w:r>
      <w:r>
        <w:rPr>
          <w:lang w:val="bg-BG"/>
        </w:rPr>
        <w:t>Колеги, веднъж е до 14-ти, веднъж до 16-ти? Моля, прегледайте отново вашата част от данъчния календар</w:t>
      </w:r>
    </w:p>
  </w:comment>
  <w:comment w:id="3" w:author="Author" w:date="2023-01-10T14:53:00Z" w:initials="A">
    <w:p w14:paraId="4D16BAF0" w14:textId="31D1EFAA" w:rsidR="00952813" w:rsidRPr="00952813" w:rsidRDefault="00952813">
      <w:pPr>
        <w:pStyle w:val="CommentText"/>
        <w:rPr>
          <w:lang w:val="bg-BG"/>
        </w:rPr>
      </w:pPr>
      <w:r>
        <w:rPr>
          <w:rStyle w:val="CommentReference"/>
        </w:rPr>
        <w:annotationRef/>
      </w:r>
      <w:r>
        <w:rPr>
          <w:lang w:val="bg-BG"/>
        </w:rPr>
        <w:t>Срока по закон е 14-то и 20-то число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1D480C" w15:done="0"/>
  <w15:commentEx w15:paraId="4D16BAF0" w15:paraIdParent="371D480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4F1B9" w14:textId="77777777" w:rsidR="002A409D" w:rsidRDefault="002A409D">
      <w:r>
        <w:separator/>
      </w:r>
    </w:p>
  </w:endnote>
  <w:endnote w:type="continuationSeparator" w:id="0">
    <w:p w14:paraId="325F9421" w14:textId="77777777" w:rsidR="002A409D" w:rsidRDefault="002A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4437F" w14:textId="77777777" w:rsidR="00952813" w:rsidRDefault="00952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FE1D2E" w14:textId="77777777" w:rsidR="00952813" w:rsidRDefault="009528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65BA" w14:textId="78CCE6CF" w:rsidR="00952813" w:rsidRDefault="00952813">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AF6615">
      <w:rPr>
        <w:rStyle w:val="PageNumber"/>
        <w:noProof/>
        <w:sz w:val="16"/>
      </w:rPr>
      <w:t>20</w:t>
    </w:r>
    <w:r>
      <w:rPr>
        <w:rStyle w:val="PageNumber"/>
        <w:sz w:val="16"/>
      </w:rPr>
      <w:fldChar w:fldCharType="end"/>
    </w:r>
  </w:p>
  <w:p w14:paraId="301D6D68" w14:textId="77777777" w:rsidR="00952813" w:rsidRDefault="00952813">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764B5" w14:textId="77777777" w:rsidR="002A409D" w:rsidRDefault="002A409D">
      <w:r>
        <w:separator/>
      </w:r>
    </w:p>
  </w:footnote>
  <w:footnote w:type="continuationSeparator" w:id="0">
    <w:p w14:paraId="6B13D955" w14:textId="77777777" w:rsidR="002A409D" w:rsidRDefault="002A4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6E0"/>
    <w:multiLevelType w:val="hybridMultilevel"/>
    <w:tmpl w:val="3FEA5452"/>
    <w:lvl w:ilvl="0" w:tplc="CF18889C">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1" w15:restartNumberingAfterBreak="0">
    <w:nsid w:val="01764253"/>
    <w:multiLevelType w:val="hybridMultilevel"/>
    <w:tmpl w:val="6C4E5852"/>
    <w:lvl w:ilvl="0" w:tplc="0402000F">
      <w:start w:val="1"/>
      <w:numFmt w:val="decimal"/>
      <w:lvlText w:val="%1."/>
      <w:lvlJc w:val="left"/>
      <w:pPr>
        <w:tabs>
          <w:tab w:val="num" w:pos="1430"/>
        </w:tabs>
        <w:ind w:left="1430" w:hanging="360"/>
      </w:pPr>
      <w:rPr>
        <w:rFonts w:cs="Times New Roman"/>
      </w:rPr>
    </w:lvl>
    <w:lvl w:ilvl="1" w:tplc="04020019">
      <w:start w:val="1"/>
      <w:numFmt w:val="lowerLetter"/>
      <w:lvlText w:val="%2."/>
      <w:lvlJc w:val="left"/>
      <w:pPr>
        <w:tabs>
          <w:tab w:val="num" w:pos="2150"/>
        </w:tabs>
        <w:ind w:left="2150" w:hanging="360"/>
      </w:pPr>
      <w:rPr>
        <w:rFonts w:cs="Times New Roman"/>
      </w:rPr>
    </w:lvl>
    <w:lvl w:ilvl="2" w:tplc="0402001B" w:tentative="1">
      <w:start w:val="1"/>
      <w:numFmt w:val="lowerRoman"/>
      <w:lvlText w:val="%3."/>
      <w:lvlJc w:val="right"/>
      <w:pPr>
        <w:tabs>
          <w:tab w:val="num" w:pos="2870"/>
        </w:tabs>
        <w:ind w:left="2870" w:hanging="180"/>
      </w:pPr>
      <w:rPr>
        <w:rFonts w:cs="Times New Roman"/>
      </w:rPr>
    </w:lvl>
    <w:lvl w:ilvl="3" w:tplc="0402000F" w:tentative="1">
      <w:start w:val="1"/>
      <w:numFmt w:val="decimal"/>
      <w:lvlText w:val="%4."/>
      <w:lvlJc w:val="left"/>
      <w:pPr>
        <w:tabs>
          <w:tab w:val="num" w:pos="3590"/>
        </w:tabs>
        <w:ind w:left="3590" w:hanging="360"/>
      </w:pPr>
      <w:rPr>
        <w:rFonts w:cs="Times New Roman"/>
      </w:rPr>
    </w:lvl>
    <w:lvl w:ilvl="4" w:tplc="04020019" w:tentative="1">
      <w:start w:val="1"/>
      <w:numFmt w:val="lowerLetter"/>
      <w:lvlText w:val="%5."/>
      <w:lvlJc w:val="left"/>
      <w:pPr>
        <w:tabs>
          <w:tab w:val="num" w:pos="4310"/>
        </w:tabs>
        <w:ind w:left="4310" w:hanging="360"/>
      </w:pPr>
      <w:rPr>
        <w:rFonts w:cs="Times New Roman"/>
      </w:rPr>
    </w:lvl>
    <w:lvl w:ilvl="5" w:tplc="0402001B" w:tentative="1">
      <w:start w:val="1"/>
      <w:numFmt w:val="lowerRoman"/>
      <w:lvlText w:val="%6."/>
      <w:lvlJc w:val="right"/>
      <w:pPr>
        <w:tabs>
          <w:tab w:val="num" w:pos="5030"/>
        </w:tabs>
        <w:ind w:left="5030" w:hanging="180"/>
      </w:pPr>
      <w:rPr>
        <w:rFonts w:cs="Times New Roman"/>
      </w:rPr>
    </w:lvl>
    <w:lvl w:ilvl="6" w:tplc="0402000F" w:tentative="1">
      <w:start w:val="1"/>
      <w:numFmt w:val="decimal"/>
      <w:lvlText w:val="%7."/>
      <w:lvlJc w:val="left"/>
      <w:pPr>
        <w:tabs>
          <w:tab w:val="num" w:pos="5750"/>
        </w:tabs>
        <w:ind w:left="5750" w:hanging="360"/>
      </w:pPr>
      <w:rPr>
        <w:rFonts w:cs="Times New Roman"/>
      </w:rPr>
    </w:lvl>
    <w:lvl w:ilvl="7" w:tplc="04020019" w:tentative="1">
      <w:start w:val="1"/>
      <w:numFmt w:val="lowerLetter"/>
      <w:lvlText w:val="%8."/>
      <w:lvlJc w:val="left"/>
      <w:pPr>
        <w:tabs>
          <w:tab w:val="num" w:pos="6470"/>
        </w:tabs>
        <w:ind w:left="6470" w:hanging="360"/>
      </w:pPr>
      <w:rPr>
        <w:rFonts w:cs="Times New Roman"/>
      </w:rPr>
    </w:lvl>
    <w:lvl w:ilvl="8" w:tplc="0402001B" w:tentative="1">
      <w:start w:val="1"/>
      <w:numFmt w:val="lowerRoman"/>
      <w:lvlText w:val="%9."/>
      <w:lvlJc w:val="right"/>
      <w:pPr>
        <w:tabs>
          <w:tab w:val="num" w:pos="7190"/>
        </w:tabs>
        <w:ind w:left="7190" w:hanging="180"/>
      </w:pPr>
      <w:rPr>
        <w:rFonts w:cs="Times New Roman"/>
      </w:rPr>
    </w:lvl>
  </w:abstractNum>
  <w:abstractNum w:abstractNumId="2" w15:restartNumberingAfterBreak="0">
    <w:nsid w:val="05E259CB"/>
    <w:multiLevelType w:val="hybridMultilevel"/>
    <w:tmpl w:val="F0EC3A04"/>
    <w:lvl w:ilvl="0" w:tplc="3B6E3AC0">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5E25E1D"/>
    <w:multiLevelType w:val="hybridMultilevel"/>
    <w:tmpl w:val="3E7206EA"/>
    <w:lvl w:ilvl="0" w:tplc="CBEA8588">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4" w15:restartNumberingAfterBreak="0">
    <w:nsid w:val="06564D94"/>
    <w:multiLevelType w:val="hybridMultilevel"/>
    <w:tmpl w:val="AA68FE14"/>
    <w:lvl w:ilvl="0" w:tplc="CEFE6226">
      <w:start w:val="1"/>
      <w:numFmt w:val="decimal"/>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5" w15:restartNumberingAfterBreak="0">
    <w:nsid w:val="06D84333"/>
    <w:multiLevelType w:val="hybridMultilevel"/>
    <w:tmpl w:val="93B0349E"/>
    <w:lvl w:ilvl="0" w:tplc="4A40C762">
      <w:start w:val="1"/>
      <w:numFmt w:val="decimal"/>
      <w:lvlText w:val="%1."/>
      <w:lvlJc w:val="left"/>
      <w:pPr>
        <w:tabs>
          <w:tab w:val="num" w:pos="750"/>
        </w:tabs>
        <w:ind w:left="750" w:hanging="39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C50CCA"/>
    <w:multiLevelType w:val="hybridMultilevel"/>
    <w:tmpl w:val="4BE60516"/>
    <w:lvl w:ilvl="0" w:tplc="0402000F">
      <w:start w:val="1"/>
      <w:numFmt w:val="decimal"/>
      <w:lvlText w:val="%1."/>
      <w:lvlJc w:val="left"/>
      <w:pPr>
        <w:tabs>
          <w:tab w:val="num" w:pos="1080"/>
        </w:tabs>
        <w:ind w:left="1080" w:hanging="360"/>
      </w:pPr>
      <w:rPr>
        <w:rFonts w:cs="Times New Roman" w:hint="default"/>
      </w:rPr>
    </w:lvl>
    <w:lvl w:ilvl="1" w:tplc="93D02980">
      <w:start w:val="1"/>
      <w:numFmt w:val="decimal"/>
      <w:lvlText w:val="%2."/>
      <w:lvlJc w:val="left"/>
      <w:pPr>
        <w:tabs>
          <w:tab w:val="num" w:pos="1845"/>
        </w:tabs>
        <w:ind w:left="1845" w:hanging="405"/>
      </w:pPr>
      <w:rPr>
        <w:rFonts w:cs="Times New Roman" w:hint="default"/>
        <w:b/>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98E3BAB"/>
    <w:multiLevelType w:val="hybridMultilevel"/>
    <w:tmpl w:val="40B27F6A"/>
    <w:lvl w:ilvl="0" w:tplc="93C4618A">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8" w15:restartNumberingAfterBreak="0">
    <w:nsid w:val="09982DCE"/>
    <w:multiLevelType w:val="hybridMultilevel"/>
    <w:tmpl w:val="AF40C81A"/>
    <w:lvl w:ilvl="0" w:tplc="32D0E5C0">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9" w15:restartNumberingAfterBreak="0">
    <w:nsid w:val="0A995058"/>
    <w:multiLevelType w:val="hybridMultilevel"/>
    <w:tmpl w:val="E2CE9DAE"/>
    <w:lvl w:ilvl="0" w:tplc="0402000F">
      <w:start w:val="1"/>
      <w:numFmt w:val="decimal"/>
      <w:lvlText w:val="%1."/>
      <w:lvlJc w:val="left"/>
      <w:pPr>
        <w:tabs>
          <w:tab w:val="num" w:pos="1430"/>
        </w:tabs>
        <w:ind w:left="1430" w:hanging="360"/>
      </w:pPr>
      <w:rPr>
        <w:rFonts w:cs="Times New Roman"/>
      </w:rPr>
    </w:lvl>
    <w:lvl w:ilvl="1" w:tplc="04020019" w:tentative="1">
      <w:start w:val="1"/>
      <w:numFmt w:val="lowerLetter"/>
      <w:lvlText w:val="%2."/>
      <w:lvlJc w:val="left"/>
      <w:pPr>
        <w:tabs>
          <w:tab w:val="num" w:pos="2150"/>
        </w:tabs>
        <w:ind w:left="2150" w:hanging="360"/>
      </w:pPr>
      <w:rPr>
        <w:rFonts w:cs="Times New Roman"/>
      </w:rPr>
    </w:lvl>
    <w:lvl w:ilvl="2" w:tplc="0402001B" w:tentative="1">
      <w:start w:val="1"/>
      <w:numFmt w:val="lowerRoman"/>
      <w:lvlText w:val="%3."/>
      <w:lvlJc w:val="right"/>
      <w:pPr>
        <w:tabs>
          <w:tab w:val="num" w:pos="2870"/>
        </w:tabs>
        <w:ind w:left="2870" w:hanging="180"/>
      </w:pPr>
      <w:rPr>
        <w:rFonts w:cs="Times New Roman"/>
      </w:rPr>
    </w:lvl>
    <w:lvl w:ilvl="3" w:tplc="0402000F" w:tentative="1">
      <w:start w:val="1"/>
      <w:numFmt w:val="decimal"/>
      <w:lvlText w:val="%4."/>
      <w:lvlJc w:val="left"/>
      <w:pPr>
        <w:tabs>
          <w:tab w:val="num" w:pos="3590"/>
        </w:tabs>
        <w:ind w:left="3590" w:hanging="360"/>
      </w:pPr>
      <w:rPr>
        <w:rFonts w:cs="Times New Roman"/>
      </w:rPr>
    </w:lvl>
    <w:lvl w:ilvl="4" w:tplc="04020019" w:tentative="1">
      <w:start w:val="1"/>
      <w:numFmt w:val="lowerLetter"/>
      <w:lvlText w:val="%5."/>
      <w:lvlJc w:val="left"/>
      <w:pPr>
        <w:tabs>
          <w:tab w:val="num" w:pos="4310"/>
        </w:tabs>
        <w:ind w:left="4310" w:hanging="360"/>
      </w:pPr>
      <w:rPr>
        <w:rFonts w:cs="Times New Roman"/>
      </w:rPr>
    </w:lvl>
    <w:lvl w:ilvl="5" w:tplc="0402001B" w:tentative="1">
      <w:start w:val="1"/>
      <w:numFmt w:val="lowerRoman"/>
      <w:lvlText w:val="%6."/>
      <w:lvlJc w:val="right"/>
      <w:pPr>
        <w:tabs>
          <w:tab w:val="num" w:pos="5030"/>
        </w:tabs>
        <w:ind w:left="5030" w:hanging="180"/>
      </w:pPr>
      <w:rPr>
        <w:rFonts w:cs="Times New Roman"/>
      </w:rPr>
    </w:lvl>
    <w:lvl w:ilvl="6" w:tplc="0402000F" w:tentative="1">
      <w:start w:val="1"/>
      <w:numFmt w:val="decimal"/>
      <w:lvlText w:val="%7."/>
      <w:lvlJc w:val="left"/>
      <w:pPr>
        <w:tabs>
          <w:tab w:val="num" w:pos="5750"/>
        </w:tabs>
        <w:ind w:left="5750" w:hanging="360"/>
      </w:pPr>
      <w:rPr>
        <w:rFonts w:cs="Times New Roman"/>
      </w:rPr>
    </w:lvl>
    <w:lvl w:ilvl="7" w:tplc="04020019" w:tentative="1">
      <w:start w:val="1"/>
      <w:numFmt w:val="lowerLetter"/>
      <w:lvlText w:val="%8."/>
      <w:lvlJc w:val="left"/>
      <w:pPr>
        <w:tabs>
          <w:tab w:val="num" w:pos="6470"/>
        </w:tabs>
        <w:ind w:left="6470" w:hanging="360"/>
      </w:pPr>
      <w:rPr>
        <w:rFonts w:cs="Times New Roman"/>
      </w:rPr>
    </w:lvl>
    <w:lvl w:ilvl="8" w:tplc="0402001B" w:tentative="1">
      <w:start w:val="1"/>
      <w:numFmt w:val="lowerRoman"/>
      <w:lvlText w:val="%9."/>
      <w:lvlJc w:val="right"/>
      <w:pPr>
        <w:tabs>
          <w:tab w:val="num" w:pos="7190"/>
        </w:tabs>
        <w:ind w:left="7190" w:hanging="180"/>
      </w:pPr>
      <w:rPr>
        <w:rFonts w:cs="Times New Roman"/>
      </w:rPr>
    </w:lvl>
  </w:abstractNum>
  <w:abstractNum w:abstractNumId="10" w15:restartNumberingAfterBreak="0">
    <w:nsid w:val="0BE74EB0"/>
    <w:multiLevelType w:val="hybridMultilevel"/>
    <w:tmpl w:val="9DC4E0D6"/>
    <w:lvl w:ilvl="0" w:tplc="48C661C0">
      <w:start w:val="1"/>
      <w:numFmt w:val="decimal"/>
      <w:lvlText w:val="%1."/>
      <w:lvlJc w:val="left"/>
      <w:pPr>
        <w:tabs>
          <w:tab w:val="num" w:pos="1271"/>
        </w:tabs>
        <w:ind w:left="1271" w:hanging="360"/>
      </w:pPr>
      <w:rPr>
        <w:rFonts w:cs="Times New Roman" w:hint="default"/>
      </w:rPr>
    </w:lvl>
    <w:lvl w:ilvl="1" w:tplc="04020019" w:tentative="1">
      <w:start w:val="1"/>
      <w:numFmt w:val="lowerLetter"/>
      <w:lvlText w:val="%2."/>
      <w:lvlJc w:val="left"/>
      <w:pPr>
        <w:tabs>
          <w:tab w:val="num" w:pos="1991"/>
        </w:tabs>
        <w:ind w:left="1991" w:hanging="360"/>
      </w:pPr>
      <w:rPr>
        <w:rFonts w:cs="Times New Roman"/>
      </w:rPr>
    </w:lvl>
    <w:lvl w:ilvl="2" w:tplc="0402001B" w:tentative="1">
      <w:start w:val="1"/>
      <w:numFmt w:val="lowerRoman"/>
      <w:lvlText w:val="%3."/>
      <w:lvlJc w:val="right"/>
      <w:pPr>
        <w:tabs>
          <w:tab w:val="num" w:pos="2711"/>
        </w:tabs>
        <w:ind w:left="2711" w:hanging="180"/>
      </w:pPr>
      <w:rPr>
        <w:rFonts w:cs="Times New Roman"/>
      </w:rPr>
    </w:lvl>
    <w:lvl w:ilvl="3" w:tplc="0402000F" w:tentative="1">
      <w:start w:val="1"/>
      <w:numFmt w:val="decimal"/>
      <w:lvlText w:val="%4."/>
      <w:lvlJc w:val="left"/>
      <w:pPr>
        <w:tabs>
          <w:tab w:val="num" w:pos="3431"/>
        </w:tabs>
        <w:ind w:left="3431" w:hanging="360"/>
      </w:pPr>
      <w:rPr>
        <w:rFonts w:cs="Times New Roman"/>
      </w:rPr>
    </w:lvl>
    <w:lvl w:ilvl="4" w:tplc="04020019" w:tentative="1">
      <w:start w:val="1"/>
      <w:numFmt w:val="lowerLetter"/>
      <w:lvlText w:val="%5."/>
      <w:lvlJc w:val="left"/>
      <w:pPr>
        <w:tabs>
          <w:tab w:val="num" w:pos="4151"/>
        </w:tabs>
        <w:ind w:left="4151" w:hanging="360"/>
      </w:pPr>
      <w:rPr>
        <w:rFonts w:cs="Times New Roman"/>
      </w:rPr>
    </w:lvl>
    <w:lvl w:ilvl="5" w:tplc="0402001B" w:tentative="1">
      <w:start w:val="1"/>
      <w:numFmt w:val="lowerRoman"/>
      <w:lvlText w:val="%6."/>
      <w:lvlJc w:val="right"/>
      <w:pPr>
        <w:tabs>
          <w:tab w:val="num" w:pos="4871"/>
        </w:tabs>
        <w:ind w:left="4871" w:hanging="180"/>
      </w:pPr>
      <w:rPr>
        <w:rFonts w:cs="Times New Roman"/>
      </w:rPr>
    </w:lvl>
    <w:lvl w:ilvl="6" w:tplc="0402000F" w:tentative="1">
      <w:start w:val="1"/>
      <w:numFmt w:val="decimal"/>
      <w:lvlText w:val="%7."/>
      <w:lvlJc w:val="left"/>
      <w:pPr>
        <w:tabs>
          <w:tab w:val="num" w:pos="5591"/>
        </w:tabs>
        <w:ind w:left="5591" w:hanging="360"/>
      </w:pPr>
      <w:rPr>
        <w:rFonts w:cs="Times New Roman"/>
      </w:rPr>
    </w:lvl>
    <w:lvl w:ilvl="7" w:tplc="04020019" w:tentative="1">
      <w:start w:val="1"/>
      <w:numFmt w:val="lowerLetter"/>
      <w:lvlText w:val="%8."/>
      <w:lvlJc w:val="left"/>
      <w:pPr>
        <w:tabs>
          <w:tab w:val="num" w:pos="6311"/>
        </w:tabs>
        <w:ind w:left="6311" w:hanging="360"/>
      </w:pPr>
      <w:rPr>
        <w:rFonts w:cs="Times New Roman"/>
      </w:rPr>
    </w:lvl>
    <w:lvl w:ilvl="8" w:tplc="0402001B" w:tentative="1">
      <w:start w:val="1"/>
      <w:numFmt w:val="lowerRoman"/>
      <w:lvlText w:val="%9."/>
      <w:lvlJc w:val="right"/>
      <w:pPr>
        <w:tabs>
          <w:tab w:val="num" w:pos="7031"/>
        </w:tabs>
        <w:ind w:left="7031" w:hanging="180"/>
      </w:pPr>
      <w:rPr>
        <w:rFonts w:cs="Times New Roman"/>
      </w:rPr>
    </w:lvl>
  </w:abstractNum>
  <w:abstractNum w:abstractNumId="11" w15:restartNumberingAfterBreak="0">
    <w:nsid w:val="0DC43E80"/>
    <w:multiLevelType w:val="hybridMultilevel"/>
    <w:tmpl w:val="15DA8A6A"/>
    <w:lvl w:ilvl="0" w:tplc="8B7EC59A">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12" w15:restartNumberingAfterBreak="0">
    <w:nsid w:val="0F2E1759"/>
    <w:multiLevelType w:val="hybridMultilevel"/>
    <w:tmpl w:val="B62C3B0A"/>
    <w:lvl w:ilvl="0" w:tplc="0402000F">
      <w:start w:val="1"/>
      <w:numFmt w:val="decimal"/>
      <w:lvlText w:val="%1."/>
      <w:lvlJc w:val="left"/>
      <w:pPr>
        <w:tabs>
          <w:tab w:val="num" w:pos="1430"/>
        </w:tabs>
        <w:ind w:left="1430" w:hanging="360"/>
      </w:pPr>
      <w:rPr>
        <w:rFonts w:cs="Times New Roman"/>
      </w:rPr>
    </w:lvl>
    <w:lvl w:ilvl="1" w:tplc="04020019" w:tentative="1">
      <w:start w:val="1"/>
      <w:numFmt w:val="lowerLetter"/>
      <w:lvlText w:val="%2."/>
      <w:lvlJc w:val="left"/>
      <w:pPr>
        <w:tabs>
          <w:tab w:val="num" w:pos="2150"/>
        </w:tabs>
        <w:ind w:left="2150" w:hanging="360"/>
      </w:pPr>
      <w:rPr>
        <w:rFonts w:cs="Times New Roman"/>
      </w:rPr>
    </w:lvl>
    <w:lvl w:ilvl="2" w:tplc="0402001B" w:tentative="1">
      <w:start w:val="1"/>
      <w:numFmt w:val="lowerRoman"/>
      <w:lvlText w:val="%3."/>
      <w:lvlJc w:val="right"/>
      <w:pPr>
        <w:tabs>
          <w:tab w:val="num" w:pos="2870"/>
        </w:tabs>
        <w:ind w:left="2870" w:hanging="180"/>
      </w:pPr>
      <w:rPr>
        <w:rFonts w:cs="Times New Roman"/>
      </w:rPr>
    </w:lvl>
    <w:lvl w:ilvl="3" w:tplc="0402000F" w:tentative="1">
      <w:start w:val="1"/>
      <w:numFmt w:val="decimal"/>
      <w:lvlText w:val="%4."/>
      <w:lvlJc w:val="left"/>
      <w:pPr>
        <w:tabs>
          <w:tab w:val="num" w:pos="3590"/>
        </w:tabs>
        <w:ind w:left="3590" w:hanging="360"/>
      </w:pPr>
      <w:rPr>
        <w:rFonts w:cs="Times New Roman"/>
      </w:rPr>
    </w:lvl>
    <w:lvl w:ilvl="4" w:tplc="04020019" w:tentative="1">
      <w:start w:val="1"/>
      <w:numFmt w:val="lowerLetter"/>
      <w:lvlText w:val="%5."/>
      <w:lvlJc w:val="left"/>
      <w:pPr>
        <w:tabs>
          <w:tab w:val="num" w:pos="4310"/>
        </w:tabs>
        <w:ind w:left="4310" w:hanging="360"/>
      </w:pPr>
      <w:rPr>
        <w:rFonts w:cs="Times New Roman"/>
      </w:rPr>
    </w:lvl>
    <w:lvl w:ilvl="5" w:tplc="0402001B" w:tentative="1">
      <w:start w:val="1"/>
      <w:numFmt w:val="lowerRoman"/>
      <w:lvlText w:val="%6."/>
      <w:lvlJc w:val="right"/>
      <w:pPr>
        <w:tabs>
          <w:tab w:val="num" w:pos="5030"/>
        </w:tabs>
        <w:ind w:left="5030" w:hanging="180"/>
      </w:pPr>
      <w:rPr>
        <w:rFonts w:cs="Times New Roman"/>
      </w:rPr>
    </w:lvl>
    <w:lvl w:ilvl="6" w:tplc="0402000F" w:tentative="1">
      <w:start w:val="1"/>
      <w:numFmt w:val="decimal"/>
      <w:lvlText w:val="%7."/>
      <w:lvlJc w:val="left"/>
      <w:pPr>
        <w:tabs>
          <w:tab w:val="num" w:pos="5750"/>
        </w:tabs>
        <w:ind w:left="5750" w:hanging="360"/>
      </w:pPr>
      <w:rPr>
        <w:rFonts w:cs="Times New Roman"/>
      </w:rPr>
    </w:lvl>
    <w:lvl w:ilvl="7" w:tplc="04020019" w:tentative="1">
      <w:start w:val="1"/>
      <w:numFmt w:val="lowerLetter"/>
      <w:lvlText w:val="%8."/>
      <w:lvlJc w:val="left"/>
      <w:pPr>
        <w:tabs>
          <w:tab w:val="num" w:pos="6470"/>
        </w:tabs>
        <w:ind w:left="6470" w:hanging="360"/>
      </w:pPr>
      <w:rPr>
        <w:rFonts w:cs="Times New Roman"/>
      </w:rPr>
    </w:lvl>
    <w:lvl w:ilvl="8" w:tplc="0402001B" w:tentative="1">
      <w:start w:val="1"/>
      <w:numFmt w:val="lowerRoman"/>
      <w:lvlText w:val="%9."/>
      <w:lvlJc w:val="right"/>
      <w:pPr>
        <w:tabs>
          <w:tab w:val="num" w:pos="7190"/>
        </w:tabs>
        <w:ind w:left="7190" w:hanging="180"/>
      </w:pPr>
      <w:rPr>
        <w:rFonts w:cs="Times New Roman"/>
      </w:rPr>
    </w:lvl>
  </w:abstractNum>
  <w:abstractNum w:abstractNumId="13" w15:restartNumberingAfterBreak="0">
    <w:nsid w:val="0FA25C2C"/>
    <w:multiLevelType w:val="hybridMultilevel"/>
    <w:tmpl w:val="1AE2A7F0"/>
    <w:lvl w:ilvl="0" w:tplc="AE58FBCA">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14" w15:restartNumberingAfterBreak="0">
    <w:nsid w:val="10CF04E9"/>
    <w:multiLevelType w:val="hybridMultilevel"/>
    <w:tmpl w:val="EF181342"/>
    <w:lvl w:ilvl="0" w:tplc="3314DD64">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B17992"/>
    <w:multiLevelType w:val="hybridMultilevel"/>
    <w:tmpl w:val="6E5C32AE"/>
    <w:lvl w:ilvl="0" w:tplc="0402000F">
      <w:start w:val="1"/>
      <w:numFmt w:val="decimal"/>
      <w:lvlText w:val="%1."/>
      <w:lvlJc w:val="left"/>
      <w:pPr>
        <w:tabs>
          <w:tab w:val="num" w:pos="1430"/>
        </w:tabs>
        <w:ind w:left="1430" w:hanging="360"/>
      </w:pPr>
      <w:rPr>
        <w:rFonts w:cs="Times New Roman"/>
      </w:rPr>
    </w:lvl>
    <w:lvl w:ilvl="1" w:tplc="04020019" w:tentative="1">
      <w:start w:val="1"/>
      <w:numFmt w:val="lowerLetter"/>
      <w:lvlText w:val="%2."/>
      <w:lvlJc w:val="left"/>
      <w:pPr>
        <w:tabs>
          <w:tab w:val="num" w:pos="2150"/>
        </w:tabs>
        <w:ind w:left="2150" w:hanging="360"/>
      </w:pPr>
      <w:rPr>
        <w:rFonts w:cs="Times New Roman"/>
      </w:rPr>
    </w:lvl>
    <w:lvl w:ilvl="2" w:tplc="0402001B" w:tentative="1">
      <w:start w:val="1"/>
      <w:numFmt w:val="lowerRoman"/>
      <w:lvlText w:val="%3."/>
      <w:lvlJc w:val="right"/>
      <w:pPr>
        <w:tabs>
          <w:tab w:val="num" w:pos="2870"/>
        </w:tabs>
        <w:ind w:left="2870" w:hanging="180"/>
      </w:pPr>
      <w:rPr>
        <w:rFonts w:cs="Times New Roman"/>
      </w:rPr>
    </w:lvl>
    <w:lvl w:ilvl="3" w:tplc="0402000F" w:tentative="1">
      <w:start w:val="1"/>
      <w:numFmt w:val="decimal"/>
      <w:lvlText w:val="%4."/>
      <w:lvlJc w:val="left"/>
      <w:pPr>
        <w:tabs>
          <w:tab w:val="num" w:pos="3590"/>
        </w:tabs>
        <w:ind w:left="3590" w:hanging="360"/>
      </w:pPr>
      <w:rPr>
        <w:rFonts w:cs="Times New Roman"/>
      </w:rPr>
    </w:lvl>
    <w:lvl w:ilvl="4" w:tplc="04020019" w:tentative="1">
      <w:start w:val="1"/>
      <w:numFmt w:val="lowerLetter"/>
      <w:lvlText w:val="%5."/>
      <w:lvlJc w:val="left"/>
      <w:pPr>
        <w:tabs>
          <w:tab w:val="num" w:pos="4310"/>
        </w:tabs>
        <w:ind w:left="4310" w:hanging="360"/>
      </w:pPr>
      <w:rPr>
        <w:rFonts w:cs="Times New Roman"/>
      </w:rPr>
    </w:lvl>
    <w:lvl w:ilvl="5" w:tplc="0402001B" w:tentative="1">
      <w:start w:val="1"/>
      <w:numFmt w:val="lowerRoman"/>
      <w:lvlText w:val="%6."/>
      <w:lvlJc w:val="right"/>
      <w:pPr>
        <w:tabs>
          <w:tab w:val="num" w:pos="5030"/>
        </w:tabs>
        <w:ind w:left="5030" w:hanging="180"/>
      </w:pPr>
      <w:rPr>
        <w:rFonts w:cs="Times New Roman"/>
      </w:rPr>
    </w:lvl>
    <w:lvl w:ilvl="6" w:tplc="0402000F" w:tentative="1">
      <w:start w:val="1"/>
      <w:numFmt w:val="decimal"/>
      <w:lvlText w:val="%7."/>
      <w:lvlJc w:val="left"/>
      <w:pPr>
        <w:tabs>
          <w:tab w:val="num" w:pos="5750"/>
        </w:tabs>
        <w:ind w:left="5750" w:hanging="360"/>
      </w:pPr>
      <w:rPr>
        <w:rFonts w:cs="Times New Roman"/>
      </w:rPr>
    </w:lvl>
    <w:lvl w:ilvl="7" w:tplc="04020019" w:tentative="1">
      <w:start w:val="1"/>
      <w:numFmt w:val="lowerLetter"/>
      <w:lvlText w:val="%8."/>
      <w:lvlJc w:val="left"/>
      <w:pPr>
        <w:tabs>
          <w:tab w:val="num" w:pos="6470"/>
        </w:tabs>
        <w:ind w:left="6470" w:hanging="360"/>
      </w:pPr>
      <w:rPr>
        <w:rFonts w:cs="Times New Roman"/>
      </w:rPr>
    </w:lvl>
    <w:lvl w:ilvl="8" w:tplc="0402001B" w:tentative="1">
      <w:start w:val="1"/>
      <w:numFmt w:val="lowerRoman"/>
      <w:lvlText w:val="%9."/>
      <w:lvlJc w:val="right"/>
      <w:pPr>
        <w:tabs>
          <w:tab w:val="num" w:pos="7190"/>
        </w:tabs>
        <w:ind w:left="7190" w:hanging="180"/>
      </w:pPr>
      <w:rPr>
        <w:rFonts w:cs="Times New Roman"/>
      </w:rPr>
    </w:lvl>
  </w:abstractNum>
  <w:abstractNum w:abstractNumId="16" w15:restartNumberingAfterBreak="0">
    <w:nsid w:val="11F05C5E"/>
    <w:multiLevelType w:val="hybridMultilevel"/>
    <w:tmpl w:val="816EF1A0"/>
    <w:lvl w:ilvl="0" w:tplc="2800D56A">
      <w:start w:val="1"/>
      <w:numFmt w:val="decimal"/>
      <w:lvlText w:val="%1."/>
      <w:lvlJc w:val="left"/>
      <w:pPr>
        <w:tabs>
          <w:tab w:val="num" w:pos="540"/>
        </w:tabs>
        <w:ind w:left="540" w:hanging="360"/>
      </w:pPr>
      <w:rPr>
        <w:rFonts w:cs="Times New Roman" w:hint="default"/>
        <w:b w:val="0"/>
      </w:rPr>
    </w:lvl>
    <w:lvl w:ilvl="1" w:tplc="F0245932">
      <w:start w:val="1"/>
      <w:numFmt w:val="decimal"/>
      <w:lvlText w:val="%2."/>
      <w:lvlJc w:val="left"/>
      <w:pPr>
        <w:tabs>
          <w:tab w:val="num" w:pos="1961"/>
        </w:tabs>
        <w:ind w:left="1961" w:hanging="390"/>
      </w:pPr>
      <w:rPr>
        <w:rFonts w:cs="Times New Roman" w:hint="default"/>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17" w15:restartNumberingAfterBreak="0">
    <w:nsid w:val="11FB086B"/>
    <w:multiLevelType w:val="hybridMultilevel"/>
    <w:tmpl w:val="F8E86590"/>
    <w:lvl w:ilvl="0" w:tplc="07A6C396">
      <w:start w:val="1"/>
      <w:numFmt w:val="decimal"/>
      <w:lvlText w:val="%1."/>
      <w:lvlJc w:val="left"/>
      <w:pPr>
        <w:tabs>
          <w:tab w:val="num" w:pos="1211"/>
        </w:tabs>
        <w:ind w:left="1211" w:hanging="360"/>
      </w:pPr>
      <w:rPr>
        <w:rFonts w:cs="Times New Roman" w:hint="default"/>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18" w15:restartNumberingAfterBreak="0">
    <w:nsid w:val="12DF2C6E"/>
    <w:multiLevelType w:val="hybridMultilevel"/>
    <w:tmpl w:val="E8B4D384"/>
    <w:lvl w:ilvl="0" w:tplc="6F9C3C04">
      <w:start w:val="1"/>
      <w:numFmt w:val="decimal"/>
      <w:lvlText w:val="%1."/>
      <w:lvlJc w:val="left"/>
      <w:pPr>
        <w:tabs>
          <w:tab w:val="num" w:pos="1110"/>
        </w:tabs>
        <w:ind w:left="1110" w:hanging="39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15AC17C9"/>
    <w:multiLevelType w:val="hybridMultilevel"/>
    <w:tmpl w:val="F69A34D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15:restartNumberingAfterBreak="0">
    <w:nsid w:val="1A3C2C60"/>
    <w:multiLevelType w:val="hybridMultilevel"/>
    <w:tmpl w:val="1A905172"/>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B8321D8"/>
    <w:multiLevelType w:val="hybridMultilevel"/>
    <w:tmpl w:val="AC62B2CC"/>
    <w:lvl w:ilvl="0" w:tplc="ADBCAA0C">
      <w:start w:val="1"/>
      <w:numFmt w:val="decimal"/>
      <w:lvlText w:val="%1."/>
      <w:lvlJc w:val="left"/>
      <w:pPr>
        <w:tabs>
          <w:tab w:val="num" w:pos="1211"/>
        </w:tabs>
        <w:ind w:left="1211" w:hanging="360"/>
      </w:pPr>
      <w:rPr>
        <w:rFonts w:cs="Times New Roman" w:hint="default"/>
        <w:sz w:val="24"/>
        <w:szCs w:val="24"/>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22" w15:restartNumberingAfterBreak="0">
    <w:nsid w:val="1BB70036"/>
    <w:multiLevelType w:val="hybridMultilevel"/>
    <w:tmpl w:val="0E7E396E"/>
    <w:lvl w:ilvl="0" w:tplc="BE009EAE">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23" w15:restartNumberingAfterBreak="0">
    <w:nsid w:val="1BC336DF"/>
    <w:multiLevelType w:val="hybridMultilevel"/>
    <w:tmpl w:val="AA1A21C0"/>
    <w:lvl w:ilvl="0" w:tplc="039E36B2">
      <w:start w:val="2"/>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15:restartNumberingAfterBreak="0">
    <w:nsid w:val="1C1512B4"/>
    <w:multiLevelType w:val="hybridMultilevel"/>
    <w:tmpl w:val="5CACB042"/>
    <w:lvl w:ilvl="0" w:tplc="F0245932">
      <w:start w:val="1"/>
      <w:numFmt w:val="decimal"/>
      <w:lvlText w:val="%1."/>
      <w:lvlJc w:val="left"/>
      <w:pPr>
        <w:tabs>
          <w:tab w:val="num" w:pos="1961"/>
        </w:tabs>
        <w:ind w:left="1961" w:hanging="390"/>
      </w:pPr>
      <w:rPr>
        <w:rFonts w:cs="Times New Roman" w:hint="default"/>
      </w:rPr>
    </w:lvl>
    <w:lvl w:ilvl="1" w:tplc="04020019" w:tentative="1">
      <w:start w:val="1"/>
      <w:numFmt w:val="lowerLetter"/>
      <w:lvlText w:val="%2."/>
      <w:lvlJc w:val="left"/>
      <w:pPr>
        <w:tabs>
          <w:tab w:val="num" w:pos="2291"/>
        </w:tabs>
        <w:ind w:left="2291" w:hanging="360"/>
      </w:pPr>
      <w:rPr>
        <w:rFonts w:cs="Times New Roman"/>
      </w:rPr>
    </w:lvl>
    <w:lvl w:ilvl="2" w:tplc="0402001B" w:tentative="1">
      <w:start w:val="1"/>
      <w:numFmt w:val="lowerRoman"/>
      <w:lvlText w:val="%3."/>
      <w:lvlJc w:val="right"/>
      <w:pPr>
        <w:tabs>
          <w:tab w:val="num" w:pos="3011"/>
        </w:tabs>
        <w:ind w:left="3011" w:hanging="180"/>
      </w:pPr>
      <w:rPr>
        <w:rFonts w:cs="Times New Roman"/>
      </w:rPr>
    </w:lvl>
    <w:lvl w:ilvl="3" w:tplc="0402000F" w:tentative="1">
      <w:start w:val="1"/>
      <w:numFmt w:val="decimal"/>
      <w:lvlText w:val="%4."/>
      <w:lvlJc w:val="left"/>
      <w:pPr>
        <w:tabs>
          <w:tab w:val="num" w:pos="3731"/>
        </w:tabs>
        <w:ind w:left="3731" w:hanging="360"/>
      </w:pPr>
      <w:rPr>
        <w:rFonts w:cs="Times New Roman"/>
      </w:rPr>
    </w:lvl>
    <w:lvl w:ilvl="4" w:tplc="04020019" w:tentative="1">
      <w:start w:val="1"/>
      <w:numFmt w:val="lowerLetter"/>
      <w:lvlText w:val="%5."/>
      <w:lvlJc w:val="left"/>
      <w:pPr>
        <w:tabs>
          <w:tab w:val="num" w:pos="4451"/>
        </w:tabs>
        <w:ind w:left="4451" w:hanging="360"/>
      </w:pPr>
      <w:rPr>
        <w:rFonts w:cs="Times New Roman"/>
      </w:rPr>
    </w:lvl>
    <w:lvl w:ilvl="5" w:tplc="0402001B" w:tentative="1">
      <w:start w:val="1"/>
      <w:numFmt w:val="lowerRoman"/>
      <w:lvlText w:val="%6."/>
      <w:lvlJc w:val="right"/>
      <w:pPr>
        <w:tabs>
          <w:tab w:val="num" w:pos="5171"/>
        </w:tabs>
        <w:ind w:left="5171" w:hanging="180"/>
      </w:pPr>
      <w:rPr>
        <w:rFonts w:cs="Times New Roman"/>
      </w:rPr>
    </w:lvl>
    <w:lvl w:ilvl="6" w:tplc="0402000F" w:tentative="1">
      <w:start w:val="1"/>
      <w:numFmt w:val="decimal"/>
      <w:lvlText w:val="%7."/>
      <w:lvlJc w:val="left"/>
      <w:pPr>
        <w:tabs>
          <w:tab w:val="num" w:pos="5891"/>
        </w:tabs>
        <w:ind w:left="5891" w:hanging="360"/>
      </w:pPr>
      <w:rPr>
        <w:rFonts w:cs="Times New Roman"/>
      </w:rPr>
    </w:lvl>
    <w:lvl w:ilvl="7" w:tplc="04020019" w:tentative="1">
      <w:start w:val="1"/>
      <w:numFmt w:val="lowerLetter"/>
      <w:lvlText w:val="%8."/>
      <w:lvlJc w:val="left"/>
      <w:pPr>
        <w:tabs>
          <w:tab w:val="num" w:pos="6611"/>
        </w:tabs>
        <w:ind w:left="6611" w:hanging="360"/>
      </w:pPr>
      <w:rPr>
        <w:rFonts w:cs="Times New Roman"/>
      </w:rPr>
    </w:lvl>
    <w:lvl w:ilvl="8" w:tplc="0402001B" w:tentative="1">
      <w:start w:val="1"/>
      <w:numFmt w:val="lowerRoman"/>
      <w:lvlText w:val="%9."/>
      <w:lvlJc w:val="right"/>
      <w:pPr>
        <w:tabs>
          <w:tab w:val="num" w:pos="7331"/>
        </w:tabs>
        <w:ind w:left="7331" w:hanging="180"/>
      </w:pPr>
      <w:rPr>
        <w:rFonts w:cs="Times New Roman"/>
      </w:rPr>
    </w:lvl>
  </w:abstractNum>
  <w:abstractNum w:abstractNumId="25" w15:restartNumberingAfterBreak="0">
    <w:nsid w:val="1CD553E1"/>
    <w:multiLevelType w:val="hybridMultilevel"/>
    <w:tmpl w:val="35C08B36"/>
    <w:lvl w:ilvl="0" w:tplc="F7CA90EA">
      <w:start w:val="1"/>
      <w:numFmt w:val="decimal"/>
      <w:lvlText w:val="%1."/>
      <w:lvlJc w:val="left"/>
      <w:pPr>
        <w:tabs>
          <w:tab w:val="num" w:pos="585"/>
        </w:tabs>
        <w:ind w:left="585" w:hanging="405"/>
      </w:pPr>
      <w:rPr>
        <w:rFonts w:cs="Times New Roman" w:hint="default"/>
        <w:b/>
      </w:rPr>
    </w:lvl>
    <w:lvl w:ilvl="1" w:tplc="04020019">
      <w:start w:val="1"/>
      <w:numFmt w:val="lowerLetter"/>
      <w:lvlText w:val="%2."/>
      <w:lvlJc w:val="left"/>
      <w:pPr>
        <w:tabs>
          <w:tab w:val="num" w:pos="1260"/>
        </w:tabs>
        <w:ind w:left="1260" w:hanging="360"/>
      </w:pPr>
      <w:rPr>
        <w:rFonts w:cs="Times New Roman"/>
      </w:rPr>
    </w:lvl>
    <w:lvl w:ilvl="2" w:tplc="0402001B" w:tentative="1">
      <w:start w:val="1"/>
      <w:numFmt w:val="lowerRoman"/>
      <w:lvlText w:val="%3."/>
      <w:lvlJc w:val="right"/>
      <w:pPr>
        <w:tabs>
          <w:tab w:val="num" w:pos="1980"/>
        </w:tabs>
        <w:ind w:left="1980" w:hanging="180"/>
      </w:pPr>
      <w:rPr>
        <w:rFonts w:cs="Times New Roman"/>
      </w:rPr>
    </w:lvl>
    <w:lvl w:ilvl="3" w:tplc="0402000F" w:tentative="1">
      <w:start w:val="1"/>
      <w:numFmt w:val="decimal"/>
      <w:lvlText w:val="%4."/>
      <w:lvlJc w:val="left"/>
      <w:pPr>
        <w:tabs>
          <w:tab w:val="num" w:pos="2700"/>
        </w:tabs>
        <w:ind w:left="2700" w:hanging="360"/>
      </w:pPr>
      <w:rPr>
        <w:rFonts w:cs="Times New Roman"/>
      </w:rPr>
    </w:lvl>
    <w:lvl w:ilvl="4" w:tplc="04020019" w:tentative="1">
      <w:start w:val="1"/>
      <w:numFmt w:val="lowerLetter"/>
      <w:lvlText w:val="%5."/>
      <w:lvlJc w:val="left"/>
      <w:pPr>
        <w:tabs>
          <w:tab w:val="num" w:pos="3420"/>
        </w:tabs>
        <w:ind w:left="3420" w:hanging="360"/>
      </w:pPr>
      <w:rPr>
        <w:rFonts w:cs="Times New Roman"/>
      </w:rPr>
    </w:lvl>
    <w:lvl w:ilvl="5" w:tplc="0402001B" w:tentative="1">
      <w:start w:val="1"/>
      <w:numFmt w:val="lowerRoman"/>
      <w:lvlText w:val="%6."/>
      <w:lvlJc w:val="right"/>
      <w:pPr>
        <w:tabs>
          <w:tab w:val="num" w:pos="4140"/>
        </w:tabs>
        <w:ind w:left="4140" w:hanging="180"/>
      </w:pPr>
      <w:rPr>
        <w:rFonts w:cs="Times New Roman"/>
      </w:rPr>
    </w:lvl>
    <w:lvl w:ilvl="6" w:tplc="0402000F" w:tentative="1">
      <w:start w:val="1"/>
      <w:numFmt w:val="decimal"/>
      <w:lvlText w:val="%7."/>
      <w:lvlJc w:val="left"/>
      <w:pPr>
        <w:tabs>
          <w:tab w:val="num" w:pos="4860"/>
        </w:tabs>
        <w:ind w:left="4860" w:hanging="360"/>
      </w:pPr>
      <w:rPr>
        <w:rFonts w:cs="Times New Roman"/>
      </w:rPr>
    </w:lvl>
    <w:lvl w:ilvl="7" w:tplc="04020019" w:tentative="1">
      <w:start w:val="1"/>
      <w:numFmt w:val="lowerLetter"/>
      <w:lvlText w:val="%8."/>
      <w:lvlJc w:val="left"/>
      <w:pPr>
        <w:tabs>
          <w:tab w:val="num" w:pos="5580"/>
        </w:tabs>
        <w:ind w:left="5580" w:hanging="360"/>
      </w:pPr>
      <w:rPr>
        <w:rFonts w:cs="Times New Roman"/>
      </w:rPr>
    </w:lvl>
    <w:lvl w:ilvl="8" w:tplc="0402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1D24318D"/>
    <w:multiLevelType w:val="hybridMultilevel"/>
    <w:tmpl w:val="5D982BF8"/>
    <w:lvl w:ilvl="0" w:tplc="0402000F">
      <w:start w:val="1"/>
      <w:numFmt w:val="decimal"/>
      <w:lvlText w:val="%1."/>
      <w:lvlJc w:val="left"/>
      <w:pPr>
        <w:tabs>
          <w:tab w:val="num" w:pos="1571"/>
        </w:tabs>
        <w:ind w:left="1571" w:hanging="360"/>
      </w:pPr>
      <w:rPr>
        <w:rFonts w:cs="Times New Roman"/>
      </w:rPr>
    </w:lvl>
    <w:lvl w:ilvl="1" w:tplc="04020019" w:tentative="1">
      <w:start w:val="1"/>
      <w:numFmt w:val="lowerLetter"/>
      <w:lvlText w:val="%2."/>
      <w:lvlJc w:val="left"/>
      <w:pPr>
        <w:tabs>
          <w:tab w:val="num" w:pos="2291"/>
        </w:tabs>
        <w:ind w:left="2291" w:hanging="360"/>
      </w:pPr>
      <w:rPr>
        <w:rFonts w:cs="Times New Roman"/>
      </w:rPr>
    </w:lvl>
    <w:lvl w:ilvl="2" w:tplc="0402001B" w:tentative="1">
      <w:start w:val="1"/>
      <w:numFmt w:val="lowerRoman"/>
      <w:lvlText w:val="%3."/>
      <w:lvlJc w:val="right"/>
      <w:pPr>
        <w:tabs>
          <w:tab w:val="num" w:pos="3011"/>
        </w:tabs>
        <w:ind w:left="3011" w:hanging="180"/>
      </w:pPr>
      <w:rPr>
        <w:rFonts w:cs="Times New Roman"/>
      </w:rPr>
    </w:lvl>
    <w:lvl w:ilvl="3" w:tplc="0402000F" w:tentative="1">
      <w:start w:val="1"/>
      <w:numFmt w:val="decimal"/>
      <w:lvlText w:val="%4."/>
      <w:lvlJc w:val="left"/>
      <w:pPr>
        <w:tabs>
          <w:tab w:val="num" w:pos="3731"/>
        </w:tabs>
        <w:ind w:left="3731" w:hanging="360"/>
      </w:pPr>
      <w:rPr>
        <w:rFonts w:cs="Times New Roman"/>
      </w:rPr>
    </w:lvl>
    <w:lvl w:ilvl="4" w:tplc="04020019" w:tentative="1">
      <w:start w:val="1"/>
      <w:numFmt w:val="lowerLetter"/>
      <w:lvlText w:val="%5."/>
      <w:lvlJc w:val="left"/>
      <w:pPr>
        <w:tabs>
          <w:tab w:val="num" w:pos="4451"/>
        </w:tabs>
        <w:ind w:left="4451" w:hanging="360"/>
      </w:pPr>
      <w:rPr>
        <w:rFonts w:cs="Times New Roman"/>
      </w:rPr>
    </w:lvl>
    <w:lvl w:ilvl="5" w:tplc="0402001B" w:tentative="1">
      <w:start w:val="1"/>
      <w:numFmt w:val="lowerRoman"/>
      <w:lvlText w:val="%6."/>
      <w:lvlJc w:val="right"/>
      <w:pPr>
        <w:tabs>
          <w:tab w:val="num" w:pos="5171"/>
        </w:tabs>
        <w:ind w:left="5171" w:hanging="180"/>
      </w:pPr>
      <w:rPr>
        <w:rFonts w:cs="Times New Roman"/>
      </w:rPr>
    </w:lvl>
    <w:lvl w:ilvl="6" w:tplc="0402000F" w:tentative="1">
      <w:start w:val="1"/>
      <w:numFmt w:val="decimal"/>
      <w:lvlText w:val="%7."/>
      <w:lvlJc w:val="left"/>
      <w:pPr>
        <w:tabs>
          <w:tab w:val="num" w:pos="5891"/>
        </w:tabs>
        <w:ind w:left="5891" w:hanging="360"/>
      </w:pPr>
      <w:rPr>
        <w:rFonts w:cs="Times New Roman"/>
      </w:rPr>
    </w:lvl>
    <w:lvl w:ilvl="7" w:tplc="04020019" w:tentative="1">
      <w:start w:val="1"/>
      <w:numFmt w:val="lowerLetter"/>
      <w:lvlText w:val="%8."/>
      <w:lvlJc w:val="left"/>
      <w:pPr>
        <w:tabs>
          <w:tab w:val="num" w:pos="6611"/>
        </w:tabs>
        <w:ind w:left="6611" w:hanging="360"/>
      </w:pPr>
      <w:rPr>
        <w:rFonts w:cs="Times New Roman"/>
      </w:rPr>
    </w:lvl>
    <w:lvl w:ilvl="8" w:tplc="0402001B" w:tentative="1">
      <w:start w:val="1"/>
      <w:numFmt w:val="lowerRoman"/>
      <w:lvlText w:val="%9."/>
      <w:lvlJc w:val="right"/>
      <w:pPr>
        <w:tabs>
          <w:tab w:val="num" w:pos="7331"/>
        </w:tabs>
        <w:ind w:left="7331" w:hanging="180"/>
      </w:pPr>
      <w:rPr>
        <w:rFonts w:cs="Times New Roman"/>
      </w:rPr>
    </w:lvl>
  </w:abstractNum>
  <w:abstractNum w:abstractNumId="27" w15:restartNumberingAfterBreak="0">
    <w:nsid w:val="1F1A69A9"/>
    <w:multiLevelType w:val="hybridMultilevel"/>
    <w:tmpl w:val="DBCA8772"/>
    <w:lvl w:ilvl="0" w:tplc="FB1C2BB4">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28" w15:restartNumberingAfterBreak="0">
    <w:nsid w:val="1F3275F0"/>
    <w:multiLevelType w:val="hybridMultilevel"/>
    <w:tmpl w:val="216C74F2"/>
    <w:lvl w:ilvl="0" w:tplc="7D82810C">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29" w15:restartNumberingAfterBreak="0">
    <w:nsid w:val="1F623C0D"/>
    <w:multiLevelType w:val="hybridMultilevel"/>
    <w:tmpl w:val="EBB8860E"/>
    <w:lvl w:ilvl="0" w:tplc="0402000F">
      <w:start w:val="1"/>
      <w:numFmt w:val="decimal"/>
      <w:lvlText w:val="%1."/>
      <w:lvlJc w:val="left"/>
      <w:pPr>
        <w:tabs>
          <w:tab w:val="num" w:pos="1430"/>
        </w:tabs>
        <w:ind w:left="1430" w:hanging="360"/>
      </w:pPr>
      <w:rPr>
        <w:rFonts w:cs="Times New Roman"/>
      </w:rPr>
    </w:lvl>
    <w:lvl w:ilvl="1" w:tplc="04020019" w:tentative="1">
      <w:start w:val="1"/>
      <w:numFmt w:val="lowerLetter"/>
      <w:lvlText w:val="%2."/>
      <w:lvlJc w:val="left"/>
      <w:pPr>
        <w:tabs>
          <w:tab w:val="num" w:pos="2150"/>
        </w:tabs>
        <w:ind w:left="2150" w:hanging="360"/>
      </w:pPr>
      <w:rPr>
        <w:rFonts w:cs="Times New Roman"/>
      </w:rPr>
    </w:lvl>
    <w:lvl w:ilvl="2" w:tplc="0402001B" w:tentative="1">
      <w:start w:val="1"/>
      <w:numFmt w:val="lowerRoman"/>
      <w:lvlText w:val="%3."/>
      <w:lvlJc w:val="right"/>
      <w:pPr>
        <w:tabs>
          <w:tab w:val="num" w:pos="2870"/>
        </w:tabs>
        <w:ind w:left="2870" w:hanging="180"/>
      </w:pPr>
      <w:rPr>
        <w:rFonts w:cs="Times New Roman"/>
      </w:rPr>
    </w:lvl>
    <w:lvl w:ilvl="3" w:tplc="0402000F" w:tentative="1">
      <w:start w:val="1"/>
      <w:numFmt w:val="decimal"/>
      <w:lvlText w:val="%4."/>
      <w:lvlJc w:val="left"/>
      <w:pPr>
        <w:tabs>
          <w:tab w:val="num" w:pos="3590"/>
        </w:tabs>
        <w:ind w:left="3590" w:hanging="360"/>
      </w:pPr>
      <w:rPr>
        <w:rFonts w:cs="Times New Roman"/>
      </w:rPr>
    </w:lvl>
    <w:lvl w:ilvl="4" w:tplc="04020019" w:tentative="1">
      <w:start w:val="1"/>
      <w:numFmt w:val="lowerLetter"/>
      <w:lvlText w:val="%5."/>
      <w:lvlJc w:val="left"/>
      <w:pPr>
        <w:tabs>
          <w:tab w:val="num" w:pos="4310"/>
        </w:tabs>
        <w:ind w:left="4310" w:hanging="360"/>
      </w:pPr>
      <w:rPr>
        <w:rFonts w:cs="Times New Roman"/>
      </w:rPr>
    </w:lvl>
    <w:lvl w:ilvl="5" w:tplc="0402001B" w:tentative="1">
      <w:start w:val="1"/>
      <w:numFmt w:val="lowerRoman"/>
      <w:lvlText w:val="%6."/>
      <w:lvlJc w:val="right"/>
      <w:pPr>
        <w:tabs>
          <w:tab w:val="num" w:pos="5030"/>
        </w:tabs>
        <w:ind w:left="5030" w:hanging="180"/>
      </w:pPr>
      <w:rPr>
        <w:rFonts w:cs="Times New Roman"/>
      </w:rPr>
    </w:lvl>
    <w:lvl w:ilvl="6" w:tplc="0402000F" w:tentative="1">
      <w:start w:val="1"/>
      <w:numFmt w:val="decimal"/>
      <w:lvlText w:val="%7."/>
      <w:lvlJc w:val="left"/>
      <w:pPr>
        <w:tabs>
          <w:tab w:val="num" w:pos="5750"/>
        </w:tabs>
        <w:ind w:left="5750" w:hanging="360"/>
      </w:pPr>
      <w:rPr>
        <w:rFonts w:cs="Times New Roman"/>
      </w:rPr>
    </w:lvl>
    <w:lvl w:ilvl="7" w:tplc="04020019" w:tentative="1">
      <w:start w:val="1"/>
      <w:numFmt w:val="lowerLetter"/>
      <w:lvlText w:val="%8."/>
      <w:lvlJc w:val="left"/>
      <w:pPr>
        <w:tabs>
          <w:tab w:val="num" w:pos="6470"/>
        </w:tabs>
        <w:ind w:left="6470" w:hanging="360"/>
      </w:pPr>
      <w:rPr>
        <w:rFonts w:cs="Times New Roman"/>
      </w:rPr>
    </w:lvl>
    <w:lvl w:ilvl="8" w:tplc="0402001B" w:tentative="1">
      <w:start w:val="1"/>
      <w:numFmt w:val="lowerRoman"/>
      <w:lvlText w:val="%9."/>
      <w:lvlJc w:val="right"/>
      <w:pPr>
        <w:tabs>
          <w:tab w:val="num" w:pos="7190"/>
        </w:tabs>
        <w:ind w:left="7190" w:hanging="180"/>
      </w:pPr>
      <w:rPr>
        <w:rFonts w:cs="Times New Roman"/>
      </w:rPr>
    </w:lvl>
  </w:abstractNum>
  <w:abstractNum w:abstractNumId="30" w15:restartNumberingAfterBreak="0">
    <w:nsid w:val="20755782"/>
    <w:multiLevelType w:val="hybridMultilevel"/>
    <w:tmpl w:val="C59A57C2"/>
    <w:lvl w:ilvl="0" w:tplc="EDF6ABF2">
      <w:start w:val="1"/>
      <w:numFmt w:val="decimal"/>
      <w:lvlText w:val="%1."/>
      <w:lvlJc w:val="left"/>
      <w:pPr>
        <w:tabs>
          <w:tab w:val="num" w:pos="1070"/>
        </w:tabs>
        <w:ind w:left="1070" w:hanging="360"/>
      </w:pPr>
      <w:rPr>
        <w:rFonts w:cs="Times New Roman" w:hint="default"/>
        <w:b w:val="0"/>
        <w:bCs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1CE09DA"/>
    <w:multiLevelType w:val="hybridMultilevel"/>
    <w:tmpl w:val="2A50C85E"/>
    <w:lvl w:ilvl="0" w:tplc="EDF6ABF2">
      <w:start w:val="1"/>
      <w:numFmt w:val="decimal"/>
      <w:lvlText w:val="%1."/>
      <w:lvlJc w:val="left"/>
      <w:pPr>
        <w:tabs>
          <w:tab w:val="num" w:pos="1921"/>
        </w:tabs>
        <w:ind w:left="1921" w:hanging="360"/>
      </w:pPr>
      <w:rPr>
        <w:rFonts w:cs="Times New Roman" w:hint="default"/>
        <w:b w:val="0"/>
        <w:bCs w:val="0"/>
      </w:rPr>
    </w:lvl>
    <w:lvl w:ilvl="1" w:tplc="04020019" w:tentative="1">
      <w:start w:val="1"/>
      <w:numFmt w:val="lowerLetter"/>
      <w:lvlText w:val="%2."/>
      <w:lvlJc w:val="left"/>
      <w:pPr>
        <w:tabs>
          <w:tab w:val="num" w:pos="2291"/>
        </w:tabs>
        <w:ind w:left="2291" w:hanging="360"/>
      </w:pPr>
      <w:rPr>
        <w:rFonts w:cs="Times New Roman"/>
      </w:rPr>
    </w:lvl>
    <w:lvl w:ilvl="2" w:tplc="0402001B" w:tentative="1">
      <w:start w:val="1"/>
      <w:numFmt w:val="lowerRoman"/>
      <w:lvlText w:val="%3."/>
      <w:lvlJc w:val="right"/>
      <w:pPr>
        <w:tabs>
          <w:tab w:val="num" w:pos="3011"/>
        </w:tabs>
        <w:ind w:left="3011" w:hanging="180"/>
      </w:pPr>
      <w:rPr>
        <w:rFonts w:cs="Times New Roman"/>
      </w:rPr>
    </w:lvl>
    <w:lvl w:ilvl="3" w:tplc="0402000F" w:tentative="1">
      <w:start w:val="1"/>
      <w:numFmt w:val="decimal"/>
      <w:lvlText w:val="%4."/>
      <w:lvlJc w:val="left"/>
      <w:pPr>
        <w:tabs>
          <w:tab w:val="num" w:pos="3731"/>
        </w:tabs>
        <w:ind w:left="3731" w:hanging="360"/>
      </w:pPr>
      <w:rPr>
        <w:rFonts w:cs="Times New Roman"/>
      </w:rPr>
    </w:lvl>
    <w:lvl w:ilvl="4" w:tplc="04020019" w:tentative="1">
      <w:start w:val="1"/>
      <w:numFmt w:val="lowerLetter"/>
      <w:lvlText w:val="%5."/>
      <w:lvlJc w:val="left"/>
      <w:pPr>
        <w:tabs>
          <w:tab w:val="num" w:pos="4451"/>
        </w:tabs>
        <w:ind w:left="4451" w:hanging="360"/>
      </w:pPr>
      <w:rPr>
        <w:rFonts w:cs="Times New Roman"/>
      </w:rPr>
    </w:lvl>
    <w:lvl w:ilvl="5" w:tplc="0402001B" w:tentative="1">
      <w:start w:val="1"/>
      <w:numFmt w:val="lowerRoman"/>
      <w:lvlText w:val="%6."/>
      <w:lvlJc w:val="right"/>
      <w:pPr>
        <w:tabs>
          <w:tab w:val="num" w:pos="5171"/>
        </w:tabs>
        <w:ind w:left="5171" w:hanging="180"/>
      </w:pPr>
      <w:rPr>
        <w:rFonts w:cs="Times New Roman"/>
      </w:rPr>
    </w:lvl>
    <w:lvl w:ilvl="6" w:tplc="0402000F" w:tentative="1">
      <w:start w:val="1"/>
      <w:numFmt w:val="decimal"/>
      <w:lvlText w:val="%7."/>
      <w:lvlJc w:val="left"/>
      <w:pPr>
        <w:tabs>
          <w:tab w:val="num" w:pos="5891"/>
        </w:tabs>
        <w:ind w:left="5891" w:hanging="360"/>
      </w:pPr>
      <w:rPr>
        <w:rFonts w:cs="Times New Roman"/>
      </w:rPr>
    </w:lvl>
    <w:lvl w:ilvl="7" w:tplc="04020019" w:tentative="1">
      <w:start w:val="1"/>
      <w:numFmt w:val="lowerLetter"/>
      <w:lvlText w:val="%8."/>
      <w:lvlJc w:val="left"/>
      <w:pPr>
        <w:tabs>
          <w:tab w:val="num" w:pos="6611"/>
        </w:tabs>
        <w:ind w:left="6611" w:hanging="360"/>
      </w:pPr>
      <w:rPr>
        <w:rFonts w:cs="Times New Roman"/>
      </w:rPr>
    </w:lvl>
    <w:lvl w:ilvl="8" w:tplc="0402001B" w:tentative="1">
      <w:start w:val="1"/>
      <w:numFmt w:val="lowerRoman"/>
      <w:lvlText w:val="%9."/>
      <w:lvlJc w:val="right"/>
      <w:pPr>
        <w:tabs>
          <w:tab w:val="num" w:pos="7331"/>
        </w:tabs>
        <w:ind w:left="7331" w:hanging="180"/>
      </w:pPr>
      <w:rPr>
        <w:rFonts w:cs="Times New Roman"/>
      </w:rPr>
    </w:lvl>
  </w:abstractNum>
  <w:abstractNum w:abstractNumId="32" w15:restartNumberingAfterBreak="0">
    <w:nsid w:val="23245BA6"/>
    <w:multiLevelType w:val="hybridMultilevel"/>
    <w:tmpl w:val="937224D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3" w15:restartNumberingAfterBreak="0">
    <w:nsid w:val="235C4BA9"/>
    <w:multiLevelType w:val="hybridMultilevel"/>
    <w:tmpl w:val="546C15CA"/>
    <w:lvl w:ilvl="0" w:tplc="46A6A13E">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34" w15:restartNumberingAfterBreak="0">
    <w:nsid w:val="24A758CB"/>
    <w:multiLevelType w:val="hybridMultilevel"/>
    <w:tmpl w:val="56BE44FE"/>
    <w:lvl w:ilvl="0" w:tplc="EDF6ABF2">
      <w:start w:val="1"/>
      <w:numFmt w:val="decimal"/>
      <w:lvlText w:val="%1."/>
      <w:lvlJc w:val="left"/>
      <w:pPr>
        <w:tabs>
          <w:tab w:val="num" w:pos="1070"/>
        </w:tabs>
        <w:ind w:left="1070" w:hanging="360"/>
      </w:pPr>
      <w:rPr>
        <w:rFonts w:cs="Times New Roman" w:hint="default"/>
        <w:b w:val="0"/>
        <w:bCs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5F90A20"/>
    <w:multiLevelType w:val="hybridMultilevel"/>
    <w:tmpl w:val="79F2AB3C"/>
    <w:lvl w:ilvl="0" w:tplc="A5346F0C">
      <w:start w:val="1"/>
      <w:numFmt w:val="decimal"/>
      <w:lvlText w:val="%1."/>
      <w:lvlJc w:val="left"/>
      <w:pPr>
        <w:tabs>
          <w:tab w:val="num" w:pos="1271"/>
        </w:tabs>
        <w:ind w:left="1271" w:hanging="42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36" w15:restartNumberingAfterBreak="0">
    <w:nsid w:val="273D045F"/>
    <w:multiLevelType w:val="hybridMultilevel"/>
    <w:tmpl w:val="92E033E4"/>
    <w:lvl w:ilvl="0" w:tplc="A1DCEB3A">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37" w15:restartNumberingAfterBreak="0">
    <w:nsid w:val="28033B13"/>
    <w:multiLevelType w:val="hybridMultilevel"/>
    <w:tmpl w:val="25CA1FB6"/>
    <w:lvl w:ilvl="0" w:tplc="CEFE6226">
      <w:start w:val="1"/>
      <w:numFmt w:val="decimal"/>
      <w:lvlText w:val="%1."/>
      <w:lvlJc w:val="left"/>
      <w:pPr>
        <w:tabs>
          <w:tab w:val="num" w:pos="1211"/>
        </w:tabs>
        <w:ind w:left="1211" w:hanging="360"/>
      </w:pPr>
      <w:rPr>
        <w:rFonts w:cs="Times New Roman" w:hint="default"/>
      </w:rPr>
    </w:lvl>
    <w:lvl w:ilvl="1" w:tplc="F5508DE4">
      <w:start w:val="1"/>
      <w:numFmt w:val="decimal"/>
      <w:lvlText w:val="%2."/>
      <w:lvlJc w:val="left"/>
      <w:pPr>
        <w:tabs>
          <w:tab w:val="num" w:pos="1961"/>
        </w:tabs>
        <w:ind w:left="1961" w:hanging="390"/>
      </w:pPr>
      <w:rPr>
        <w:rFonts w:cs="Times New Roman" w:hint="default"/>
        <w:b/>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38" w15:restartNumberingAfterBreak="0">
    <w:nsid w:val="290E46CF"/>
    <w:multiLevelType w:val="hybridMultilevel"/>
    <w:tmpl w:val="0CF20886"/>
    <w:lvl w:ilvl="0" w:tplc="FB080270">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hint="default"/>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39" w15:restartNumberingAfterBreak="0">
    <w:nsid w:val="2ACD2555"/>
    <w:multiLevelType w:val="hybridMultilevel"/>
    <w:tmpl w:val="D05E60DC"/>
    <w:lvl w:ilvl="0" w:tplc="EDF6ABF2">
      <w:start w:val="1"/>
      <w:numFmt w:val="decimal"/>
      <w:lvlText w:val="%1."/>
      <w:lvlJc w:val="left"/>
      <w:pPr>
        <w:tabs>
          <w:tab w:val="num" w:pos="1921"/>
        </w:tabs>
        <w:ind w:left="1921" w:hanging="360"/>
      </w:pPr>
      <w:rPr>
        <w:rFonts w:cs="Times New Roman" w:hint="default"/>
        <w:b w:val="0"/>
        <w:bCs w:val="0"/>
      </w:rPr>
    </w:lvl>
    <w:lvl w:ilvl="1" w:tplc="04020019" w:tentative="1">
      <w:start w:val="1"/>
      <w:numFmt w:val="lowerLetter"/>
      <w:lvlText w:val="%2."/>
      <w:lvlJc w:val="left"/>
      <w:pPr>
        <w:tabs>
          <w:tab w:val="num" w:pos="2291"/>
        </w:tabs>
        <w:ind w:left="2291" w:hanging="360"/>
      </w:pPr>
      <w:rPr>
        <w:rFonts w:cs="Times New Roman"/>
      </w:rPr>
    </w:lvl>
    <w:lvl w:ilvl="2" w:tplc="0402001B" w:tentative="1">
      <w:start w:val="1"/>
      <w:numFmt w:val="lowerRoman"/>
      <w:lvlText w:val="%3."/>
      <w:lvlJc w:val="right"/>
      <w:pPr>
        <w:tabs>
          <w:tab w:val="num" w:pos="3011"/>
        </w:tabs>
        <w:ind w:left="3011" w:hanging="180"/>
      </w:pPr>
      <w:rPr>
        <w:rFonts w:cs="Times New Roman"/>
      </w:rPr>
    </w:lvl>
    <w:lvl w:ilvl="3" w:tplc="0402000F" w:tentative="1">
      <w:start w:val="1"/>
      <w:numFmt w:val="decimal"/>
      <w:lvlText w:val="%4."/>
      <w:lvlJc w:val="left"/>
      <w:pPr>
        <w:tabs>
          <w:tab w:val="num" w:pos="3731"/>
        </w:tabs>
        <w:ind w:left="3731" w:hanging="360"/>
      </w:pPr>
      <w:rPr>
        <w:rFonts w:cs="Times New Roman"/>
      </w:rPr>
    </w:lvl>
    <w:lvl w:ilvl="4" w:tplc="04020019" w:tentative="1">
      <w:start w:val="1"/>
      <w:numFmt w:val="lowerLetter"/>
      <w:lvlText w:val="%5."/>
      <w:lvlJc w:val="left"/>
      <w:pPr>
        <w:tabs>
          <w:tab w:val="num" w:pos="4451"/>
        </w:tabs>
        <w:ind w:left="4451" w:hanging="360"/>
      </w:pPr>
      <w:rPr>
        <w:rFonts w:cs="Times New Roman"/>
      </w:rPr>
    </w:lvl>
    <w:lvl w:ilvl="5" w:tplc="0402001B" w:tentative="1">
      <w:start w:val="1"/>
      <w:numFmt w:val="lowerRoman"/>
      <w:lvlText w:val="%6."/>
      <w:lvlJc w:val="right"/>
      <w:pPr>
        <w:tabs>
          <w:tab w:val="num" w:pos="5171"/>
        </w:tabs>
        <w:ind w:left="5171" w:hanging="180"/>
      </w:pPr>
      <w:rPr>
        <w:rFonts w:cs="Times New Roman"/>
      </w:rPr>
    </w:lvl>
    <w:lvl w:ilvl="6" w:tplc="0402000F" w:tentative="1">
      <w:start w:val="1"/>
      <w:numFmt w:val="decimal"/>
      <w:lvlText w:val="%7."/>
      <w:lvlJc w:val="left"/>
      <w:pPr>
        <w:tabs>
          <w:tab w:val="num" w:pos="5891"/>
        </w:tabs>
        <w:ind w:left="5891" w:hanging="360"/>
      </w:pPr>
      <w:rPr>
        <w:rFonts w:cs="Times New Roman"/>
      </w:rPr>
    </w:lvl>
    <w:lvl w:ilvl="7" w:tplc="04020019" w:tentative="1">
      <w:start w:val="1"/>
      <w:numFmt w:val="lowerLetter"/>
      <w:lvlText w:val="%8."/>
      <w:lvlJc w:val="left"/>
      <w:pPr>
        <w:tabs>
          <w:tab w:val="num" w:pos="6611"/>
        </w:tabs>
        <w:ind w:left="6611" w:hanging="360"/>
      </w:pPr>
      <w:rPr>
        <w:rFonts w:cs="Times New Roman"/>
      </w:rPr>
    </w:lvl>
    <w:lvl w:ilvl="8" w:tplc="0402001B" w:tentative="1">
      <w:start w:val="1"/>
      <w:numFmt w:val="lowerRoman"/>
      <w:lvlText w:val="%9."/>
      <w:lvlJc w:val="right"/>
      <w:pPr>
        <w:tabs>
          <w:tab w:val="num" w:pos="7331"/>
        </w:tabs>
        <w:ind w:left="7331" w:hanging="180"/>
      </w:pPr>
      <w:rPr>
        <w:rFonts w:cs="Times New Roman"/>
      </w:rPr>
    </w:lvl>
  </w:abstractNum>
  <w:abstractNum w:abstractNumId="40" w15:restartNumberingAfterBreak="0">
    <w:nsid w:val="2B8F3E70"/>
    <w:multiLevelType w:val="hybridMultilevel"/>
    <w:tmpl w:val="1EB6A978"/>
    <w:lvl w:ilvl="0" w:tplc="2E5E4FE2">
      <w:start w:val="1"/>
      <w:numFmt w:val="decimal"/>
      <w:lvlText w:val="%1."/>
      <w:lvlJc w:val="left"/>
      <w:pPr>
        <w:tabs>
          <w:tab w:val="num" w:pos="1070"/>
        </w:tabs>
        <w:ind w:left="1070" w:hanging="360"/>
      </w:pPr>
      <w:rPr>
        <w:rFonts w:cs="Times New Roman" w:hint="default"/>
      </w:rPr>
    </w:lvl>
    <w:lvl w:ilvl="1" w:tplc="04020019" w:tentative="1">
      <w:start w:val="1"/>
      <w:numFmt w:val="lowerLetter"/>
      <w:lvlText w:val="%2."/>
      <w:lvlJc w:val="left"/>
      <w:pPr>
        <w:tabs>
          <w:tab w:val="num" w:pos="1790"/>
        </w:tabs>
        <w:ind w:left="1790" w:hanging="360"/>
      </w:pPr>
      <w:rPr>
        <w:rFonts w:cs="Times New Roman"/>
      </w:rPr>
    </w:lvl>
    <w:lvl w:ilvl="2" w:tplc="0402001B" w:tentative="1">
      <w:start w:val="1"/>
      <w:numFmt w:val="lowerRoman"/>
      <w:lvlText w:val="%3."/>
      <w:lvlJc w:val="right"/>
      <w:pPr>
        <w:tabs>
          <w:tab w:val="num" w:pos="2510"/>
        </w:tabs>
        <w:ind w:left="2510" w:hanging="180"/>
      </w:pPr>
      <w:rPr>
        <w:rFonts w:cs="Times New Roman"/>
      </w:rPr>
    </w:lvl>
    <w:lvl w:ilvl="3" w:tplc="0402000F" w:tentative="1">
      <w:start w:val="1"/>
      <w:numFmt w:val="decimal"/>
      <w:lvlText w:val="%4."/>
      <w:lvlJc w:val="left"/>
      <w:pPr>
        <w:tabs>
          <w:tab w:val="num" w:pos="3230"/>
        </w:tabs>
        <w:ind w:left="3230" w:hanging="360"/>
      </w:pPr>
      <w:rPr>
        <w:rFonts w:cs="Times New Roman"/>
      </w:rPr>
    </w:lvl>
    <w:lvl w:ilvl="4" w:tplc="04020019" w:tentative="1">
      <w:start w:val="1"/>
      <w:numFmt w:val="lowerLetter"/>
      <w:lvlText w:val="%5."/>
      <w:lvlJc w:val="left"/>
      <w:pPr>
        <w:tabs>
          <w:tab w:val="num" w:pos="3950"/>
        </w:tabs>
        <w:ind w:left="3950" w:hanging="360"/>
      </w:pPr>
      <w:rPr>
        <w:rFonts w:cs="Times New Roman"/>
      </w:rPr>
    </w:lvl>
    <w:lvl w:ilvl="5" w:tplc="0402001B" w:tentative="1">
      <w:start w:val="1"/>
      <w:numFmt w:val="lowerRoman"/>
      <w:lvlText w:val="%6."/>
      <w:lvlJc w:val="right"/>
      <w:pPr>
        <w:tabs>
          <w:tab w:val="num" w:pos="4670"/>
        </w:tabs>
        <w:ind w:left="4670" w:hanging="180"/>
      </w:pPr>
      <w:rPr>
        <w:rFonts w:cs="Times New Roman"/>
      </w:rPr>
    </w:lvl>
    <w:lvl w:ilvl="6" w:tplc="0402000F" w:tentative="1">
      <w:start w:val="1"/>
      <w:numFmt w:val="decimal"/>
      <w:lvlText w:val="%7."/>
      <w:lvlJc w:val="left"/>
      <w:pPr>
        <w:tabs>
          <w:tab w:val="num" w:pos="5390"/>
        </w:tabs>
        <w:ind w:left="5390" w:hanging="360"/>
      </w:pPr>
      <w:rPr>
        <w:rFonts w:cs="Times New Roman"/>
      </w:rPr>
    </w:lvl>
    <w:lvl w:ilvl="7" w:tplc="04020019" w:tentative="1">
      <w:start w:val="1"/>
      <w:numFmt w:val="lowerLetter"/>
      <w:lvlText w:val="%8."/>
      <w:lvlJc w:val="left"/>
      <w:pPr>
        <w:tabs>
          <w:tab w:val="num" w:pos="6110"/>
        </w:tabs>
        <w:ind w:left="6110" w:hanging="360"/>
      </w:pPr>
      <w:rPr>
        <w:rFonts w:cs="Times New Roman"/>
      </w:rPr>
    </w:lvl>
    <w:lvl w:ilvl="8" w:tplc="0402001B" w:tentative="1">
      <w:start w:val="1"/>
      <w:numFmt w:val="lowerRoman"/>
      <w:lvlText w:val="%9."/>
      <w:lvlJc w:val="right"/>
      <w:pPr>
        <w:tabs>
          <w:tab w:val="num" w:pos="6830"/>
        </w:tabs>
        <w:ind w:left="6830" w:hanging="180"/>
      </w:pPr>
      <w:rPr>
        <w:rFonts w:cs="Times New Roman"/>
      </w:rPr>
    </w:lvl>
  </w:abstractNum>
  <w:abstractNum w:abstractNumId="41" w15:restartNumberingAfterBreak="0">
    <w:nsid w:val="2C7B1505"/>
    <w:multiLevelType w:val="hybridMultilevel"/>
    <w:tmpl w:val="F17A64E4"/>
    <w:lvl w:ilvl="0" w:tplc="EF901F80">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42" w15:restartNumberingAfterBreak="0">
    <w:nsid w:val="2E9373E3"/>
    <w:multiLevelType w:val="hybridMultilevel"/>
    <w:tmpl w:val="AD260842"/>
    <w:lvl w:ilvl="0" w:tplc="BCC2D3E6">
      <w:start w:val="1"/>
      <w:numFmt w:val="decimal"/>
      <w:lvlText w:val="%1."/>
      <w:lvlJc w:val="left"/>
      <w:pPr>
        <w:tabs>
          <w:tab w:val="num" w:pos="1226"/>
        </w:tabs>
        <w:ind w:left="1226" w:hanging="375"/>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43" w15:restartNumberingAfterBreak="0">
    <w:nsid w:val="2F672C94"/>
    <w:multiLevelType w:val="hybridMultilevel"/>
    <w:tmpl w:val="B08090A0"/>
    <w:lvl w:ilvl="0" w:tplc="0A1C528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2FEF225C"/>
    <w:multiLevelType w:val="hybridMultilevel"/>
    <w:tmpl w:val="A6CC7E2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36978A1"/>
    <w:multiLevelType w:val="hybridMultilevel"/>
    <w:tmpl w:val="90C0A1D8"/>
    <w:lvl w:ilvl="0" w:tplc="0402000F">
      <w:start w:val="1"/>
      <w:numFmt w:val="decimal"/>
      <w:lvlText w:val="%1."/>
      <w:lvlJc w:val="left"/>
      <w:pPr>
        <w:tabs>
          <w:tab w:val="num" w:pos="900"/>
        </w:tabs>
        <w:ind w:left="900" w:hanging="360"/>
      </w:pPr>
      <w:rPr>
        <w:rFonts w:cs="Times New Roman" w:hint="default"/>
      </w:rPr>
    </w:lvl>
    <w:lvl w:ilvl="1" w:tplc="04020019" w:tentative="1">
      <w:start w:val="1"/>
      <w:numFmt w:val="lowerLetter"/>
      <w:lvlText w:val="%2."/>
      <w:lvlJc w:val="left"/>
      <w:pPr>
        <w:tabs>
          <w:tab w:val="num" w:pos="1620"/>
        </w:tabs>
        <w:ind w:left="1620" w:hanging="360"/>
      </w:pPr>
      <w:rPr>
        <w:rFonts w:cs="Times New Roman"/>
      </w:rPr>
    </w:lvl>
    <w:lvl w:ilvl="2" w:tplc="0402001B" w:tentative="1">
      <w:start w:val="1"/>
      <w:numFmt w:val="lowerRoman"/>
      <w:lvlText w:val="%3."/>
      <w:lvlJc w:val="right"/>
      <w:pPr>
        <w:tabs>
          <w:tab w:val="num" w:pos="2340"/>
        </w:tabs>
        <w:ind w:left="2340" w:hanging="180"/>
      </w:pPr>
      <w:rPr>
        <w:rFonts w:cs="Times New Roman"/>
      </w:rPr>
    </w:lvl>
    <w:lvl w:ilvl="3" w:tplc="0402000F" w:tentative="1">
      <w:start w:val="1"/>
      <w:numFmt w:val="decimal"/>
      <w:lvlText w:val="%4."/>
      <w:lvlJc w:val="left"/>
      <w:pPr>
        <w:tabs>
          <w:tab w:val="num" w:pos="3060"/>
        </w:tabs>
        <w:ind w:left="3060" w:hanging="360"/>
      </w:pPr>
      <w:rPr>
        <w:rFonts w:cs="Times New Roman"/>
      </w:rPr>
    </w:lvl>
    <w:lvl w:ilvl="4" w:tplc="04020019" w:tentative="1">
      <w:start w:val="1"/>
      <w:numFmt w:val="lowerLetter"/>
      <w:lvlText w:val="%5."/>
      <w:lvlJc w:val="left"/>
      <w:pPr>
        <w:tabs>
          <w:tab w:val="num" w:pos="3780"/>
        </w:tabs>
        <w:ind w:left="3780" w:hanging="360"/>
      </w:pPr>
      <w:rPr>
        <w:rFonts w:cs="Times New Roman"/>
      </w:rPr>
    </w:lvl>
    <w:lvl w:ilvl="5" w:tplc="0402001B" w:tentative="1">
      <w:start w:val="1"/>
      <w:numFmt w:val="lowerRoman"/>
      <w:lvlText w:val="%6."/>
      <w:lvlJc w:val="right"/>
      <w:pPr>
        <w:tabs>
          <w:tab w:val="num" w:pos="4500"/>
        </w:tabs>
        <w:ind w:left="4500" w:hanging="180"/>
      </w:pPr>
      <w:rPr>
        <w:rFonts w:cs="Times New Roman"/>
      </w:rPr>
    </w:lvl>
    <w:lvl w:ilvl="6" w:tplc="0402000F" w:tentative="1">
      <w:start w:val="1"/>
      <w:numFmt w:val="decimal"/>
      <w:lvlText w:val="%7."/>
      <w:lvlJc w:val="left"/>
      <w:pPr>
        <w:tabs>
          <w:tab w:val="num" w:pos="5220"/>
        </w:tabs>
        <w:ind w:left="5220" w:hanging="360"/>
      </w:pPr>
      <w:rPr>
        <w:rFonts w:cs="Times New Roman"/>
      </w:rPr>
    </w:lvl>
    <w:lvl w:ilvl="7" w:tplc="04020019" w:tentative="1">
      <w:start w:val="1"/>
      <w:numFmt w:val="lowerLetter"/>
      <w:lvlText w:val="%8."/>
      <w:lvlJc w:val="left"/>
      <w:pPr>
        <w:tabs>
          <w:tab w:val="num" w:pos="5940"/>
        </w:tabs>
        <w:ind w:left="5940" w:hanging="360"/>
      </w:pPr>
      <w:rPr>
        <w:rFonts w:cs="Times New Roman"/>
      </w:rPr>
    </w:lvl>
    <w:lvl w:ilvl="8" w:tplc="0402001B" w:tentative="1">
      <w:start w:val="1"/>
      <w:numFmt w:val="lowerRoman"/>
      <w:lvlText w:val="%9."/>
      <w:lvlJc w:val="right"/>
      <w:pPr>
        <w:tabs>
          <w:tab w:val="num" w:pos="6660"/>
        </w:tabs>
        <w:ind w:left="6660" w:hanging="180"/>
      </w:pPr>
      <w:rPr>
        <w:rFonts w:cs="Times New Roman"/>
      </w:rPr>
    </w:lvl>
  </w:abstractNum>
  <w:abstractNum w:abstractNumId="46" w15:restartNumberingAfterBreak="0">
    <w:nsid w:val="37527EB7"/>
    <w:multiLevelType w:val="hybridMultilevel"/>
    <w:tmpl w:val="26FC0838"/>
    <w:lvl w:ilvl="0" w:tplc="DFB8331C">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47" w15:restartNumberingAfterBreak="0">
    <w:nsid w:val="3B1C515E"/>
    <w:multiLevelType w:val="hybridMultilevel"/>
    <w:tmpl w:val="9130629E"/>
    <w:lvl w:ilvl="0" w:tplc="EDF6ABF2">
      <w:start w:val="1"/>
      <w:numFmt w:val="decimal"/>
      <w:lvlText w:val="%1."/>
      <w:lvlJc w:val="left"/>
      <w:pPr>
        <w:tabs>
          <w:tab w:val="num" w:pos="1070"/>
        </w:tabs>
        <w:ind w:left="1070" w:hanging="360"/>
      </w:pPr>
      <w:rPr>
        <w:rFonts w:cs="Times New Roman" w:hint="default"/>
        <w:b w:val="0"/>
        <w:bCs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B6720B4"/>
    <w:multiLevelType w:val="hybridMultilevel"/>
    <w:tmpl w:val="9480894A"/>
    <w:lvl w:ilvl="0" w:tplc="B8F2D324">
      <w:start w:val="1"/>
      <w:numFmt w:val="decimal"/>
      <w:lvlText w:val="%1."/>
      <w:lvlJc w:val="left"/>
      <w:pPr>
        <w:tabs>
          <w:tab w:val="num" w:pos="1211"/>
        </w:tabs>
        <w:ind w:left="1211" w:hanging="360"/>
      </w:pPr>
      <w:rPr>
        <w:rFonts w:cs="Times New Roman" w:hint="default"/>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49" w15:restartNumberingAfterBreak="0">
    <w:nsid w:val="3CBB04A0"/>
    <w:multiLevelType w:val="hybridMultilevel"/>
    <w:tmpl w:val="AF4CA698"/>
    <w:lvl w:ilvl="0" w:tplc="E2965268">
      <w:start w:val="1"/>
      <w:numFmt w:val="decimal"/>
      <w:lvlText w:val="%1."/>
      <w:lvlJc w:val="left"/>
      <w:pPr>
        <w:tabs>
          <w:tab w:val="num" w:pos="1241"/>
        </w:tabs>
        <w:ind w:left="1241" w:hanging="39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50" w15:restartNumberingAfterBreak="0">
    <w:nsid w:val="42CD7191"/>
    <w:multiLevelType w:val="hybridMultilevel"/>
    <w:tmpl w:val="FD82036A"/>
    <w:lvl w:ilvl="0" w:tplc="7D386D3A">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51" w15:restartNumberingAfterBreak="0">
    <w:nsid w:val="466667C6"/>
    <w:multiLevelType w:val="hybridMultilevel"/>
    <w:tmpl w:val="72080A48"/>
    <w:lvl w:ilvl="0" w:tplc="CB9E0D2C">
      <w:start w:val="1"/>
      <w:numFmt w:val="decimal"/>
      <w:lvlText w:val="%1."/>
      <w:lvlJc w:val="left"/>
      <w:pPr>
        <w:tabs>
          <w:tab w:val="num" w:pos="1260"/>
        </w:tabs>
        <w:ind w:left="1260" w:hanging="360"/>
      </w:pPr>
      <w:rPr>
        <w:rFonts w:cs="Times New Roman" w:hint="default"/>
        <w:b/>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52" w15:restartNumberingAfterBreak="0">
    <w:nsid w:val="4A487403"/>
    <w:multiLevelType w:val="hybridMultilevel"/>
    <w:tmpl w:val="399A2608"/>
    <w:lvl w:ilvl="0" w:tplc="F0245932">
      <w:start w:val="1"/>
      <w:numFmt w:val="decimal"/>
      <w:lvlText w:val="%1."/>
      <w:lvlJc w:val="left"/>
      <w:pPr>
        <w:tabs>
          <w:tab w:val="num" w:pos="1110"/>
        </w:tabs>
        <w:ind w:left="1110" w:hanging="39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4A6A0909"/>
    <w:multiLevelType w:val="hybridMultilevel"/>
    <w:tmpl w:val="AF6C56F6"/>
    <w:lvl w:ilvl="0" w:tplc="E51AD722">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54" w15:restartNumberingAfterBreak="0">
    <w:nsid w:val="4CB20DFD"/>
    <w:multiLevelType w:val="hybridMultilevel"/>
    <w:tmpl w:val="7A300C04"/>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CF33BA7"/>
    <w:multiLevelType w:val="hybridMultilevel"/>
    <w:tmpl w:val="92AC5BEA"/>
    <w:lvl w:ilvl="0" w:tplc="2F786E50">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56" w15:restartNumberingAfterBreak="0">
    <w:nsid w:val="4CF5097C"/>
    <w:multiLevelType w:val="hybridMultilevel"/>
    <w:tmpl w:val="144C157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D1D15FB"/>
    <w:multiLevelType w:val="hybridMultilevel"/>
    <w:tmpl w:val="51603C3E"/>
    <w:lvl w:ilvl="0" w:tplc="6B74CE20">
      <w:start w:val="1"/>
      <w:numFmt w:val="decimal"/>
      <w:lvlText w:val="%1."/>
      <w:lvlJc w:val="left"/>
      <w:pPr>
        <w:tabs>
          <w:tab w:val="num" w:pos="1226"/>
        </w:tabs>
        <w:ind w:left="1226" w:hanging="375"/>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58" w15:restartNumberingAfterBreak="0">
    <w:nsid w:val="4D271D55"/>
    <w:multiLevelType w:val="hybridMultilevel"/>
    <w:tmpl w:val="94CE28C4"/>
    <w:lvl w:ilvl="0" w:tplc="0402000F">
      <w:start w:val="1"/>
      <w:numFmt w:val="decimal"/>
      <w:lvlText w:val="%1."/>
      <w:lvlJc w:val="left"/>
      <w:pPr>
        <w:tabs>
          <w:tab w:val="num" w:pos="1571"/>
        </w:tabs>
        <w:ind w:left="1571" w:hanging="360"/>
      </w:pPr>
      <w:rPr>
        <w:rFonts w:cs="Times New Roman"/>
      </w:rPr>
    </w:lvl>
    <w:lvl w:ilvl="1" w:tplc="04020019" w:tentative="1">
      <w:start w:val="1"/>
      <w:numFmt w:val="lowerLetter"/>
      <w:lvlText w:val="%2."/>
      <w:lvlJc w:val="left"/>
      <w:pPr>
        <w:tabs>
          <w:tab w:val="num" w:pos="2291"/>
        </w:tabs>
        <w:ind w:left="2291" w:hanging="360"/>
      </w:pPr>
      <w:rPr>
        <w:rFonts w:cs="Times New Roman"/>
      </w:rPr>
    </w:lvl>
    <w:lvl w:ilvl="2" w:tplc="0402001B" w:tentative="1">
      <w:start w:val="1"/>
      <w:numFmt w:val="lowerRoman"/>
      <w:lvlText w:val="%3."/>
      <w:lvlJc w:val="right"/>
      <w:pPr>
        <w:tabs>
          <w:tab w:val="num" w:pos="3011"/>
        </w:tabs>
        <w:ind w:left="3011" w:hanging="180"/>
      </w:pPr>
      <w:rPr>
        <w:rFonts w:cs="Times New Roman"/>
      </w:rPr>
    </w:lvl>
    <w:lvl w:ilvl="3" w:tplc="0402000F" w:tentative="1">
      <w:start w:val="1"/>
      <w:numFmt w:val="decimal"/>
      <w:lvlText w:val="%4."/>
      <w:lvlJc w:val="left"/>
      <w:pPr>
        <w:tabs>
          <w:tab w:val="num" w:pos="3731"/>
        </w:tabs>
        <w:ind w:left="3731" w:hanging="360"/>
      </w:pPr>
      <w:rPr>
        <w:rFonts w:cs="Times New Roman"/>
      </w:rPr>
    </w:lvl>
    <w:lvl w:ilvl="4" w:tplc="04020019" w:tentative="1">
      <w:start w:val="1"/>
      <w:numFmt w:val="lowerLetter"/>
      <w:lvlText w:val="%5."/>
      <w:lvlJc w:val="left"/>
      <w:pPr>
        <w:tabs>
          <w:tab w:val="num" w:pos="4451"/>
        </w:tabs>
        <w:ind w:left="4451" w:hanging="360"/>
      </w:pPr>
      <w:rPr>
        <w:rFonts w:cs="Times New Roman"/>
      </w:rPr>
    </w:lvl>
    <w:lvl w:ilvl="5" w:tplc="0402001B" w:tentative="1">
      <w:start w:val="1"/>
      <w:numFmt w:val="lowerRoman"/>
      <w:lvlText w:val="%6."/>
      <w:lvlJc w:val="right"/>
      <w:pPr>
        <w:tabs>
          <w:tab w:val="num" w:pos="5171"/>
        </w:tabs>
        <w:ind w:left="5171" w:hanging="180"/>
      </w:pPr>
      <w:rPr>
        <w:rFonts w:cs="Times New Roman"/>
      </w:rPr>
    </w:lvl>
    <w:lvl w:ilvl="6" w:tplc="0402000F" w:tentative="1">
      <w:start w:val="1"/>
      <w:numFmt w:val="decimal"/>
      <w:lvlText w:val="%7."/>
      <w:lvlJc w:val="left"/>
      <w:pPr>
        <w:tabs>
          <w:tab w:val="num" w:pos="5891"/>
        </w:tabs>
        <w:ind w:left="5891" w:hanging="360"/>
      </w:pPr>
      <w:rPr>
        <w:rFonts w:cs="Times New Roman"/>
      </w:rPr>
    </w:lvl>
    <w:lvl w:ilvl="7" w:tplc="04020019" w:tentative="1">
      <w:start w:val="1"/>
      <w:numFmt w:val="lowerLetter"/>
      <w:lvlText w:val="%8."/>
      <w:lvlJc w:val="left"/>
      <w:pPr>
        <w:tabs>
          <w:tab w:val="num" w:pos="6611"/>
        </w:tabs>
        <w:ind w:left="6611" w:hanging="360"/>
      </w:pPr>
      <w:rPr>
        <w:rFonts w:cs="Times New Roman"/>
      </w:rPr>
    </w:lvl>
    <w:lvl w:ilvl="8" w:tplc="0402001B" w:tentative="1">
      <w:start w:val="1"/>
      <w:numFmt w:val="lowerRoman"/>
      <w:lvlText w:val="%9."/>
      <w:lvlJc w:val="right"/>
      <w:pPr>
        <w:tabs>
          <w:tab w:val="num" w:pos="7331"/>
        </w:tabs>
        <w:ind w:left="7331" w:hanging="180"/>
      </w:pPr>
      <w:rPr>
        <w:rFonts w:cs="Times New Roman"/>
      </w:rPr>
    </w:lvl>
  </w:abstractNum>
  <w:abstractNum w:abstractNumId="59" w15:restartNumberingAfterBreak="0">
    <w:nsid w:val="50CB442D"/>
    <w:multiLevelType w:val="hybridMultilevel"/>
    <w:tmpl w:val="57303B70"/>
    <w:lvl w:ilvl="0" w:tplc="897CE1CA">
      <w:start w:val="1"/>
      <w:numFmt w:val="decimal"/>
      <w:lvlText w:val="%1."/>
      <w:lvlJc w:val="left"/>
      <w:pPr>
        <w:tabs>
          <w:tab w:val="num" w:pos="1211"/>
        </w:tabs>
        <w:ind w:left="1211"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4806B93"/>
    <w:multiLevelType w:val="hybridMultilevel"/>
    <w:tmpl w:val="CB68F134"/>
    <w:lvl w:ilvl="0" w:tplc="AD60D1A2">
      <w:start w:val="1"/>
      <w:numFmt w:val="decimal"/>
      <w:lvlText w:val="%1."/>
      <w:lvlJc w:val="left"/>
      <w:pPr>
        <w:ind w:left="750" w:hanging="39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1" w15:restartNumberingAfterBreak="0">
    <w:nsid w:val="55D750B6"/>
    <w:multiLevelType w:val="hybridMultilevel"/>
    <w:tmpl w:val="5228591A"/>
    <w:lvl w:ilvl="0" w:tplc="DF123756">
      <w:start w:val="1"/>
      <w:numFmt w:val="decimal"/>
      <w:lvlText w:val="%1."/>
      <w:lvlJc w:val="left"/>
      <w:pPr>
        <w:tabs>
          <w:tab w:val="num" w:pos="1100"/>
        </w:tabs>
        <w:ind w:left="1100" w:hanging="390"/>
      </w:pPr>
      <w:rPr>
        <w:rFonts w:cs="Times New Roman" w:hint="default"/>
      </w:rPr>
    </w:lvl>
    <w:lvl w:ilvl="1" w:tplc="04020019" w:tentative="1">
      <w:start w:val="1"/>
      <w:numFmt w:val="lowerLetter"/>
      <w:lvlText w:val="%2."/>
      <w:lvlJc w:val="left"/>
      <w:pPr>
        <w:tabs>
          <w:tab w:val="num" w:pos="1790"/>
        </w:tabs>
        <w:ind w:left="1790" w:hanging="360"/>
      </w:pPr>
      <w:rPr>
        <w:rFonts w:cs="Times New Roman"/>
      </w:rPr>
    </w:lvl>
    <w:lvl w:ilvl="2" w:tplc="0402001B" w:tentative="1">
      <w:start w:val="1"/>
      <w:numFmt w:val="lowerRoman"/>
      <w:lvlText w:val="%3."/>
      <w:lvlJc w:val="right"/>
      <w:pPr>
        <w:tabs>
          <w:tab w:val="num" w:pos="2510"/>
        </w:tabs>
        <w:ind w:left="2510" w:hanging="180"/>
      </w:pPr>
      <w:rPr>
        <w:rFonts w:cs="Times New Roman"/>
      </w:rPr>
    </w:lvl>
    <w:lvl w:ilvl="3" w:tplc="0402000F" w:tentative="1">
      <w:start w:val="1"/>
      <w:numFmt w:val="decimal"/>
      <w:lvlText w:val="%4."/>
      <w:lvlJc w:val="left"/>
      <w:pPr>
        <w:tabs>
          <w:tab w:val="num" w:pos="3230"/>
        </w:tabs>
        <w:ind w:left="3230" w:hanging="360"/>
      </w:pPr>
      <w:rPr>
        <w:rFonts w:cs="Times New Roman"/>
      </w:rPr>
    </w:lvl>
    <w:lvl w:ilvl="4" w:tplc="04020019" w:tentative="1">
      <w:start w:val="1"/>
      <w:numFmt w:val="lowerLetter"/>
      <w:lvlText w:val="%5."/>
      <w:lvlJc w:val="left"/>
      <w:pPr>
        <w:tabs>
          <w:tab w:val="num" w:pos="3950"/>
        </w:tabs>
        <w:ind w:left="3950" w:hanging="360"/>
      </w:pPr>
      <w:rPr>
        <w:rFonts w:cs="Times New Roman"/>
      </w:rPr>
    </w:lvl>
    <w:lvl w:ilvl="5" w:tplc="0402001B" w:tentative="1">
      <w:start w:val="1"/>
      <w:numFmt w:val="lowerRoman"/>
      <w:lvlText w:val="%6."/>
      <w:lvlJc w:val="right"/>
      <w:pPr>
        <w:tabs>
          <w:tab w:val="num" w:pos="4670"/>
        </w:tabs>
        <w:ind w:left="4670" w:hanging="180"/>
      </w:pPr>
      <w:rPr>
        <w:rFonts w:cs="Times New Roman"/>
      </w:rPr>
    </w:lvl>
    <w:lvl w:ilvl="6" w:tplc="0402000F" w:tentative="1">
      <w:start w:val="1"/>
      <w:numFmt w:val="decimal"/>
      <w:lvlText w:val="%7."/>
      <w:lvlJc w:val="left"/>
      <w:pPr>
        <w:tabs>
          <w:tab w:val="num" w:pos="5390"/>
        </w:tabs>
        <w:ind w:left="5390" w:hanging="360"/>
      </w:pPr>
      <w:rPr>
        <w:rFonts w:cs="Times New Roman"/>
      </w:rPr>
    </w:lvl>
    <w:lvl w:ilvl="7" w:tplc="04020019" w:tentative="1">
      <w:start w:val="1"/>
      <w:numFmt w:val="lowerLetter"/>
      <w:lvlText w:val="%8."/>
      <w:lvlJc w:val="left"/>
      <w:pPr>
        <w:tabs>
          <w:tab w:val="num" w:pos="6110"/>
        </w:tabs>
        <w:ind w:left="6110" w:hanging="360"/>
      </w:pPr>
      <w:rPr>
        <w:rFonts w:cs="Times New Roman"/>
      </w:rPr>
    </w:lvl>
    <w:lvl w:ilvl="8" w:tplc="0402001B" w:tentative="1">
      <w:start w:val="1"/>
      <w:numFmt w:val="lowerRoman"/>
      <w:lvlText w:val="%9."/>
      <w:lvlJc w:val="right"/>
      <w:pPr>
        <w:tabs>
          <w:tab w:val="num" w:pos="6830"/>
        </w:tabs>
        <w:ind w:left="6830" w:hanging="180"/>
      </w:pPr>
      <w:rPr>
        <w:rFonts w:cs="Times New Roman"/>
      </w:rPr>
    </w:lvl>
  </w:abstractNum>
  <w:abstractNum w:abstractNumId="62" w15:restartNumberingAfterBreak="0">
    <w:nsid w:val="57953936"/>
    <w:multiLevelType w:val="hybridMultilevel"/>
    <w:tmpl w:val="9E361FCE"/>
    <w:lvl w:ilvl="0" w:tplc="6E18FBFC">
      <w:start w:val="1"/>
      <w:numFmt w:val="decimal"/>
      <w:lvlText w:val="%1."/>
      <w:lvlJc w:val="left"/>
      <w:pPr>
        <w:tabs>
          <w:tab w:val="num" w:pos="1211"/>
        </w:tabs>
        <w:ind w:left="1211"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910613"/>
    <w:multiLevelType w:val="hybridMultilevel"/>
    <w:tmpl w:val="B0F4274E"/>
    <w:lvl w:ilvl="0" w:tplc="47EC9AAE">
      <w:start w:val="1"/>
      <w:numFmt w:val="decimal"/>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64" w15:restartNumberingAfterBreak="0">
    <w:nsid w:val="5B9B1644"/>
    <w:multiLevelType w:val="hybridMultilevel"/>
    <w:tmpl w:val="EBB89436"/>
    <w:lvl w:ilvl="0" w:tplc="F73E8EA6">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65" w15:restartNumberingAfterBreak="0">
    <w:nsid w:val="5BDC4290"/>
    <w:multiLevelType w:val="hybridMultilevel"/>
    <w:tmpl w:val="B1DE2D54"/>
    <w:lvl w:ilvl="0" w:tplc="74369E1C">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66" w15:restartNumberingAfterBreak="0">
    <w:nsid w:val="5ECB62DA"/>
    <w:multiLevelType w:val="hybridMultilevel"/>
    <w:tmpl w:val="22DCA06E"/>
    <w:lvl w:ilvl="0" w:tplc="28CEC5F6">
      <w:start w:val="1"/>
      <w:numFmt w:val="decimal"/>
      <w:lvlText w:val="%1."/>
      <w:lvlJc w:val="left"/>
      <w:pPr>
        <w:tabs>
          <w:tab w:val="num" w:pos="1260"/>
        </w:tabs>
        <w:ind w:left="1260" w:hanging="360"/>
      </w:pPr>
      <w:rPr>
        <w:rFonts w:cs="Times New Roman" w:hint="default"/>
      </w:rPr>
    </w:lvl>
    <w:lvl w:ilvl="1" w:tplc="04020019" w:tentative="1">
      <w:start w:val="1"/>
      <w:numFmt w:val="lowerLetter"/>
      <w:lvlText w:val="%2."/>
      <w:lvlJc w:val="left"/>
      <w:pPr>
        <w:tabs>
          <w:tab w:val="num" w:pos="1980"/>
        </w:tabs>
        <w:ind w:left="1980" w:hanging="360"/>
      </w:pPr>
      <w:rPr>
        <w:rFonts w:cs="Times New Roman"/>
      </w:rPr>
    </w:lvl>
    <w:lvl w:ilvl="2" w:tplc="0402001B" w:tentative="1">
      <w:start w:val="1"/>
      <w:numFmt w:val="lowerRoman"/>
      <w:lvlText w:val="%3."/>
      <w:lvlJc w:val="right"/>
      <w:pPr>
        <w:tabs>
          <w:tab w:val="num" w:pos="2700"/>
        </w:tabs>
        <w:ind w:left="2700" w:hanging="180"/>
      </w:pPr>
      <w:rPr>
        <w:rFonts w:cs="Times New Roman"/>
      </w:rPr>
    </w:lvl>
    <w:lvl w:ilvl="3" w:tplc="0402000F" w:tentative="1">
      <w:start w:val="1"/>
      <w:numFmt w:val="decimal"/>
      <w:lvlText w:val="%4."/>
      <w:lvlJc w:val="left"/>
      <w:pPr>
        <w:tabs>
          <w:tab w:val="num" w:pos="3420"/>
        </w:tabs>
        <w:ind w:left="3420" w:hanging="360"/>
      </w:pPr>
      <w:rPr>
        <w:rFonts w:cs="Times New Roman"/>
      </w:rPr>
    </w:lvl>
    <w:lvl w:ilvl="4" w:tplc="04020019" w:tentative="1">
      <w:start w:val="1"/>
      <w:numFmt w:val="lowerLetter"/>
      <w:lvlText w:val="%5."/>
      <w:lvlJc w:val="left"/>
      <w:pPr>
        <w:tabs>
          <w:tab w:val="num" w:pos="4140"/>
        </w:tabs>
        <w:ind w:left="4140" w:hanging="360"/>
      </w:pPr>
      <w:rPr>
        <w:rFonts w:cs="Times New Roman"/>
      </w:rPr>
    </w:lvl>
    <w:lvl w:ilvl="5" w:tplc="0402001B" w:tentative="1">
      <w:start w:val="1"/>
      <w:numFmt w:val="lowerRoman"/>
      <w:lvlText w:val="%6."/>
      <w:lvlJc w:val="right"/>
      <w:pPr>
        <w:tabs>
          <w:tab w:val="num" w:pos="4860"/>
        </w:tabs>
        <w:ind w:left="4860" w:hanging="180"/>
      </w:pPr>
      <w:rPr>
        <w:rFonts w:cs="Times New Roman"/>
      </w:rPr>
    </w:lvl>
    <w:lvl w:ilvl="6" w:tplc="0402000F" w:tentative="1">
      <w:start w:val="1"/>
      <w:numFmt w:val="decimal"/>
      <w:lvlText w:val="%7."/>
      <w:lvlJc w:val="left"/>
      <w:pPr>
        <w:tabs>
          <w:tab w:val="num" w:pos="5580"/>
        </w:tabs>
        <w:ind w:left="5580" w:hanging="360"/>
      </w:pPr>
      <w:rPr>
        <w:rFonts w:cs="Times New Roman"/>
      </w:rPr>
    </w:lvl>
    <w:lvl w:ilvl="7" w:tplc="04020019" w:tentative="1">
      <w:start w:val="1"/>
      <w:numFmt w:val="lowerLetter"/>
      <w:lvlText w:val="%8."/>
      <w:lvlJc w:val="left"/>
      <w:pPr>
        <w:tabs>
          <w:tab w:val="num" w:pos="6300"/>
        </w:tabs>
        <w:ind w:left="6300" w:hanging="360"/>
      </w:pPr>
      <w:rPr>
        <w:rFonts w:cs="Times New Roman"/>
      </w:rPr>
    </w:lvl>
    <w:lvl w:ilvl="8" w:tplc="0402001B" w:tentative="1">
      <w:start w:val="1"/>
      <w:numFmt w:val="lowerRoman"/>
      <w:lvlText w:val="%9."/>
      <w:lvlJc w:val="right"/>
      <w:pPr>
        <w:tabs>
          <w:tab w:val="num" w:pos="7020"/>
        </w:tabs>
        <w:ind w:left="7020" w:hanging="180"/>
      </w:pPr>
      <w:rPr>
        <w:rFonts w:cs="Times New Roman"/>
      </w:rPr>
    </w:lvl>
  </w:abstractNum>
  <w:abstractNum w:abstractNumId="67" w15:restartNumberingAfterBreak="0">
    <w:nsid w:val="60586456"/>
    <w:multiLevelType w:val="hybridMultilevel"/>
    <w:tmpl w:val="10F4C848"/>
    <w:lvl w:ilvl="0" w:tplc="EDF6ABF2">
      <w:start w:val="1"/>
      <w:numFmt w:val="decimal"/>
      <w:lvlText w:val="%1."/>
      <w:lvlJc w:val="left"/>
      <w:pPr>
        <w:tabs>
          <w:tab w:val="num" w:pos="1070"/>
        </w:tabs>
        <w:ind w:left="1070" w:hanging="360"/>
      </w:pPr>
      <w:rPr>
        <w:rFonts w:cs="Times New Roman" w:hint="default"/>
        <w:b w:val="0"/>
        <w:bCs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0741382"/>
    <w:multiLevelType w:val="hybridMultilevel"/>
    <w:tmpl w:val="A37C5310"/>
    <w:lvl w:ilvl="0" w:tplc="897CE1CA">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69" w15:restartNumberingAfterBreak="0">
    <w:nsid w:val="622B66B0"/>
    <w:multiLevelType w:val="hybridMultilevel"/>
    <w:tmpl w:val="7EA4D2A0"/>
    <w:lvl w:ilvl="0" w:tplc="6812EB88">
      <w:start w:val="1"/>
      <w:numFmt w:val="decimal"/>
      <w:lvlText w:val="%1."/>
      <w:lvlJc w:val="left"/>
      <w:pPr>
        <w:tabs>
          <w:tab w:val="num" w:pos="1125"/>
        </w:tabs>
        <w:ind w:left="1125" w:hanging="405"/>
      </w:pPr>
      <w:rPr>
        <w:rFonts w:cs="Times New Roman" w:hint="default"/>
        <w:b/>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70" w15:restartNumberingAfterBreak="0">
    <w:nsid w:val="63CB25D1"/>
    <w:multiLevelType w:val="hybridMultilevel"/>
    <w:tmpl w:val="1E8E7CA6"/>
    <w:lvl w:ilvl="0" w:tplc="655CD140">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1" w15:restartNumberingAfterBreak="0">
    <w:nsid w:val="668C5715"/>
    <w:multiLevelType w:val="hybridMultilevel"/>
    <w:tmpl w:val="93BE67C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2" w15:restartNumberingAfterBreak="0">
    <w:nsid w:val="68042460"/>
    <w:multiLevelType w:val="hybridMultilevel"/>
    <w:tmpl w:val="E7762B16"/>
    <w:lvl w:ilvl="0" w:tplc="9E78CE4C">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3" w15:restartNumberingAfterBreak="0">
    <w:nsid w:val="68682F74"/>
    <w:multiLevelType w:val="hybridMultilevel"/>
    <w:tmpl w:val="FB56D2F0"/>
    <w:lvl w:ilvl="0" w:tplc="FFA0476A">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4" w15:restartNumberingAfterBreak="0">
    <w:nsid w:val="68BC4D7E"/>
    <w:multiLevelType w:val="hybridMultilevel"/>
    <w:tmpl w:val="68BECD16"/>
    <w:lvl w:ilvl="0" w:tplc="571E8CB2">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5" w15:restartNumberingAfterBreak="0">
    <w:nsid w:val="6EBF7402"/>
    <w:multiLevelType w:val="hybridMultilevel"/>
    <w:tmpl w:val="76F27FDE"/>
    <w:lvl w:ilvl="0" w:tplc="13669C8E">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6" w15:restartNumberingAfterBreak="0">
    <w:nsid w:val="71B159D0"/>
    <w:multiLevelType w:val="hybridMultilevel"/>
    <w:tmpl w:val="E66C38FA"/>
    <w:lvl w:ilvl="0" w:tplc="6D7810B2">
      <w:start w:val="1"/>
      <w:numFmt w:val="decimal"/>
      <w:lvlText w:val="%1."/>
      <w:lvlJc w:val="left"/>
      <w:pPr>
        <w:tabs>
          <w:tab w:val="num" w:pos="1211"/>
        </w:tabs>
        <w:ind w:left="1211" w:hanging="360"/>
      </w:pPr>
      <w:rPr>
        <w:rFonts w:cs="Times New Roman" w:hint="default"/>
      </w:rPr>
    </w:lvl>
    <w:lvl w:ilvl="1" w:tplc="04090019">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7" w15:restartNumberingAfterBreak="0">
    <w:nsid w:val="73722EED"/>
    <w:multiLevelType w:val="hybridMultilevel"/>
    <w:tmpl w:val="726E8100"/>
    <w:lvl w:ilvl="0" w:tplc="4E580B30">
      <w:start w:val="1"/>
      <w:numFmt w:val="decimal"/>
      <w:lvlText w:val="%1."/>
      <w:lvlJc w:val="left"/>
      <w:pPr>
        <w:tabs>
          <w:tab w:val="num" w:pos="1070"/>
        </w:tabs>
        <w:ind w:left="1070" w:hanging="360"/>
      </w:pPr>
      <w:rPr>
        <w:rFonts w:cs="Times New Roman" w:hint="default"/>
      </w:rPr>
    </w:lvl>
    <w:lvl w:ilvl="1" w:tplc="04020019" w:tentative="1">
      <w:start w:val="1"/>
      <w:numFmt w:val="lowerLetter"/>
      <w:lvlText w:val="%2."/>
      <w:lvlJc w:val="left"/>
      <w:pPr>
        <w:tabs>
          <w:tab w:val="num" w:pos="1790"/>
        </w:tabs>
        <w:ind w:left="1790" w:hanging="360"/>
      </w:pPr>
      <w:rPr>
        <w:rFonts w:cs="Times New Roman"/>
      </w:rPr>
    </w:lvl>
    <w:lvl w:ilvl="2" w:tplc="0402001B" w:tentative="1">
      <w:start w:val="1"/>
      <w:numFmt w:val="lowerRoman"/>
      <w:lvlText w:val="%3."/>
      <w:lvlJc w:val="right"/>
      <w:pPr>
        <w:tabs>
          <w:tab w:val="num" w:pos="2510"/>
        </w:tabs>
        <w:ind w:left="2510" w:hanging="180"/>
      </w:pPr>
      <w:rPr>
        <w:rFonts w:cs="Times New Roman"/>
      </w:rPr>
    </w:lvl>
    <w:lvl w:ilvl="3" w:tplc="0402000F" w:tentative="1">
      <w:start w:val="1"/>
      <w:numFmt w:val="decimal"/>
      <w:lvlText w:val="%4."/>
      <w:lvlJc w:val="left"/>
      <w:pPr>
        <w:tabs>
          <w:tab w:val="num" w:pos="3230"/>
        </w:tabs>
        <w:ind w:left="3230" w:hanging="360"/>
      </w:pPr>
      <w:rPr>
        <w:rFonts w:cs="Times New Roman"/>
      </w:rPr>
    </w:lvl>
    <w:lvl w:ilvl="4" w:tplc="04020019" w:tentative="1">
      <w:start w:val="1"/>
      <w:numFmt w:val="lowerLetter"/>
      <w:lvlText w:val="%5."/>
      <w:lvlJc w:val="left"/>
      <w:pPr>
        <w:tabs>
          <w:tab w:val="num" w:pos="3950"/>
        </w:tabs>
        <w:ind w:left="3950" w:hanging="360"/>
      </w:pPr>
      <w:rPr>
        <w:rFonts w:cs="Times New Roman"/>
      </w:rPr>
    </w:lvl>
    <w:lvl w:ilvl="5" w:tplc="0402001B" w:tentative="1">
      <w:start w:val="1"/>
      <w:numFmt w:val="lowerRoman"/>
      <w:lvlText w:val="%6."/>
      <w:lvlJc w:val="right"/>
      <w:pPr>
        <w:tabs>
          <w:tab w:val="num" w:pos="4670"/>
        </w:tabs>
        <w:ind w:left="4670" w:hanging="180"/>
      </w:pPr>
      <w:rPr>
        <w:rFonts w:cs="Times New Roman"/>
      </w:rPr>
    </w:lvl>
    <w:lvl w:ilvl="6" w:tplc="0402000F" w:tentative="1">
      <w:start w:val="1"/>
      <w:numFmt w:val="decimal"/>
      <w:lvlText w:val="%7."/>
      <w:lvlJc w:val="left"/>
      <w:pPr>
        <w:tabs>
          <w:tab w:val="num" w:pos="5390"/>
        </w:tabs>
        <w:ind w:left="5390" w:hanging="360"/>
      </w:pPr>
      <w:rPr>
        <w:rFonts w:cs="Times New Roman"/>
      </w:rPr>
    </w:lvl>
    <w:lvl w:ilvl="7" w:tplc="04020019" w:tentative="1">
      <w:start w:val="1"/>
      <w:numFmt w:val="lowerLetter"/>
      <w:lvlText w:val="%8."/>
      <w:lvlJc w:val="left"/>
      <w:pPr>
        <w:tabs>
          <w:tab w:val="num" w:pos="6110"/>
        </w:tabs>
        <w:ind w:left="6110" w:hanging="360"/>
      </w:pPr>
      <w:rPr>
        <w:rFonts w:cs="Times New Roman"/>
      </w:rPr>
    </w:lvl>
    <w:lvl w:ilvl="8" w:tplc="0402001B" w:tentative="1">
      <w:start w:val="1"/>
      <w:numFmt w:val="lowerRoman"/>
      <w:lvlText w:val="%9."/>
      <w:lvlJc w:val="right"/>
      <w:pPr>
        <w:tabs>
          <w:tab w:val="num" w:pos="6830"/>
        </w:tabs>
        <w:ind w:left="6830" w:hanging="180"/>
      </w:pPr>
      <w:rPr>
        <w:rFonts w:cs="Times New Roman"/>
      </w:rPr>
    </w:lvl>
  </w:abstractNum>
  <w:abstractNum w:abstractNumId="78" w15:restartNumberingAfterBreak="0">
    <w:nsid w:val="747B5CD9"/>
    <w:multiLevelType w:val="hybridMultilevel"/>
    <w:tmpl w:val="27100EDA"/>
    <w:lvl w:ilvl="0" w:tplc="DDC8E394">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79" w15:restartNumberingAfterBreak="0">
    <w:nsid w:val="797C5787"/>
    <w:multiLevelType w:val="hybridMultilevel"/>
    <w:tmpl w:val="2CECCFB0"/>
    <w:lvl w:ilvl="0" w:tplc="98C4406E">
      <w:start w:val="1"/>
      <w:numFmt w:val="decimal"/>
      <w:lvlText w:val="%1."/>
      <w:lvlJc w:val="left"/>
      <w:pPr>
        <w:tabs>
          <w:tab w:val="num" w:pos="1713"/>
        </w:tabs>
        <w:ind w:left="1713"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98F3783"/>
    <w:multiLevelType w:val="hybridMultilevel"/>
    <w:tmpl w:val="9A5C6004"/>
    <w:lvl w:ilvl="0" w:tplc="0402000F">
      <w:start w:val="1"/>
      <w:numFmt w:val="decimal"/>
      <w:lvlText w:val="%1."/>
      <w:lvlJc w:val="left"/>
      <w:pPr>
        <w:tabs>
          <w:tab w:val="num" w:pos="1070"/>
        </w:tabs>
        <w:ind w:left="1070" w:hanging="360"/>
      </w:pPr>
      <w:rPr>
        <w:rFonts w:cs="Times New Roman"/>
      </w:rPr>
    </w:lvl>
    <w:lvl w:ilvl="1" w:tplc="04020019">
      <w:start w:val="1"/>
      <w:numFmt w:val="lowerLetter"/>
      <w:lvlText w:val="%2."/>
      <w:lvlJc w:val="left"/>
      <w:pPr>
        <w:tabs>
          <w:tab w:val="num" w:pos="2291"/>
        </w:tabs>
        <w:ind w:left="2291" w:hanging="360"/>
      </w:pPr>
      <w:rPr>
        <w:rFonts w:cs="Times New Roman"/>
      </w:rPr>
    </w:lvl>
    <w:lvl w:ilvl="2" w:tplc="0402001B" w:tentative="1">
      <w:start w:val="1"/>
      <w:numFmt w:val="lowerRoman"/>
      <w:lvlText w:val="%3."/>
      <w:lvlJc w:val="right"/>
      <w:pPr>
        <w:tabs>
          <w:tab w:val="num" w:pos="3011"/>
        </w:tabs>
        <w:ind w:left="3011" w:hanging="180"/>
      </w:pPr>
      <w:rPr>
        <w:rFonts w:cs="Times New Roman"/>
      </w:rPr>
    </w:lvl>
    <w:lvl w:ilvl="3" w:tplc="0402000F" w:tentative="1">
      <w:start w:val="1"/>
      <w:numFmt w:val="decimal"/>
      <w:lvlText w:val="%4."/>
      <w:lvlJc w:val="left"/>
      <w:pPr>
        <w:tabs>
          <w:tab w:val="num" w:pos="3731"/>
        </w:tabs>
        <w:ind w:left="3731" w:hanging="360"/>
      </w:pPr>
      <w:rPr>
        <w:rFonts w:cs="Times New Roman"/>
      </w:rPr>
    </w:lvl>
    <w:lvl w:ilvl="4" w:tplc="04020019" w:tentative="1">
      <w:start w:val="1"/>
      <w:numFmt w:val="lowerLetter"/>
      <w:lvlText w:val="%5."/>
      <w:lvlJc w:val="left"/>
      <w:pPr>
        <w:tabs>
          <w:tab w:val="num" w:pos="4451"/>
        </w:tabs>
        <w:ind w:left="4451" w:hanging="360"/>
      </w:pPr>
      <w:rPr>
        <w:rFonts w:cs="Times New Roman"/>
      </w:rPr>
    </w:lvl>
    <w:lvl w:ilvl="5" w:tplc="0402001B" w:tentative="1">
      <w:start w:val="1"/>
      <w:numFmt w:val="lowerRoman"/>
      <w:lvlText w:val="%6."/>
      <w:lvlJc w:val="right"/>
      <w:pPr>
        <w:tabs>
          <w:tab w:val="num" w:pos="5171"/>
        </w:tabs>
        <w:ind w:left="5171" w:hanging="180"/>
      </w:pPr>
      <w:rPr>
        <w:rFonts w:cs="Times New Roman"/>
      </w:rPr>
    </w:lvl>
    <w:lvl w:ilvl="6" w:tplc="0402000F" w:tentative="1">
      <w:start w:val="1"/>
      <w:numFmt w:val="decimal"/>
      <w:lvlText w:val="%7."/>
      <w:lvlJc w:val="left"/>
      <w:pPr>
        <w:tabs>
          <w:tab w:val="num" w:pos="5891"/>
        </w:tabs>
        <w:ind w:left="5891" w:hanging="360"/>
      </w:pPr>
      <w:rPr>
        <w:rFonts w:cs="Times New Roman"/>
      </w:rPr>
    </w:lvl>
    <w:lvl w:ilvl="7" w:tplc="04020019" w:tentative="1">
      <w:start w:val="1"/>
      <w:numFmt w:val="lowerLetter"/>
      <w:lvlText w:val="%8."/>
      <w:lvlJc w:val="left"/>
      <w:pPr>
        <w:tabs>
          <w:tab w:val="num" w:pos="6611"/>
        </w:tabs>
        <w:ind w:left="6611" w:hanging="360"/>
      </w:pPr>
      <w:rPr>
        <w:rFonts w:cs="Times New Roman"/>
      </w:rPr>
    </w:lvl>
    <w:lvl w:ilvl="8" w:tplc="0402001B" w:tentative="1">
      <w:start w:val="1"/>
      <w:numFmt w:val="lowerRoman"/>
      <w:lvlText w:val="%9."/>
      <w:lvlJc w:val="right"/>
      <w:pPr>
        <w:tabs>
          <w:tab w:val="num" w:pos="7331"/>
        </w:tabs>
        <w:ind w:left="7331" w:hanging="180"/>
      </w:pPr>
      <w:rPr>
        <w:rFonts w:cs="Times New Roman"/>
      </w:rPr>
    </w:lvl>
  </w:abstractNum>
  <w:abstractNum w:abstractNumId="81" w15:restartNumberingAfterBreak="0">
    <w:nsid w:val="79FE4CA2"/>
    <w:multiLevelType w:val="hybridMultilevel"/>
    <w:tmpl w:val="225097F6"/>
    <w:lvl w:ilvl="0" w:tplc="35CAF2AA">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82" w15:restartNumberingAfterBreak="0">
    <w:nsid w:val="7ADF10AC"/>
    <w:multiLevelType w:val="hybridMultilevel"/>
    <w:tmpl w:val="71C2AE74"/>
    <w:lvl w:ilvl="0" w:tplc="EDF6ABF2">
      <w:start w:val="1"/>
      <w:numFmt w:val="decimal"/>
      <w:lvlText w:val="%1."/>
      <w:lvlJc w:val="left"/>
      <w:pPr>
        <w:tabs>
          <w:tab w:val="num" w:pos="1070"/>
        </w:tabs>
        <w:ind w:left="1070" w:hanging="360"/>
      </w:pPr>
      <w:rPr>
        <w:rFonts w:cs="Times New Roman" w:hint="default"/>
        <w:b w:val="0"/>
        <w:bCs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BC87460"/>
    <w:multiLevelType w:val="hybridMultilevel"/>
    <w:tmpl w:val="35F0BEDE"/>
    <w:lvl w:ilvl="0" w:tplc="F90E4024">
      <w:start w:val="1"/>
      <w:numFmt w:val="decimal"/>
      <w:lvlText w:val="%1."/>
      <w:lvlJc w:val="left"/>
      <w:pPr>
        <w:tabs>
          <w:tab w:val="num" w:pos="1211"/>
        </w:tabs>
        <w:ind w:left="1211" w:hanging="360"/>
      </w:pPr>
      <w:rPr>
        <w:rFonts w:cs="Times New Roman" w:hint="default"/>
        <w:b/>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84" w15:restartNumberingAfterBreak="0">
    <w:nsid w:val="7DEB7530"/>
    <w:multiLevelType w:val="hybridMultilevel"/>
    <w:tmpl w:val="50DC8342"/>
    <w:lvl w:ilvl="0" w:tplc="56D6D5BE">
      <w:start w:val="1"/>
      <w:numFmt w:val="decimal"/>
      <w:lvlText w:val="%1."/>
      <w:lvlJc w:val="left"/>
      <w:pPr>
        <w:tabs>
          <w:tab w:val="num" w:pos="1211"/>
        </w:tabs>
        <w:ind w:left="1211" w:hanging="360"/>
      </w:pPr>
      <w:rPr>
        <w:rFonts w:cs="Times New Roman" w:hint="default"/>
      </w:rPr>
    </w:lvl>
    <w:lvl w:ilvl="1" w:tplc="04090019" w:tentative="1">
      <w:start w:val="1"/>
      <w:numFmt w:val="lowerLetter"/>
      <w:lvlText w:val="%2."/>
      <w:lvlJc w:val="left"/>
      <w:pPr>
        <w:tabs>
          <w:tab w:val="num" w:pos="1931"/>
        </w:tabs>
        <w:ind w:left="1931" w:hanging="360"/>
      </w:pPr>
      <w:rPr>
        <w:rFonts w:cs="Times New Roman"/>
      </w:rPr>
    </w:lvl>
    <w:lvl w:ilvl="2" w:tplc="0409001B" w:tentative="1">
      <w:start w:val="1"/>
      <w:numFmt w:val="lowerRoman"/>
      <w:lvlText w:val="%3."/>
      <w:lvlJc w:val="right"/>
      <w:pPr>
        <w:tabs>
          <w:tab w:val="num" w:pos="2651"/>
        </w:tabs>
        <w:ind w:left="2651" w:hanging="180"/>
      </w:pPr>
      <w:rPr>
        <w:rFonts w:cs="Times New Roman"/>
      </w:rPr>
    </w:lvl>
    <w:lvl w:ilvl="3" w:tplc="0409000F" w:tentative="1">
      <w:start w:val="1"/>
      <w:numFmt w:val="decimal"/>
      <w:lvlText w:val="%4."/>
      <w:lvlJc w:val="left"/>
      <w:pPr>
        <w:tabs>
          <w:tab w:val="num" w:pos="3371"/>
        </w:tabs>
        <w:ind w:left="3371" w:hanging="360"/>
      </w:pPr>
      <w:rPr>
        <w:rFonts w:cs="Times New Roman"/>
      </w:rPr>
    </w:lvl>
    <w:lvl w:ilvl="4" w:tplc="04090019" w:tentative="1">
      <w:start w:val="1"/>
      <w:numFmt w:val="lowerLetter"/>
      <w:lvlText w:val="%5."/>
      <w:lvlJc w:val="left"/>
      <w:pPr>
        <w:tabs>
          <w:tab w:val="num" w:pos="4091"/>
        </w:tabs>
        <w:ind w:left="4091" w:hanging="360"/>
      </w:pPr>
      <w:rPr>
        <w:rFonts w:cs="Times New Roman"/>
      </w:rPr>
    </w:lvl>
    <w:lvl w:ilvl="5" w:tplc="0409001B" w:tentative="1">
      <w:start w:val="1"/>
      <w:numFmt w:val="lowerRoman"/>
      <w:lvlText w:val="%6."/>
      <w:lvlJc w:val="right"/>
      <w:pPr>
        <w:tabs>
          <w:tab w:val="num" w:pos="4811"/>
        </w:tabs>
        <w:ind w:left="4811" w:hanging="180"/>
      </w:pPr>
      <w:rPr>
        <w:rFonts w:cs="Times New Roman"/>
      </w:rPr>
    </w:lvl>
    <w:lvl w:ilvl="6" w:tplc="0409000F" w:tentative="1">
      <w:start w:val="1"/>
      <w:numFmt w:val="decimal"/>
      <w:lvlText w:val="%7."/>
      <w:lvlJc w:val="left"/>
      <w:pPr>
        <w:tabs>
          <w:tab w:val="num" w:pos="5531"/>
        </w:tabs>
        <w:ind w:left="5531" w:hanging="360"/>
      </w:pPr>
      <w:rPr>
        <w:rFonts w:cs="Times New Roman"/>
      </w:rPr>
    </w:lvl>
    <w:lvl w:ilvl="7" w:tplc="04090019" w:tentative="1">
      <w:start w:val="1"/>
      <w:numFmt w:val="lowerLetter"/>
      <w:lvlText w:val="%8."/>
      <w:lvlJc w:val="left"/>
      <w:pPr>
        <w:tabs>
          <w:tab w:val="num" w:pos="6251"/>
        </w:tabs>
        <w:ind w:left="6251" w:hanging="360"/>
      </w:pPr>
      <w:rPr>
        <w:rFonts w:cs="Times New Roman"/>
      </w:rPr>
    </w:lvl>
    <w:lvl w:ilvl="8" w:tplc="0409001B" w:tentative="1">
      <w:start w:val="1"/>
      <w:numFmt w:val="lowerRoman"/>
      <w:lvlText w:val="%9."/>
      <w:lvlJc w:val="right"/>
      <w:pPr>
        <w:tabs>
          <w:tab w:val="num" w:pos="6971"/>
        </w:tabs>
        <w:ind w:left="6971" w:hanging="180"/>
      </w:pPr>
      <w:rPr>
        <w:rFonts w:cs="Times New Roman"/>
      </w:rPr>
    </w:lvl>
  </w:abstractNum>
  <w:abstractNum w:abstractNumId="85" w15:restartNumberingAfterBreak="0">
    <w:nsid w:val="7FF247DC"/>
    <w:multiLevelType w:val="hybridMultilevel"/>
    <w:tmpl w:val="033C76A6"/>
    <w:lvl w:ilvl="0" w:tplc="EDF6ABF2">
      <w:start w:val="1"/>
      <w:numFmt w:val="decimal"/>
      <w:lvlText w:val="%1."/>
      <w:lvlJc w:val="left"/>
      <w:pPr>
        <w:tabs>
          <w:tab w:val="num" w:pos="1921"/>
        </w:tabs>
        <w:ind w:left="1921" w:hanging="360"/>
      </w:pPr>
      <w:rPr>
        <w:rFonts w:cs="Times New Roman" w:hint="default"/>
        <w:b w:val="0"/>
        <w:bCs w:val="0"/>
      </w:rPr>
    </w:lvl>
    <w:lvl w:ilvl="1" w:tplc="04020019" w:tentative="1">
      <w:start w:val="1"/>
      <w:numFmt w:val="lowerLetter"/>
      <w:lvlText w:val="%2."/>
      <w:lvlJc w:val="left"/>
      <w:pPr>
        <w:tabs>
          <w:tab w:val="num" w:pos="2291"/>
        </w:tabs>
        <w:ind w:left="2291" w:hanging="360"/>
      </w:pPr>
      <w:rPr>
        <w:rFonts w:cs="Times New Roman"/>
      </w:rPr>
    </w:lvl>
    <w:lvl w:ilvl="2" w:tplc="0402001B" w:tentative="1">
      <w:start w:val="1"/>
      <w:numFmt w:val="lowerRoman"/>
      <w:lvlText w:val="%3."/>
      <w:lvlJc w:val="right"/>
      <w:pPr>
        <w:tabs>
          <w:tab w:val="num" w:pos="3011"/>
        </w:tabs>
        <w:ind w:left="3011" w:hanging="180"/>
      </w:pPr>
      <w:rPr>
        <w:rFonts w:cs="Times New Roman"/>
      </w:rPr>
    </w:lvl>
    <w:lvl w:ilvl="3" w:tplc="0402000F" w:tentative="1">
      <w:start w:val="1"/>
      <w:numFmt w:val="decimal"/>
      <w:lvlText w:val="%4."/>
      <w:lvlJc w:val="left"/>
      <w:pPr>
        <w:tabs>
          <w:tab w:val="num" w:pos="3731"/>
        </w:tabs>
        <w:ind w:left="3731" w:hanging="360"/>
      </w:pPr>
      <w:rPr>
        <w:rFonts w:cs="Times New Roman"/>
      </w:rPr>
    </w:lvl>
    <w:lvl w:ilvl="4" w:tplc="04020019" w:tentative="1">
      <w:start w:val="1"/>
      <w:numFmt w:val="lowerLetter"/>
      <w:lvlText w:val="%5."/>
      <w:lvlJc w:val="left"/>
      <w:pPr>
        <w:tabs>
          <w:tab w:val="num" w:pos="4451"/>
        </w:tabs>
        <w:ind w:left="4451" w:hanging="360"/>
      </w:pPr>
      <w:rPr>
        <w:rFonts w:cs="Times New Roman"/>
      </w:rPr>
    </w:lvl>
    <w:lvl w:ilvl="5" w:tplc="0402001B" w:tentative="1">
      <w:start w:val="1"/>
      <w:numFmt w:val="lowerRoman"/>
      <w:lvlText w:val="%6."/>
      <w:lvlJc w:val="right"/>
      <w:pPr>
        <w:tabs>
          <w:tab w:val="num" w:pos="5171"/>
        </w:tabs>
        <w:ind w:left="5171" w:hanging="180"/>
      </w:pPr>
      <w:rPr>
        <w:rFonts w:cs="Times New Roman"/>
      </w:rPr>
    </w:lvl>
    <w:lvl w:ilvl="6" w:tplc="0402000F" w:tentative="1">
      <w:start w:val="1"/>
      <w:numFmt w:val="decimal"/>
      <w:lvlText w:val="%7."/>
      <w:lvlJc w:val="left"/>
      <w:pPr>
        <w:tabs>
          <w:tab w:val="num" w:pos="5891"/>
        </w:tabs>
        <w:ind w:left="5891" w:hanging="360"/>
      </w:pPr>
      <w:rPr>
        <w:rFonts w:cs="Times New Roman"/>
      </w:rPr>
    </w:lvl>
    <w:lvl w:ilvl="7" w:tplc="04020019" w:tentative="1">
      <w:start w:val="1"/>
      <w:numFmt w:val="lowerLetter"/>
      <w:lvlText w:val="%8."/>
      <w:lvlJc w:val="left"/>
      <w:pPr>
        <w:tabs>
          <w:tab w:val="num" w:pos="6611"/>
        </w:tabs>
        <w:ind w:left="6611" w:hanging="360"/>
      </w:pPr>
      <w:rPr>
        <w:rFonts w:cs="Times New Roman"/>
      </w:rPr>
    </w:lvl>
    <w:lvl w:ilvl="8" w:tplc="0402001B" w:tentative="1">
      <w:start w:val="1"/>
      <w:numFmt w:val="lowerRoman"/>
      <w:lvlText w:val="%9."/>
      <w:lvlJc w:val="right"/>
      <w:pPr>
        <w:tabs>
          <w:tab w:val="num" w:pos="7331"/>
        </w:tabs>
        <w:ind w:left="7331" w:hanging="180"/>
      </w:pPr>
      <w:rPr>
        <w:rFonts w:cs="Times New Roman"/>
      </w:rPr>
    </w:lvl>
  </w:abstractNum>
  <w:num w:numId="1">
    <w:abstractNumId w:val="68"/>
  </w:num>
  <w:num w:numId="2">
    <w:abstractNumId w:val="83"/>
  </w:num>
  <w:num w:numId="3">
    <w:abstractNumId w:val="43"/>
  </w:num>
  <w:num w:numId="4">
    <w:abstractNumId w:val="16"/>
  </w:num>
  <w:num w:numId="5">
    <w:abstractNumId w:val="38"/>
  </w:num>
  <w:num w:numId="6">
    <w:abstractNumId w:val="41"/>
  </w:num>
  <w:num w:numId="7">
    <w:abstractNumId w:val="76"/>
  </w:num>
  <w:num w:numId="8">
    <w:abstractNumId w:val="73"/>
  </w:num>
  <w:num w:numId="9">
    <w:abstractNumId w:val="4"/>
  </w:num>
  <w:num w:numId="10">
    <w:abstractNumId w:val="75"/>
  </w:num>
  <w:num w:numId="11">
    <w:abstractNumId w:val="65"/>
  </w:num>
  <w:num w:numId="12">
    <w:abstractNumId w:val="57"/>
  </w:num>
  <w:num w:numId="13">
    <w:abstractNumId w:val="11"/>
  </w:num>
  <w:num w:numId="14">
    <w:abstractNumId w:val="42"/>
  </w:num>
  <w:num w:numId="15">
    <w:abstractNumId w:val="27"/>
  </w:num>
  <w:num w:numId="16">
    <w:abstractNumId w:val="33"/>
  </w:num>
  <w:num w:numId="17">
    <w:abstractNumId w:val="49"/>
  </w:num>
  <w:num w:numId="18">
    <w:abstractNumId w:val="53"/>
  </w:num>
  <w:num w:numId="19">
    <w:abstractNumId w:val="55"/>
  </w:num>
  <w:num w:numId="20">
    <w:abstractNumId w:val="2"/>
  </w:num>
  <w:num w:numId="21">
    <w:abstractNumId w:val="72"/>
  </w:num>
  <w:num w:numId="22">
    <w:abstractNumId w:val="28"/>
  </w:num>
  <w:num w:numId="23">
    <w:abstractNumId w:val="74"/>
  </w:num>
  <w:num w:numId="24">
    <w:abstractNumId w:val="64"/>
  </w:num>
  <w:num w:numId="25">
    <w:abstractNumId w:val="46"/>
  </w:num>
  <w:num w:numId="26">
    <w:abstractNumId w:val="70"/>
  </w:num>
  <w:num w:numId="27">
    <w:abstractNumId w:val="81"/>
  </w:num>
  <w:num w:numId="28">
    <w:abstractNumId w:val="13"/>
  </w:num>
  <w:num w:numId="29">
    <w:abstractNumId w:val="84"/>
  </w:num>
  <w:num w:numId="30">
    <w:abstractNumId w:val="22"/>
  </w:num>
  <w:num w:numId="31">
    <w:abstractNumId w:val="8"/>
  </w:num>
  <w:num w:numId="32">
    <w:abstractNumId w:val="3"/>
  </w:num>
  <w:num w:numId="33">
    <w:abstractNumId w:val="50"/>
  </w:num>
  <w:num w:numId="34">
    <w:abstractNumId w:val="78"/>
  </w:num>
  <w:num w:numId="35">
    <w:abstractNumId w:val="7"/>
  </w:num>
  <w:num w:numId="36">
    <w:abstractNumId w:val="63"/>
  </w:num>
  <w:num w:numId="37">
    <w:abstractNumId w:val="36"/>
  </w:num>
  <w:num w:numId="38">
    <w:abstractNumId w:val="0"/>
  </w:num>
  <w:num w:numId="39">
    <w:abstractNumId w:val="35"/>
  </w:num>
  <w:num w:numId="40">
    <w:abstractNumId w:val="51"/>
  </w:num>
  <w:num w:numId="41">
    <w:abstractNumId w:val="52"/>
  </w:num>
  <w:num w:numId="42">
    <w:abstractNumId w:val="24"/>
  </w:num>
  <w:num w:numId="43">
    <w:abstractNumId w:val="62"/>
  </w:num>
  <w:num w:numId="44">
    <w:abstractNumId w:val="56"/>
  </w:num>
  <w:num w:numId="45">
    <w:abstractNumId w:val="58"/>
  </w:num>
  <w:num w:numId="46">
    <w:abstractNumId w:val="85"/>
  </w:num>
  <w:num w:numId="47">
    <w:abstractNumId w:val="39"/>
  </w:num>
  <w:num w:numId="48">
    <w:abstractNumId w:val="30"/>
  </w:num>
  <w:num w:numId="49">
    <w:abstractNumId w:val="31"/>
  </w:num>
  <w:num w:numId="50">
    <w:abstractNumId w:val="67"/>
  </w:num>
  <w:num w:numId="51">
    <w:abstractNumId w:val="47"/>
  </w:num>
  <w:num w:numId="52">
    <w:abstractNumId w:val="34"/>
  </w:num>
  <w:num w:numId="53">
    <w:abstractNumId w:val="82"/>
  </w:num>
  <w:num w:numId="54">
    <w:abstractNumId w:val="37"/>
  </w:num>
  <w:num w:numId="55">
    <w:abstractNumId w:val="18"/>
  </w:num>
  <w:num w:numId="56">
    <w:abstractNumId w:val="21"/>
  </w:num>
  <w:num w:numId="57">
    <w:abstractNumId w:val="25"/>
  </w:num>
  <w:num w:numId="58">
    <w:abstractNumId w:val="17"/>
  </w:num>
  <w:num w:numId="59">
    <w:abstractNumId w:val="48"/>
  </w:num>
  <w:num w:numId="60">
    <w:abstractNumId w:val="6"/>
  </w:num>
  <w:num w:numId="61">
    <w:abstractNumId w:val="26"/>
  </w:num>
  <w:num w:numId="62">
    <w:abstractNumId w:val="54"/>
  </w:num>
  <w:num w:numId="63">
    <w:abstractNumId w:val="1"/>
  </w:num>
  <w:num w:numId="64">
    <w:abstractNumId w:val="15"/>
  </w:num>
  <w:num w:numId="65">
    <w:abstractNumId w:val="12"/>
  </w:num>
  <w:num w:numId="66">
    <w:abstractNumId w:val="9"/>
  </w:num>
  <w:num w:numId="67">
    <w:abstractNumId w:val="61"/>
  </w:num>
  <w:num w:numId="68">
    <w:abstractNumId w:val="69"/>
  </w:num>
  <w:num w:numId="69">
    <w:abstractNumId w:val="44"/>
  </w:num>
  <w:num w:numId="70">
    <w:abstractNumId w:val="29"/>
  </w:num>
  <w:num w:numId="71">
    <w:abstractNumId w:val="80"/>
  </w:num>
  <w:num w:numId="72">
    <w:abstractNumId w:val="20"/>
  </w:num>
  <w:num w:numId="73">
    <w:abstractNumId w:val="79"/>
  </w:num>
  <w:num w:numId="74">
    <w:abstractNumId w:val="40"/>
  </w:num>
  <w:num w:numId="75">
    <w:abstractNumId w:val="10"/>
  </w:num>
  <w:num w:numId="76">
    <w:abstractNumId w:val="77"/>
  </w:num>
  <w:num w:numId="77">
    <w:abstractNumId w:val="66"/>
  </w:num>
  <w:num w:numId="78">
    <w:abstractNumId w:val="5"/>
  </w:num>
  <w:num w:numId="79">
    <w:abstractNumId w:val="59"/>
  </w:num>
  <w:num w:numId="80">
    <w:abstractNumId w:val="45"/>
  </w:num>
  <w:num w:numId="81">
    <w:abstractNumId w:val="14"/>
  </w:num>
  <w:num w:numId="82">
    <w:abstractNumId w:val="60"/>
  </w:num>
  <w:num w:numId="83">
    <w:abstractNumId w:val="32"/>
  </w:num>
  <w:num w:numId="84">
    <w:abstractNumId w:val="19"/>
  </w:num>
  <w:num w:numId="85">
    <w:abstractNumId w:val="71"/>
  </w:num>
  <w:num w:numId="86">
    <w:abstractNumId w:val="2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E9"/>
    <w:rsid w:val="0000138E"/>
    <w:rsid w:val="0000343B"/>
    <w:rsid w:val="00004B88"/>
    <w:rsid w:val="00005496"/>
    <w:rsid w:val="00005812"/>
    <w:rsid w:val="000068FD"/>
    <w:rsid w:val="00006AF0"/>
    <w:rsid w:val="00007493"/>
    <w:rsid w:val="0001047C"/>
    <w:rsid w:val="00010924"/>
    <w:rsid w:val="00010D15"/>
    <w:rsid w:val="000114D0"/>
    <w:rsid w:val="00012D96"/>
    <w:rsid w:val="00017122"/>
    <w:rsid w:val="00021455"/>
    <w:rsid w:val="0002275F"/>
    <w:rsid w:val="000231C8"/>
    <w:rsid w:val="00023B7C"/>
    <w:rsid w:val="0002495E"/>
    <w:rsid w:val="00024F0D"/>
    <w:rsid w:val="00026618"/>
    <w:rsid w:val="0002661B"/>
    <w:rsid w:val="00030326"/>
    <w:rsid w:val="000312D5"/>
    <w:rsid w:val="00031AA2"/>
    <w:rsid w:val="00032BF0"/>
    <w:rsid w:val="00032E92"/>
    <w:rsid w:val="00034DB9"/>
    <w:rsid w:val="00035275"/>
    <w:rsid w:val="00036168"/>
    <w:rsid w:val="00036E4E"/>
    <w:rsid w:val="00040A0B"/>
    <w:rsid w:val="00041AF9"/>
    <w:rsid w:val="00043DEA"/>
    <w:rsid w:val="00044E43"/>
    <w:rsid w:val="000459F6"/>
    <w:rsid w:val="00045BEE"/>
    <w:rsid w:val="0004659B"/>
    <w:rsid w:val="00047C4B"/>
    <w:rsid w:val="00047D4C"/>
    <w:rsid w:val="00051843"/>
    <w:rsid w:val="00051BA0"/>
    <w:rsid w:val="00051E31"/>
    <w:rsid w:val="000562B4"/>
    <w:rsid w:val="0005632E"/>
    <w:rsid w:val="0006141B"/>
    <w:rsid w:val="000628A4"/>
    <w:rsid w:val="00064BB0"/>
    <w:rsid w:val="0006649C"/>
    <w:rsid w:val="000708A3"/>
    <w:rsid w:val="0007149D"/>
    <w:rsid w:val="00071B11"/>
    <w:rsid w:val="000732C3"/>
    <w:rsid w:val="00073482"/>
    <w:rsid w:val="00073543"/>
    <w:rsid w:val="00073C91"/>
    <w:rsid w:val="00073FA0"/>
    <w:rsid w:val="00074B84"/>
    <w:rsid w:val="00075A84"/>
    <w:rsid w:val="00076FAF"/>
    <w:rsid w:val="0008221C"/>
    <w:rsid w:val="00082B54"/>
    <w:rsid w:val="00085A28"/>
    <w:rsid w:val="00085C14"/>
    <w:rsid w:val="00087FAE"/>
    <w:rsid w:val="00091E12"/>
    <w:rsid w:val="0009331C"/>
    <w:rsid w:val="00094770"/>
    <w:rsid w:val="00096A1A"/>
    <w:rsid w:val="000A03D2"/>
    <w:rsid w:val="000A1272"/>
    <w:rsid w:val="000A262D"/>
    <w:rsid w:val="000A319C"/>
    <w:rsid w:val="000A5A2D"/>
    <w:rsid w:val="000B029D"/>
    <w:rsid w:val="000B1FB8"/>
    <w:rsid w:val="000B2EFE"/>
    <w:rsid w:val="000B358C"/>
    <w:rsid w:val="000C189E"/>
    <w:rsid w:val="000C34D1"/>
    <w:rsid w:val="000C65BE"/>
    <w:rsid w:val="000D1E37"/>
    <w:rsid w:val="000D4B13"/>
    <w:rsid w:val="000D7540"/>
    <w:rsid w:val="000D75DA"/>
    <w:rsid w:val="000E11B0"/>
    <w:rsid w:val="000E2C8A"/>
    <w:rsid w:val="000E4E72"/>
    <w:rsid w:val="000E5665"/>
    <w:rsid w:val="000E5AC5"/>
    <w:rsid w:val="000F1EEF"/>
    <w:rsid w:val="000F2FC9"/>
    <w:rsid w:val="000F3176"/>
    <w:rsid w:val="000F46FE"/>
    <w:rsid w:val="000F5724"/>
    <w:rsid w:val="000F62F4"/>
    <w:rsid w:val="000F691B"/>
    <w:rsid w:val="000F7422"/>
    <w:rsid w:val="00102ABB"/>
    <w:rsid w:val="00104118"/>
    <w:rsid w:val="00106C0F"/>
    <w:rsid w:val="0010757C"/>
    <w:rsid w:val="00110C55"/>
    <w:rsid w:val="00110DBC"/>
    <w:rsid w:val="0011249C"/>
    <w:rsid w:val="00112B99"/>
    <w:rsid w:val="001133C3"/>
    <w:rsid w:val="001138C4"/>
    <w:rsid w:val="00113F33"/>
    <w:rsid w:val="0011408C"/>
    <w:rsid w:val="001152C3"/>
    <w:rsid w:val="001157B7"/>
    <w:rsid w:val="001159CD"/>
    <w:rsid w:val="0011692A"/>
    <w:rsid w:val="00120B44"/>
    <w:rsid w:val="00121897"/>
    <w:rsid w:val="001223D3"/>
    <w:rsid w:val="00123DA0"/>
    <w:rsid w:val="001244D9"/>
    <w:rsid w:val="0012454F"/>
    <w:rsid w:val="00124732"/>
    <w:rsid w:val="00130F68"/>
    <w:rsid w:val="00131456"/>
    <w:rsid w:val="00131B31"/>
    <w:rsid w:val="00131E5A"/>
    <w:rsid w:val="00133107"/>
    <w:rsid w:val="001343FB"/>
    <w:rsid w:val="001346CD"/>
    <w:rsid w:val="001349CE"/>
    <w:rsid w:val="0013519C"/>
    <w:rsid w:val="00136168"/>
    <w:rsid w:val="00140B65"/>
    <w:rsid w:val="00141F18"/>
    <w:rsid w:val="00142DAA"/>
    <w:rsid w:val="001459D3"/>
    <w:rsid w:val="0014798F"/>
    <w:rsid w:val="00151CAD"/>
    <w:rsid w:val="00151FFA"/>
    <w:rsid w:val="001548EC"/>
    <w:rsid w:val="001552E9"/>
    <w:rsid w:val="001569DB"/>
    <w:rsid w:val="001573FB"/>
    <w:rsid w:val="001576BF"/>
    <w:rsid w:val="00160145"/>
    <w:rsid w:val="00160166"/>
    <w:rsid w:val="00160DD6"/>
    <w:rsid w:val="00160FBD"/>
    <w:rsid w:val="00161439"/>
    <w:rsid w:val="00161DAB"/>
    <w:rsid w:val="00163101"/>
    <w:rsid w:val="00166BCC"/>
    <w:rsid w:val="00166DEF"/>
    <w:rsid w:val="001671CC"/>
    <w:rsid w:val="0017102A"/>
    <w:rsid w:val="00171032"/>
    <w:rsid w:val="00171886"/>
    <w:rsid w:val="00171A5B"/>
    <w:rsid w:val="00171BD4"/>
    <w:rsid w:val="001738E0"/>
    <w:rsid w:val="00173D51"/>
    <w:rsid w:val="00174621"/>
    <w:rsid w:val="001764CD"/>
    <w:rsid w:val="00176F7A"/>
    <w:rsid w:val="001811F3"/>
    <w:rsid w:val="0018181E"/>
    <w:rsid w:val="00181E32"/>
    <w:rsid w:val="00184611"/>
    <w:rsid w:val="0018510C"/>
    <w:rsid w:val="00187E33"/>
    <w:rsid w:val="001902A9"/>
    <w:rsid w:val="001915E3"/>
    <w:rsid w:val="00192838"/>
    <w:rsid w:val="00192C81"/>
    <w:rsid w:val="00192C83"/>
    <w:rsid w:val="00192C9D"/>
    <w:rsid w:val="00192E75"/>
    <w:rsid w:val="0019425F"/>
    <w:rsid w:val="0019435E"/>
    <w:rsid w:val="0019458C"/>
    <w:rsid w:val="0019493C"/>
    <w:rsid w:val="0019536F"/>
    <w:rsid w:val="001A0B26"/>
    <w:rsid w:val="001A0E62"/>
    <w:rsid w:val="001A27F6"/>
    <w:rsid w:val="001A3F7F"/>
    <w:rsid w:val="001A56A6"/>
    <w:rsid w:val="001A6875"/>
    <w:rsid w:val="001B0E47"/>
    <w:rsid w:val="001B12DE"/>
    <w:rsid w:val="001B1AD0"/>
    <w:rsid w:val="001B4F7A"/>
    <w:rsid w:val="001B6BC7"/>
    <w:rsid w:val="001C025A"/>
    <w:rsid w:val="001C2018"/>
    <w:rsid w:val="001C2104"/>
    <w:rsid w:val="001C2AC6"/>
    <w:rsid w:val="001C31ED"/>
    <w:rsid w:val="001C3A29"/>
    <w:rsid w:val="001C51E6"/>
    <w:rsid w:val="001C53B2"/>
    <w:rsid w:val="001C66CC"/>
    <w:rsid w:val="001C68C6"/>
    <w:rsid w:val="001C6CEE"/>
    <w:rsid w:val="001D00E9"/>
    <w:rsid w:val="001D0F16"/>
    <w:rsid w:val="001D1794"/>
    <w:rsid w:val="001D34F1"/>
    <w:rsid w:val="001D47AE"/>
    <w:rsid w:val="001D58FC"/>
    <w:rsid w:val="001E0CD4"/>
    <w:rsid w:val="001E280B"/>
    <w:rsid w:val="001E2E74"/>
    <w:rsid w:val="001E4E66"/>
    <w:rsid w:val="001E6950"/>
    <w:rsid w:val="001E73E1"/>
    <w:rsid w:val="001E7860"/>
    <w:rsid w:val="001E799A"/>
    <w:rsid w:val="001F01F3"/>
    <w:rsid w:val="001F095F"/>
    <w:rsid w:val="001F5BC7"/>
    <w:rsid w:val="001F7E30"/>
    <w:rsid w:val="002015CA"/>
    <w:rsid w:val="00202EBC"/>
    <w:rsid w:val="00215395"/>
    <w:rsid w:val="00215BB3"/>
    <w:rsid w:val="0022026F"/>
    <w:rsid w:val="0022082D"/>
    <w:rsid w:val="00220883"/>
    <w:rsid w:val="00222266"/>
    <w:rsid w:val="00224EED"/>
    <w:rsid w:val="0022532A"/>
    <w:rsid w:val="002328DD"/>
    <w:rsid w:val="00232FCE"/>
    <w:rsid w:val="002349B3"/>
    <w:rsid w:val="0023556F"/>
    <w:rsid w:val="00235A0F"/>
    <w:rsid w:val="00236253"/>
    <w:rsid w:val="002456A5"/>
    <w:rsid w:val="00251DBD"/>
    <w:rsid w:val="00251DCD"/>
    <w:rsid w:val="002533EC"/>
    <w:rsid w:val="002542C1"/>
    <w:rsid w:val="00254C9C"/>
    <w:rsid w:val="00255BE8"/>
    <w:rsid w:val="002601FD"/>
    <w:rsid w:val="00260E62"/>
    <w:rsid w:val="002610CA"/>
    <w:rsid w:val="00263526"/>
    <w:rsid w:val="00263D0A"/>
    <w:rsid w:val="00263E47"/>
    <w:rsid w:val="00263F4C"/>
    <w:rsid w:val="00266890"/>
    <w:rsid w:val="00267094"/>
    <w:rsid w:val="00267536"/>
    <w:rsid w:val="00271A75"/>
    <w:rsid w:val="002722D1"/>
    <w:rsid w:val="002754E9"/>
    <w:rsid w:val="00275E3E"/>
    <w:rsid w:val="00276603"/>
    <w:rsid w:val="00277B5F"/>
    <w:rsid w:val="00277E81"/>
    <w:rsid w:val="0028016F"/>
    <w:rsid w:val="002802F2"/>
    <w:rsid w:val="00280543"/>
    <w:rsid w:val="0028426B"/>
    <w:rsid w:val="00284D1F"/>
    <w:rsid w:val="0029050A"/>
    <w:rsid w:val="002926A3"/>
    <w:rsid w:val="00293DA9"/>
    <w:rsid w:val="00294637"/>
    <w:rsid w:val="00295A57"/>
    <w:rsid w:val="002A0F85"/>
    <w:rsid w:val="002A3B69"/>
    <w:rsid w:val="002A3C7F"/>
    <w:rsid w:val="002A409D"/>
    <w:rsid w:val="002A4130"/>
    <w:rsid w:val="002A6EAA"/>
    <w:rsid w:val="002A7BDB"/>
    <w:rsid w:val="002B002A"/>
    <w:rsid w:val="002B0E76"/>
    <w:rsid w:val="002B25C4"/>
    <w:rsid w:val="002B28B5"/>
    <w:rsid w:val="002B647A"/>
    <w:rsid w:val="002C0BF3"/>
    <w:rsid w:val="002C1814"/>
    <w:rsid w:val="002C1A51"/>
    <w:rsid w:val="002C1DA7"/>
    <w:rsid w:val="002C1DBB"/>
    <w:rsid w:val="002C1DD2"/>
    <w:rsid w:val="002C31D6"/>
    <w:rsid w:val="002C7327"/>
    <w:rsid w:val="002D423D"/>
    <w:rsid w:val="002D7E90"/>
    <w:rsid w:val="002E0121"/>
    <w:rsid w:val="002E09AE"/>
    <w:rsid w:val="002E1A0B"/>
    <w:rsid w:val="002E1F03"/>
    <w:rsid w:val="002E3C04"/>
    <w:rsid w:val="002E4819"/>
    <w:rsid w:val="002E54E8"/>
    <w:rsid w:val="002E5529"/>
    <w:rsid w:val="002E6B59"/>
    <w:rsid w:val="002F257D"/>
    <w:rsid w:val="002F36EC"/>
    <w:rsid w:val="002F42EF"/>
    <w:rsid w:val="002F4D22"/>
    <w:rsid w:val="002F6959"/>
    <w:rsid w:val="002F71BA"/>
    <w:rsid w:val="002F7220"/>
    <w:rsid w:val="003029C3"/>
    <w:rsid w:val="00302FDB"/>
    <w:rsid w:val="003138F6"/>
    <w:rsid w:val="00313BA9"/>
    <w:rsid w:val="003141C7"/>
    <w:rsid w:val="00316451"/>
    <w:rsid w:val="00317441"/>
    <w:rsid w:val="003174E1"/>
    <w:rsid w:val="00320C99"/>
    <w:rsid w:val="0032101E"/>
    <w:rsid w:val="00321C2D"/>
    <w:rsid w:val="00322D68"/>
    <w:rsid w:val="00322F29"/>
    <w:rsid w:val="00323349"/>
    <w:rsid w:val="003238F2"/>
    <w:rsid w:val="00327242"/>
    <w:rsid w:val="00327505"/>
    <w:rsid w:val="00327D3A"/>
    <w:rsid w:val="00330EE9"/>
    <w:rsid w:val="00331F58"/>
    <w:rsid w:val="00333D0B"/>
    <w:rsid w:val="00334912"/>
    <w:rsid w:val="00336722"/>
    <w:rsid w:val="00336864"/>
    <w:rsid w:val="003371A0"/>
    <w:rsid w:val="0033746F"/>
    <w:rsid w:val="00340BB1"/>
    <w:rsid w:val="00340CE3"/>
    <w:rsid w:val="003410EA"/>
    <w:rsid w:val="00341E15"/>
    <w:rsid w:val="00343779"/>
    <w:rsid w:val="00343A63"/>
    <w:rsid w:val="00344C43"/>
    <w:rsid w:val="00346CF2"/>
    <w:rsid w:val="00351D60"/>
    <w:rsid w:val="003523E9"/>
    <w:rsid w:val="003538DA"/>
    <w:rsid w:val="0035442E"/>
    <w:rsid w:val="00354C66"/>
    <w:rsid w:val="00355EAA"/>
    <w:rsid w:val="00357E18"/>
    <w:rsid w:val="003600E9"/>
    <w:rsid w:val="00360A10"/>
    <w:rsid w:val="00361850"/>
    <w:rsid w:val="003633B9"/>
    <w:rsid w:val="00365448"/>
    <w:rsid w:val="00366979"/>
    <w:rsid w:val="003734D4"/>
    <w:rsid w:val="0037583C"/>
    <w:rsid w:val="003779BB"/>
    <w:rsid w:val="003832EB"/>
    <w:rsid w:val="00383A84"/>
    <w:rsid w:val="0038555D"/>
    <w:rsid w:val="00385758"/>
    <w:rsid w:val="00386E53"/>
    <w:rsid w:val="0039176E"/>
    <w:rsid w:val="003938A0"/>
    <w:rsid w:val="00393952"/>
    <w:rsid w:val="00394666"/>
    <w:rsid w:val="00396031"/>
    <w:rsid w:val="003960B8"/>
    <w:rsid w:val="003A2E18"/>
    <w:rsid w:val="003A4FF6"/>
    <w:rsid w:val="003A63C9"/>
    <w:rsid w:val="003A73FA"/>
    <w:rsid w:val="003B0419"/>
    <w:rsid w:val="003B09E3"/>
    <w:rsid w:val="003B0D93"/>
    <w:rsid w:val="003B0DDD"/>
    <w:rsid w:val="003B1275"/>
    <w:rsid w:val="003B16C3"/>
    <w:rsid w:val="003B18BC"/>
    <w:rsid w:val="003B2576"/>
    <w:rsid w:val="003B40DD"/>
    <w:rsid w:val="003B6B39"/>
    <w:rsid w:val="003B6D71"/>
    <w:rsid w:val="003C12FD"/>
    <w:rsid w:val="003C2D48"/>
    <w:rsid w:val="003C5A7A"/>
    <w:rsid w:val="003C76D5"/>
    <w:rsid w:val="003D2437"/>
    <w:rsid w:val="003D2560"/>
    <w:rsid w:val="003D3B72"/>
    <w:rsid w:val="003E01DE"/>
    <w:rsid w:val="003E22E6"/>
    <w:rsid w:val="003E3DEB"/>
    <w:rsid w:val="003E4915"/>
    <w:rsid w:val="003E585C"/>
    <w:rsid w:val="003F0CE9"/>
    <w:rsid w:val="003F131F"/>
    <w:rsid w:val="003F1A05"/>
    <w:rsid w:val="003F2A8C"/>
    <w:rsid w:val="003F3B3F"/>
    <w:rsid w:val="003F4457"/>
    <w:rsid w:val="003F52C4"/>
    <w:rsid w:val="003F7E13"/>
    <w:rsid w:val="0040000A"/>
    <w:rsid w:val="0040233D"/>
    <w:rsid w:val="00402D4D"/>
    <w:rsid w:val="004035A5"/>
    <w:rsid w:val="00406469"/>
    <w:rsid w:val="00406C45"/>
    <w:rsid w:val="004078FB"/>
    <w:rsid w:val="00411091"/>
    <w:rsid w:val="0041275E"/>
    <w:rsid w:val="00413D99"/>
    <w:rsid w:val="00413EFF"/>
    <w:rsid w:val="00415779"/>
    <w:rsid w:val="00415CB1"/>
    <w:rsid w:val="0041673C"/>
    <w:rsid w:val="004177F4"/>
    <w:rsid w:val="00420896"/>
    <w:rsid w:val="00420C04"/>
    <w:rsid w:val="00421A34"/>
    <w:rsid w:val="00422C60"/>
    <w:rsid w:val="004233E7"/>
    <w:rsid w:val="00423747"/>
    <w:rsid w:val="00424616"/>
    <w:rsid w:val="004250FE"/>
    <w:rsid w:val="004256F7"/>
    <w:rsid w:val="00425B7A"/>
    <w:rsid w:val="00430C12"/>
    <w:rsid w:val="004328A9"/>
    <w:rsid w:val="00434464"/>
    <w:rsid w:val="00434595"/>
    <w:rsid w:val="00434E0F"/>
    <w:rsid w:val="00435DE3"/>
    <w:rsid w:val="00436FF9"/>
    <w:rsid w:val="00440D9F"/>
    <w:rsid w:val="004443BE"/>
    <w:rsid w:val="0044670A"/>
    <w:rsid w:val="00447C6C"/>
    <w:rsid w:val="00450473"/>
    <w:rsid w:val="00451DDF"/>
    <w:rsid w:val="004551FA"/>
    <w:rsid w:val="004553E3"/>
    <w:rsid w:val="00463523"/>
    <w:rsid w:val="00464353"/>
    <w:rsid w:val="00464C3B"/>
    <w:rsid w:val="004654A6"/>
    <w:rsid w:val="00466F1C"/>
    <w:rsid w:val="00467DA0"/>
    <w:rsid w:val="004702BD"/>
    <w:rsid w:val="004708AC"/>
    <w:rsid w:val="00470A6B"/>
    <w:rsid w:val="004719A5"/>
    <w:rsid w:val="00472B44"/>
    <w:rsid w:val="00473E19"/>
    <w:rsid w:val="0047445F"/>
    <w:rsid w:val="00480070"/>
    <w:rsid w:val="004806CD"/>
    <w:rsid w:val="004807A0"/>
    <w:rsid w:val="0048500D"/>
    <w:rsid w:val="00485414"/>
    <w:rsid w:val="00485C7B"/>
    <w:rsid w:val="0048757E"/>
    <w:rsid w:val="00490334"/>
    <w:rsid w:val="00491F5D"/>
    <w:rsid w:val="00492CFB"/>
    <w:rsid w:val="00494518"/>
    <w:rsid w:val="0049544C"/>
    <w:rsid w:val="00496719"/>
    <w:rsid w:val="004A1B77"/>
    <w:rsid w:val="004A1FFE"/>
    <w:rsid w:val="004A3C3C"/>
    <w:rsid w:val="004A3F7E"/>
    <w:rsid w:val="004A5E21"/>
    <w:rsid w:val="004A6962"/>
    <w:rsid w:val="004B0BA2"/>
    <w:rsid w:val="004B0EE6"/>
    <w:rsid w:val="004B137F"/>
    <w:rsid w:val="004B2236"/>
    <w:rsid w:val="004B4DBC"/>
    <w:rsid w:val="004B5616"/>
    <w:rsid w:val="004B570C"/>
    <w:rsid w:val="004B5C13"/>
    <w:rsid w:val="004B6EEF"/>
    <w:rsid w:val="004C181F"/>
    <w:rsid w:val="004C2287"/>
    <w:rsid w:val="004C2567"/>
    <w:rsid w:val="004C6C8A"/>
    <w:rsid w:val="004D1BE3"/>
    <w:rsid w:val="004D620C"/>
    <w:rsid w:val="004D640C"/>
    <w:rsid w:val="004D786B"/>
    <w:rsid w:val="004E016F"/>
    <w:rsid w:val="004E2885"/>
    <w:rsid w:val="004E412E"/>
    <w:rsid w:val="004E44DD"/>
    <w:rsid w:val="004E4B8A"/>
    <w:rsid w:val="004E4C89"/>
    <w:rsid w:val="004F095C"/>
    <w:rsid w:val="004F0DB4"/>
    <w:rsid w:val="004F1CD9"/>
    <w:rsid w:val="004F267F"/>
    <w:rsid w:val="004F4307"/>
    <w:rsid w:val="004F5863"/>
    <w:rsid w:val="005000ED"/>
    <w:rsid w:val="0050420E"/>
    <w:rsid w:val="005069D6"/>
    <w:rsid w:val="00507652"/>
    <w:rsid w:val="005120E5"/>
    <w:rsid w:val="0051264E"/>
    <w:rsid w:val="00512657"/>
    <w:rsid w:val="00513221"/>
    <w:rsid w:val="00513428"/>
    <w:rsid w:val="00514357"/>
    <w:rsid w:val="0051563B"/>
    <w:rsid w:val="00516286"/>
    <w:rsid w:val="00516629"/>
    <w:rsid w:val="0051708A"/>
    <w:rsid w:val="0052239E"/>
    <w:rsid w:val="0052286E"/>
    <w:rsid w:val="005242DE"/>
    <w:rsid w:val="00524D03"/>
    <w:rsid w:val="00526448"/>
    <w:rsid w:val="00526BEC"/>
    <w:rsid w:val="00532CFF"/>
    <w:rsid w:val="00533B5F"/>
    <w:rsid w:val="005344C5"/>
    <w:rsid w:val="00535170"/>
    <w:rsid w:val="0053556F"/>
    <w:rsid w:val="0053699A"/>
    <w:rsid w:val="00537FB6"/>
    <w:rsid w:val="00542772"/>
    <w:rsid w:val="00544BE6"/>
    <w:rsid w:val="00546494"/>
    <w:rsid w:val="00547EDC"/>
    <w:rsid w:val="00550117"/>
    <w:rsid w:val="00550217"/>
    <w:rsid w:val="00550297"/>
    <w:rsid w:val="00560088"/>
    <w:rsid w:val="00560D31"/>
    <w:rsid w:val="00561991"/>
    <w:rsid w:val="00561BCC"/>
    <w:rsid w:val="00563226"/>
    <w:rsid w:val="00571AEF"/>
    <w:rsid w:val="0057530A"/>
    <w:rsid w:val="00576807"/>
    <w:rsid w:val="00576FAA"/>
    <w:rsid w:val="00577ADC"/>
    <w:rsid w:val="0058067A"/>
    <w:rsid w:val="00581912"/>
    <w:rsid w:val="00583B47"/>
    <w:rsid w:val="00586B4A"/>
    <w:rsid w:val="00591215"/>
    <w:rsid w:val="00591AA4"/>
    <w:rsid w:val="00591B52"/>
    <w:rsid w:val="00591F43"/>
    <w:rsid w:val="0059201A"/>
    <w:rsid w:val="005920CC"/>
    <w:rsid w:val="0059562E"/>
    <w:rsid w:val="00596C4C"/>
    <w:rsid w:val="00596D09"/>
    <w:rsid w:val="005A0559"/>
    <w:rsid w:val="005A098B"/>
    <w:rsid w:val="005A0FB6"/>
    <w:rsid w:val="005A5674"/>
    <w:rsid w:val="005A6A0B"/>
    <w:rsid w:val="005A6B64"/>
    <w:rsid w:val="005A7737"/>
    <w:rsid w:val="005B0ECC"/>
    <w:rsid w:val="005B1CC7"/>
    <w:rsid w:val="005B34FF"/>
    <w:rsid w:val="005B44CC"/>
    <w:rsid w:val="005B5065"/>
    <w:rsid w:val="005B75BC"/>
    <w:rsid w:val="005B7758"/>
    <w:rsid w:val="005C133A"/>
    <w:rsid w:val="005C33FA"/>
    <w:rsid w:val="005C3A4A"/>
    <w:rsid w:val="005C56F4"/>
    <w:rsid w:val="005C59D0"/>
    <w:rsid w:val="005C73F5"/>
    <w:rsid w:val="005C7C96"/>
    <w:rsid w:val="005D02F6"/>
    <w:rsid w:val="005D12ED"/>
    <w:rsid w:val="005D48D4"/>
    <w:rsid w:val="005D5C01"/>
    <w:rsid w:val="005D6466"/>
    <w:rsid w:val="005D66AD"/>
    <w:rsid w:val="005E0003"/>
    <w:rsid w:val="005E2310"/>
    <w:rsid w:val="005E6258"/>
    <w:rsid w:val="005E6D40"/>
    <w:rsid w:val="005E6F8D"/>
    <w:rsid w:val="005F36AA"/>
    <w:rsid w:val="005F4BFD"/>
    <w:rsid w:val="005F4C61"/>
    <w:rsid w:val="005F5189"/>
    <w:rsid w:val="00601238"/>
    <w:rsid w:val="006014DB"/>
    <w:rsid w:val="00601D59"/>
    <w:rsid w:val="00603CC9"/>
    <w:rsid w:val="00604C04"/>
    <w:rsid w:val="0060563A"/>
    <w:rsid w:val="00605AB0"/>
    <w:rsid w:val="00605C5C"/>
    <w:rsid w:val="00606250"/>
    <w:rsid w:val="00606609"/>
    <w:rsid w:val="00606B63"/>
    <w:rsid w:val="00610A6C"/>
    <w:rsid w:val="0061247B"/>
    <w:rsid w:val="00612977"/>
    <w:rsid w:val="00612E94"/>
    <w:rsid w:val="00613C06"/>
    <w:rsid w:val="00615099"/>
    <w:rsid w:val="00615EC0"/>
    <w:rsid w:val="006161D0"/>
    <w:rsid w:val="0062306F"/>
    <w:rsid w:val="0062353A"/>
    <w:rsid w:val="00624219"/>
    <w:rsid w:val="00625BFA"/>
    <w:rsid w:val="00626D01"/>
    <w:rsid w:val="00627A5B"/>
    <w:rsid w:val="00627C9B"/>
    <w:rsid w:val="00631664"/>
    <w:rsid w:val="00631D13"/>
    <w:rsid w:val="0063297F"/>
    <w:rsid w:val="0063436B"/>
    <w:rsid w:val="00634512"/>
    <w:rsid w:val="00634B35"/>
    <w:rsid w:val="0063538E"/>
    <w:rsid w:val="0063681A"/>
    <w:rsid w:val="00642636"/>
    <w:rsid w:val="00644C21"/>
    <w:rsid w:val="00645C33"/>
    <w:rsid w:val="00646824"/>
    <w:rsid w:val="00647103"/>
    <w:rsid w:val="0064733D"/>
    <w:rsid w:val="00650246"/>
    <w:rsid w:val="00657F9F"/>
    <w:rsid w:val="006606CE"/>
    <w:rsid w:val="00665207"/>
    <w:rsid w:val="006652EC"/>
    <w:rsid w:val="00670692"/>
    <w:rsid w:val="0067083A"/>
    <w:rsid w:val="0067135F"/>
    <w:rsid w:val="0068034C"/>
    <w:rsid w:val="006819F1"/>
    <w:rsid w:val="00681EC2"/>
    <w:rsid w:val="00682932"/>
    <w:rsid w:val="006837A1"/>
    <w:rsid w:val="00692779"/>
    <w:rsid w:val="00694543"/>
    <w:rsid w:val="00695996"/>
    <w:rsid w:val="0069668A"/>
    <w:rsid w:val="00696741"/>
    <w:rsid w:val="00696A47"/>
    <w:rsid w:val="006A0050"/>
    <w:rsid w:val="006A0DBB"/>
    <w:rsid w:val="006A1BF0"/>
    <w:rsid w:val="006A341E"/>
    <w:rsid w:val="006A392B"/>
    <w:rsid w:val="006A58CE"/>
    <w:rsid w:val="006A71E5"/>
    <w:rsid w:val="006B33CC"/>
    <w:rsid w:val="006B3E1F"/>
    <w:rsid w:val="006B790E"/>
    <w:rsid w:val="006C2037"/>
    <w:rsid w:val="006C287F"/>
    <w:rsid w:val="006C2C1B"/>
    <w:rsid w:val="006C6921"/>
    <w:rsid w:val="006C6A6A"/>
    <w:rsid w:val="006C7B2A"/>
    <w:rsid w:val="006D20A8"/>
    <w:rsid w:val="006D2956"/>
    <w:rsid w:val="006D32C0"/>
    <w:rsid w:val="006D692A"/>
    <w:rsid w:val="006D6BD8"/>
    <w:rsid w:val="006D7F7D"/>
    <w:rsid w:val="006E16AF"/>
    <w:rsid w:val="006E2387"/>
    <w:rsid w:val="006E5072"/>
    <w:rsid w:val="006E610C"/>
    <w:rsid w:val="006E6AF8"/>
    <w:rsid w:val="006F0233"/>
    <w:rsid w:val="006F09DB"/>
    <w:rsid w:val="006F2D18"/>
    <w:rsid w:val="006F5370"/>
    <w:rsid w:val="007030BF"/>
    <w:rsid w:val="007031C0"/>
    <w:rsid w:val="007034AD"/>
    <w:rsid w:val="00703793"/>
    <w:rsid w:val="00704264"/>
    <w:rsid w:val="007054D7"/>
    <w:rsid w:val="00707880"/>
    <w:rsid w:val="0071294A"/>
    <w:rsid w:val="00712DCB"/>
    <w:rsid w:val="00713669"/>
    <w:rsid w:val="00713824"/>
    <w:rsid w:val="00713F33"/>
    <w:rsid w:val="00721CB0"/>
    <w:rsid w:val="00723FC7"/>
    <w:rsid w:val="00726826"/>
    <w:rsid w:val="007271A2"/>
    <w:rsid w:val="00727FBB"/>
    <w:rsid w:val="007301E7"/>
    <w:rsid w:val="00730BC5"/>
    <w:rsid w:val="00730C5E"/>
    <w:rsid w:val="00731455"/>
    <w:rsid w:val="00731589"/>
    <w:rsid w:val="00731847"/>
    <w:rsid w:val="00733897"/>
    <w:rsid w:val="00734D4B"/>
    <w:rsid w:val="00736472"/>
    <w:rsid w:val="00737621"/>
    <w:rsid w:val="00737CCB"/>
    <w:rsid w:val="00740CAA"/>
    <w:rsid w:val="00742BEF"/>
    <w:rsid w:val="00742FD4"/>
    <w:rsid w:val="00743618"/>
    <w:rsid w:val="0074456C"/>
    <w:rsid w:val="007450A1"/>
    <w:rsid w:val="00745213"/>
    <w:rsid w:val="007457A0"/>
    <w:rsid w:val="00750461"/>
    <w:rsid w:val="00750621"/>
    <w:rsid w:val="007507EA"/>
    <w:rsid w:val="007515DA"/>
    <w:rsid w:val="0075528D"/>
    <w:rsid w:val="00755C20"/>
    <w:rsid w:val="00756A52"/>
    <w:rsid w:val="00757B7C"/>
    <w:rsid w:val="007625E8"/>
    <w:rsid w:val="0076279D"/>
    <w:rsid w:val="00764100"/>
    <w:rsid w:val="007645FD"/>
    <w:rsid w:val="007648AB"/>
    <w:rsid w:val="0076496B"/>
    <w:rsid w:val="007655E9"/>
    <w:rsid w:val="00766DA2"/>
    <w:rsid w:val="00767036"/>
    <w:rsid w:val="00767222"/>
    <w:rsid w:val="00767B1B"/>
    <w:rsid w:val="00770085"/>
    <w:rsid w:val="007708C3"/>
    <w:rsid w:val="00770B02"/>
    <w:rsid w:val="00771533"/>
    <w:rsid w:val="00772440"/>
    <w:rsid w:val="00773ADF"/>
    <w:rsid w:val="00774F1C"/>
    <w:rsid w:val="00777EE3"/>
    <w:rsid w:val="00780B09"/>
    <w:rsid w:val="00784A9E"/>
    <w:rsid w:val="0078599A"/>
    <w:rsid w:val="0078630F"/>
    <w:rsid w:val="00787ED3"/>
    <w:rsid w:val="00791BEB"/>
    <w:rsid w:val="00793A24"/>
    <w:rsid w:val="00793BF9"/>
    <w:rsid w:val="00793D1A"/>
    <w:rsid w:val="00794E36"/>
    <w:rsid w:val="00797E26"/>
    <w:rsid w:val="007A05B1"/>
    <w:rsid w:val="007A2377"/>
    <w:rsid w:val="007A2BE5"/>
    <w:rsid w:val="007A469F"/>
    <w:rsid w:val="007A58CA"/>
    <w:rsid w:val="007A63B9"/>
    <w:rsid w:val="007A6D65"/>
    <w:rsid w:val="007A73C2"/>
    <w:rsid w:val="007A7698"/>
    <w:rsid w:val="007B0BAC"/>
    <w:rsid w:val="007B1049"/>
    <w:rsid w:val="007B3D1B"/>
    <w:rsid w:val="007B4224"/>
    <w:rsid w:val="007B4E0A"/>
    <w:rsid w:val="007B6560"/>
    <w:rsid w:val="007B6852"/>
    <w:rsid w:val="007B7071"/>
    <w:rsid w:val="007C0902"/>
    <w:rsid w:val="007C2D5B"/>
    <w:rsid w:val="007C2DB2"/>
    <w:rsid w:val="007C4506"/>
    <w:rsid w:val="007C5836"/>
    <w:rsid w:val="007C6DA2"/>
    <w:rsid w:val="007C7723"/>
    <w:rsid w:val="007D00D7"/>
    <w:rsid w:val="007D0EDE"/>
    <w:rsid w:val="007D2F6A"/>
    <w:rsid w:val="007E1BF4"/>
    <w:rsid w:val="007E2DB7"/>
    <w:rsid w:val="007E4ECD"/>
    <w:rsid w:val="007E6417"/>
    <w:rsid w:val="007E6A10"/>
    <w:rsid w:val="007F00AD"/>
    <w:rsid w:val="007F1E3E"/>
    <w:rsid w:val="007F3E61"/>
    <w:rsid w:val="007F43C5"/>
    <w:rsid w:val="00801032"/>
    <w:rsid w:val="00805483"/>
    <w:rsid w:val="008054D3"/>
    <w:rsid w:val="008060D0"/>
    <w:rsid w:val="00806985"/>
    <w:rsid w:val="00807BB2"/>
    <w:rsid w:val="00807BE3"/>
    <w:rsid w:val="00807E36"/>
    <w:rsid w:val="00813C7C"/>
    <w:rsid w:val="00814590"/>
    <w:rsid w:val="00815B8B"/>
    <w:rsid w:val="00816338"/>
    <w:rsid w:val="00816B2F"/>
    <w:rsid w:val="008217EA"/>
    <w:rsid w:val="00824CC5"/>
    <w:rsid w:val="00825EAD"/>
    <w:rsid w:val="00827C49"/>
    <w:rsid w:val="008335A2"/>
    <w:rsid w:val="00835A42"/>
    <w:rsid w:val="00836ED3"/>
    <w:rsid w:val="00840AEA"/>
    <w:rsid w:val="00842E9F"/>
    <w:rsid w:val="00842EA6"/>
    <w:rsid w:val="00843441"/>
    <w:rsid w:val="00844102"/>
    <w:rsid w:val="008446B9"/>
    <w:rsid w:val="00844933"/>
    <w:rsid w:val="0084515A"/>
    <w:rsid w:val="0084624F"/>
    <w:rsid w:val="0085024F"/>
    <w:rsid w:val="00853A7A"/>
    <w:rsid w:val="00854200"/>
    <w:rsid w:val="00854BEF"/>
    <w:rsid w:val="00855828"/>
    <w:rsid w:val="00856755"/>
    <w:rsid w:val="008569DD"/>
    <w:rsid w:val="0085789C"/>
    <w:rsid w:val="00860FA9"/>
    <w:rsid w:val="008630B5"/>
    <w:rsid w:val="00863B73"/>
    <w:rsid w:val="00864969"/>
    <w:rsid w:val="00864F9C"/>
    <w:rsid w:val="00865B2C"/>
    <w:rsid w:val="0086674F"/>
    <w:rsid w:val="00870E09"/>
    <w:rsid w:val="00870EB2"/>
    <w:rsid w:val="00870F7E"/>
    <w:rsid w:val="00871B26"/>
    <w:rsid w:val="00872D03"/>
    <w:rsid w:val="00873DDD"/>
    <w:rsid w:val="008741CB"/>
    <w:rsid w:val="00874584"/>
    <w:rsid w:val="00877942"/>
    <w:rsid w:val="00880B8D"/>
    <w:rsid w:val="00881D9A"/>
    <w:rsid w:val="00883F36"/>
    <w:rsid w:val="00884399"/>
    <w:rsid w:val="00885DA2"/>
    <w:rsid w:val="0088765B"/>
    <w:rsid w:val="00887B6F"/>
    <w:rsid w:val="00887F5E"/>
    <w:rsid w:val="0089136D"/>
    <w:rsid w:val="00892CF7"/>
    <w:rsid w:val="00896129"/>
    <w:rsid w:val="008A0FAB"/>
    <w:rsid w:val="008A1104"/>
    <w:rsid w:val="008A2F3B"/>
    <w:rsid w:val="008A3681"/>
    <w:rsid w:val="008A4F04"/>
    <w:rsid w:val="008A5543"/>
    <w:rsid w:val="008B1273"/>
    <w:rsid w:val="008B14F3"/>
    <w:rsid w:val="008B35E1"/>
    <w:rsid w:val="008B4767"/>
    <w:rsid w:val="008B6641"/>
    <w:rsid w:val="008C039A"/>
    <w:rsid w:val="008C0836"/>
    <w:rsid w:val="008C0AAC"/>
    <w:rsid w:val="008C2028"/>
    <w:rsid w:val="008C3C74"/>
    <w:rsid w:val="008C4230"/>
    <w:rsid w:val="008C4B29"/>
    <w:rsid w:val="008C517D"/>
    <w:rsid w:val="008C634F"/>
    <w:rsid w:val="008D0EEA"/>
    <w:rsid w:val="008D3888"/>
    <w:rsid w:val="008D39AC"/>
    <w:rsid w:val="008D6ACF"/>
    <w:rsid w:val="008D7B9C"/>
    <w:rsid w:val="008E14B1"/>
    <w:rsid w:val="008F2612"/>
    <w:rsid w:val="008F2B8E"/>
    <w:rsid w:val="008F3720"/>
    <w:rsid w:val="008F5FD4"/>
    <w:rsid w:val="008F6EA8"/>
    <w:rsid w:val="008F700A"/>
    <w:rsid w:val="0090143E"/>
    <w:rsid w:val="00901B14"/>
    <w:rsid w:val="00902E44"/>
    <w:rsid w:val="00904522"/>
    <w:rsid w:val="009047C5"/>
    <w:rsid w:val="00907049"/>
    <w:rsid w:val="0091030E"/>
    <w:rsid w:val="00912EFD"/>
    <w:rsid w:val="00915FC2"/>
    <w:rsid w:val="009214D7"/>
    <w:rsid w:val="0092225D"/>
    <w:rsid w:val="0092310E"/>
    <w:rsid w:val="00923E3D"/>
    <w:rsid w:val="00924096"/>
    <w:rsid w:val="0092423B"/>
    <w:rsid w:val="0092494E"/>
    <w:rsid w:val="009254A8"/>
    <w:rsid w:val="00927CF9"/>
    <w:rsid w:val="00932A86"/>
    <w:rsid w:val="00932C4B"/>
    <w:rsid w:val="00933D97"/>
    <w:rsid w:val="00934442"/>
    <w:rsid w:val="00935CA6"/>
    <w:rsid w:val="00936C1C"/>
    <w:rsid w:val="0093723E"/>
    <w:rsid w:val="00937639"/>
    <w:rsid w:val="0094505A"/>
    <w:rsid w:val="00946BA3"/>
    <w:rsid w:val="00946C01"/>
    <w:rsid w:val="009502E3"/>
    <w:rsid w:val="0095075A"/>
    <w:rsid w:val="00950CC7"/>
    <w:rsid w:val="00951172"/>
    <w:rsid w:val="0095150B"/>
    <w:rsid w:val="009519C1"/>
    <w:rsid w:val="00951E3D"/>
    <w:rsid w:val="00952813"/>
    <w:rsid w:val="0095441E"/>
    <w:rsid w:val="009557B5"/>
    <w:rsid w:val="0095596E"/>
    <w:rsid w:val="00955F16"/>
    <w:rsid w:val="009561C2"/>
    <w:rsid w:val="0095719E"/>
    <w:rsid w:val="0095726B"/>
    <w:rsid w:val="0095785F"/>
    <w:rsid w:val="0096027C"/>
    <w:rsid w:val="009608B9"/>
    <w:rsid w:val="00960E51"/>
    <w:rsid w:val="0096399E"/>
    <w:rsid w:val="00963A6F"/>
    <w:rsid w:val="009641DF"/>
    <w:rsid w:val="009670D8"/>
    <w:rsid w:val="00970120"/>
    <w:rsid w:val="0097024E"/>
    <w:rsid w:val="00971D76"/>
    <w:rsid w:val="00974B26"/>
    <w:rsid w:val="00974C43"/>
    <w:rsid w:val="009769BB"/>
    <w:rsid w:val="00976D2E"/>
    <w:rsid w:val="00977D04"/>
    <w:rsid w:val="009819D4"/>
    <w:rsid w:val="00984C98"/>
    <w:rsid w:val="00985E4A"/>
    <w:rsid w:val="009906ED"/>
    <w:rsid w:val="009922F1"/>
    <w:rsid w:val="0099234E"/>
    <w:rsid w:val="00992EB4"/>
    <w:rsid w:val="009A0029"/>
    <w:rsid w:val="009A0B81"/>
    <w:rsid w:val="009A2265"/>
    <w:rsid w:val="009A23D9"/>
    <w:rsid w:val="009A2CFC"/>
    <w:rsid w:val="009A2F40"/>
    <w:rsid w:val="009A51F3"/>
    <w:rsid w:val="009A6BF7"/>
    <w:rsid w:val="009A70E4"/>
    <w:rsid w:val="009A7B2E"/>
    <w:rsid w:val="009A7C15"/>
    <w:rsid w:val="009A7F34"/>
    <w:rsid w:val="009B0A19"/>
    <w:rsid w:val="009B0B89"/>
    <w:rsid w:val="009B36BC"/>
    <w:rsid w:val="009B6C35"/>
    <w:rsid w:val="009C2029"/>
    <w:rsid w:val="009C467B"/>
    <w:rsid w:val="009C644C"/>
    <w:rsid w:val="009C6C83"/>
    <w:rsid w:val="009C7152"/>
    <w:rsid w:val="009D0496"/>
    <w:rsid w:val="009D3146"/>
    <w:rsid w:val="009D377E"/>
    <w:rsid w:val="009D3AF7"/>
    <w:rsid w:val="009D3F41"/>
    <w:rsid w:val="009E2B23"/>
    <w:rsid w:val="009E4B37"/>
    <w:rsid w:val="009E6D4C"/>
    <w:rsid w:val="009F032A"/>
    <w:rsid w:val="009F0437"/>
    <w:rsid w:val="009F107E"/>
    <w:rsid w:val="009F1C97"/>
    <w:rsid w:val="009F3564"/>
    <w:rsid w:val="009F486B"/>
    <w:rsid w:val="009F4E8E"/>
    <w:rsid w:val="009F5E97"/>
    <w:rsid w:val="009F73F2"/>
    <w:rsid w:val="009F78DD"/>
    <w:rsid w:val="00A0008E"/>
    <w:rsid w:val="00A0159D"/>
    <w:rsid w:val="00A079D2"/>
    <w:rsid w:val="00A1038D"/>
    <w:rsid w:val="00A10C12"/>
    <w:rsid w:val="00A1162D"/>
    <w:rsid w:val="00A11DCF"/>
    <w:rsid w:val="00A11F4D"/>
    <w:rsid w:val="00A127EF"/>
    <w:rsid w:val="00A12E6A"/>
    <w:rsid w:val="00A13146"/>
    <w:rsid w:val="00A13C1F"/>
    <w:rsid w:val="00A145F2"/>
    <w:rsid w:val="00A16202"/>
    <w:rsid w:val="00A17540"/>
    <w:rsid w:val="00A2219F"/>
    <w:rsid w:val="00A2440C"/>
    <w:rsid w:val="00A25FCC"/>
    <w:rsid w:val="00A3222D"/>
    <w:rsid w:val="00A32CAD"/>
    <w:rsid w:val="00A34E5E"/>
    <w:rsid w:val="00A376F6"/>
    <w:rsid w:val="00A37965"/>
    <w:rsid w:val="00A37AC0"/>
    <w:rsid w:val="00A41481"/>
    <w:rsid w:val="00A41B5E"/>
    <w:rsid w:val="00A42EDD"/>
    <w:rsid w:val="00A44BD5"/>
    <w:rsid w:val="00A45CDC"/>
    <w:rsid w:val="00A50589"/>
    <w:rsid w:val="00A518FA"/>
    <w:rsid w:val="00A5283C"/>
    <w:rsid w:val="00A548F0"/>
    <w:rsid w:val="00A549F6"/>
    <w:rsid w:val="00A55829"/>
    <w:rsid w:val="00A5598A"/>
    <w:rsid w:val="00A564B5"/>
    <w:rsid w:val="00A56B88"/>
    <w:rsid w:val="00A56CC6"/>
    <w:rsid w:val="00A56E2B"/>
    <w:rsid w:val="00A62164"/>
    <w:rsid w:val="00A64DDE"/>
    <w:rsid w:val="00A65ED6"/>
    <w:rsid w:val="00A66F13"/>
    <w:rsid w:val="00A71F02"/>
    <w:rsid w:val="00A764A2"/>
    <w:rsid w:val="00A76B74"/>
    <w:rsid w:val="00A76CFA"/>
    <w:rsid w:val="00A775A6"/>
    <w:rsid w:val="00A80686"/>
    <w:rsid w:val="00A810B6"/>
    <w:rsid w:val="00A8209D"/>
    <w:rsid w:val="00A83492"/>
    <w:rsid w:val="00A83A32"/>
    <w:rsid w:val="00A842A0"/>
    <w:rsid w:val="00A8609F"/>
    <w:rsid w:val="00A937B0"/>
    <w:rsid w:val="00A93854"/>
    <w:rsid w:val="00A95343"/>
    <w:rsid w:val="00A97D69"/>
    <w:rsid w:val="00AA0007"/>
    <w:rsid w:val="00AA1FCF"/>
    <w:rsid w:val="00AA2CA2"/>
    <w:rsid w:val="00AA2F9D"/>
    <w:rsid w:val="00AA40AB"/>
    <w:rsid w:val="00AA42CB"/>
    <w:rsid w:val="00AA5FB8"/>
    <w:rsid w:val="00AA621A"/>
    <w:rsid w:val="00AA62BC"/>
    <w:rsid w:val="00AA7755"/>
    <w:rsid w:val="00AA7C9A"/>
    <w:rsid w:val="00AB643B"/>
    <w:rsid w:val="00AB6C61"/>
    <w:rsid w:val="00AB7CC1"/>
    <w:rsid w:val="00AC163F"/>
    <w:rsid w:val="00AC3260"/>
    <w:rsid w:val="00AC3294"/>
    <w:rsid w:val="00AC3B31"/>
    <w:rsid w:val="00AC402C"/>
    <w:rsid w:val="00AC70D9"/>
    <w:rsid w:val="00AC76A4"/>
    <w:rsid w:val="00AD0013"/>
    <w:rsid w:val="00AD057B"/>
    <w:rsid w:val="00AD11C9"/>
    <w:rsid w:val="00AD41E3"/>
    <w:rsid w:val="00AD42A3"/>
    <w:rsid w:val="00AD4993"/>
    <w:rsid w:val="00AE0377"/>
    <w:rsid w:val="00AE0808"/>
    <w:rsid w:val="00AE0CB2"/>
    <w:rsid w:val="00AE1774"/>
    <w:rsid w:val="00AE21D5"/>
    <w:rsid w:val="00AE378B"/>
    <w:rsid w:val="00AE5429"/>
    <w:rsid w:val="00AF3A2E"/>
    <w:rsid w:val="00AF3EDB"/>
    <w:rsid w:val="00AF5AD3"/>
    <w:rsid w:val="00AF6394"/>
    <w:rsid w:val="00AF65A2"/>
    <w:rsid w:val="00AF6615"/>
    <w:rsid w:val="00B0104D"/>
    <w:rsid w:val="00B015EE"/>
    <w:rsid w:val="00B02DB5"/>
    <w:rsid w:val="00B045A5"/>
    <w:rsid w:val="00B05E13"/>
    <w:rsid w:val="00B06A81"/>
    <w:rsid w:val="00B06F71"/>
    <w:rsid w:val="00B137EA"/>
    <w:rsid w:val="00B14C5E"/>
    <w:rsid w:val="00B14D6F"/>
    <w:rsid w:val="00B1627D"/>
    <w:rsid w:val="00B1689B"/>
    <w:rsid w:val="00B16A81"/>
    <w:rsid w:val="00B2020A"/>
    <w:rsid w:val="00B21089"/>
    <w:rsid w:val="00B229E3"/>
    <w:rsid w:val="00B23BF2"/>
    <w:rsid w:val="00B2616E"/>
    <w:rsid w:val="00B26BB3"/>
    <w:rsid w:val="00B31BC0"/>
    <w:rsid w:val="00B321AC"/>
    <w:rsid w:val="00B32631"/>
    <w:rsid w:val="00B33297"/>
    <w:rsid w:val="00B33CDA"/>
    <w:rsid w:val="00B35CF6"/>
    <w:rsid w:val="00B3693E"/>
    <w:rsid w:val="00B419F2"/>
    <w:rsid w:val="00B4387B"/>
    <w:rsid w:val="00B44B94"/>
    <w:rsid w:val="00B4739A"/>
    <w:rsid w:val="00B529B4"/>
    <w:rsid w:val="00B5356E"/>
    <w:rsid w:val="00B54608"/>
    <w:rsid w:val="00B54D94"/>
    <w:rsid w:val="00B578DC"/>
    <w:rsid w:val="00B60EA8"/>
    <w:rsid w:val="00B6166B"/>
    <w:rsid w:val="00B61D8F"/>
    <w:rsid w:val="00B655F3"/>
    <w:rsid w:val="00B72A91"/>
    <w:rsid w:val="00B73E96"/>
    <w:rsid w:val="00B76AAB"/>
    <w:rsid w:val="00B80958"/>
    <w:rsid w:val="00B8218A"/>
    <w:rsid w:val="00B8230F"/>
    <w:rsid w:val="00B874C1"/>
    <w:rsid w:val="00B90FB3"/>
    <w:rsid w:val="00B9134A"/>
    <w:rsid w:val="00B9247A"/>
    <w:rsid w:val="00B95156"/>
    <w:rsid w:val="00B97E8D"/>
    <w:rsid w:val="00BA01AD"/>
    <w:rsid w:val="00BA0BEA"/>
    <w:rsid w:val="00BA15CD"/>
    <w:rsid w:val="00BA1738"/>
    <w:rsid w:val="00BA1EF2"/>
    <w:rsid w:val="00BA3536"/>
    <w:rsid w:val="00BA5395"/>
    <w:rsid w:val="00BA5502"/>
    <w:rsid w:val="00BA6EB0"/>
    <w:rsid w:val="00BA72D9"/>
    <w:rsid w:val="00BB5C99"/>
    <w:rsid w:val="00BB5F73"/>
    <w:rsid w:val="00BB7DF4"/>
    <w:rsid w:val="00BC3268"/>
    <w:rsid w:val="00BC3F0D"/>
    <w:rsid w:val="00BC55FA"/>
    <w:rsid w:val="00BC6E04"/>
    <w:rsid w:val="00BC7845"/>
    <w:rsid w:val="00BD0930"/>
    <w:rsid w:val="00BD15B3"/>
    <w:rsid w:val="00BD310E"/>
    <w:rsid w:val="00BD360C"/>
    <w:rsid w:val="00BD6ADC"/>
    <w:rsid w:val="00BD6EAB"/>
    <w:rsid w:val="00BD7E39"/>
    <w:rsid w:val="00BE0808"/>
    <w:rsid w:val="00BE08DF"/>
    <w:rsid w:val="00BE340C"/>
    <w:rsid w:val="00BE388F"/>
    <w:rsid w:val="00BE43C4"/>
    <w:rsid w:val="00BE4F55"/>
    <w:rsid w:val="00BE5476"/>
    <w:rsid w:val="00BE595D"/>
    <w:rsid w:val="00BE629B"/>
    <w:rsid w:val="00BF1F73"/>
    <w:rsid w:val="00BF34E5"/>
    <w:rsid w:val="00BF649B"/>
    <w:rsid w:val="00BF6DED"/>
    <w:rsid w:val="00BF7681"/>
    <w:rsid w:val="00BF77BF"/>
    <w:rsid w:val="00C0048D"/>
    <w:rsid w:val="00C00BF3"/>
    <w:rsid w:val="00C01403"/>
    <w:rsid w:val="00C0680D"/>
    <w:rsid w:val="00C12084"/>
    <w:rsid w:val="00C12210"/>
    <w:rsid w:val="00C123D0"/>
    <w:rsid w:val="00C12CD5"/>
    <w:rsid w:val="00C133AE"/>
    <w:rsid w:val="00C134DF"/>
    <w:rsid w:val="00C144CE"/>
    <w:rsid w:val="00C16C85"/>
    <w:rsid w:val="00C20405"/>
    <w:rsid w:val="00C2089A"/>
    <w:rsid w:val="00C208AE"/>
    <w:rsid w:val="00C21CE3"/>
    <w:rsid w:val="00C21EAF"/>
    <w:rsid w:val="00C2365B"/>
    <w:rsid w:val="00C23B59"/>
    <w:rsid w:val="00C240B8"/>
    <w:rsid w:val="00C24149"/>
    <w:rsid w:val="00C255A9"/>
    <w:rsid w:val="00C25F80"/>
    <w:rsid w:val="00C31CC0"/>
    <w:rsid w:val="00C31E32"/>
    <w:rsid w:val="00C32933"/>
    <w:rsid w:val="00C336C7"/>
    <w:rsid w:val="00C33C9A"/>
    <w:rsid w:val="00C33FA9"/>
    <w:rsid w:val="00C3608A"/>
    <w:rsid w:val="00C4045B"/>
    <w:rsid w:val="00C40EB8"/>
    <w:rsid w:val="00C42328"/>
    <w:rsid w:val="00C4293B"/>
    <w:rsid w:val="00C42A51"/>
    <w:rsid w:val="00C4420E"/>
    <w:rsid w:val="00C4587F"/>
    <w:rsid w:val="00C46B45"/>
    <w:rsid w:val="00C46C11"/>
    <w:rsid w:val="00C472E6"/>
    <w:rsid w:val="00C5158D"/>
    <w:rsid w:val="00C537F1"/>
    <w:rsid w:val="00C547C3"/>
    <w:rsid w:val="00C54D94"/>
    <w:rsid w:val="00C560D7"/>
    <w:rsid w:val="00C56E46"/>
    <w:rsid w:val="00C57029"/>
    <w:rsid w:val="00C61040"/>
    <w:rsid w:val="00C610C8"/>
    <w:rsid w:val="00C6251A"/>
    <w:rsid w:val="00C641CA"/>
    <w:rsid w:val="00C64B41"/>
    <w:rsid w:val="00C6625E"/>
    <w:rsid w:val="00C67085"/>
    <w:rsid w:val="00C67443"/>
    <w:rsid w:val="00C674D2"/>
    <w:rsid w:val="00C70CB0"/>
    <w:rsid w:val="00C735F7"/>
    <w:rsid w:val="00C73AAD"/>
    <w:rsid w:val="00C74E46"/>
    <w:rsid w:val="00C75485"/>
    <w:rsid w:val="00C75D70"/>
    <w:rsid w:val="00C7632A"/>
    <w:rsid w:val="00C76DD2"/>
    <w:rsid w:val="00C833A8"/>
    <w:rsid w:val="00C84270"/>
    <w:rsid w:val="00C87961"/>
    <w:rsid w:val="00C9208D"/>
    <w:rsid w:val="00C938CF"/>
    <w:rsid w:val="00C9437D"/>
    <w:rsid w:val="00C9454C"/>
    <w:rsid w:val="00C96140"/>
    <w:rsid w:val="00C963A1"/>
    <w:rsid w:val="00C97115"/>
    <w:rsid w:val="00C978E3"/>
    <w:rsid w:val="00CA1469"/>
    <w:rsid w:val="00CA258E"/>
    <w:rsid w:val="00CA68B5"/>
    <w:rsid w:val="00CA7C8A"/>
    <w:rsid w:val="00CB0CE7"/>
    <w:rsid w:val="00CB1A38"/>
    <w:rsid w:val="00CB40A8"/>
    <w:rsid w:val="00CC0230"/>
    <w:rsid w:val="00CC196E"/>
    <w:rsid w:val="00CC2A32"/>
    <w:rsid w:val="00CC5448"/>
    <w:rsid w:val="00CC6A7D"/>
    <w:rsid w:val="00CC6D65"/>
    <w:rsid w:val="00CD1848"/>
    <w:rsid w:val="00CD4090"/>
    <w:rsid w:val="00CD49E6"/>
    <w:rsid w:val="00CD5DE5"/>
    <w:rsid w:val="00CD7A0E"/>
    <w:rsid w:val="00CE2071"/>
    <w:rsid w:val="00CE45C3"/>
    <w:rsid w:val="00CE64DC"/>
    <w:rsid w:val="00CE71D9"/>
    <w:rsid w:val="00CF06E1"/>
    <w:rsid w:val="00CF0DE2"/>
    <w:rsid w:val="00CF1BCE"/>
    <w:rsid w:val="00CF2102"/>
    <w:rsid w:val="00CF274E"/>
    <w:rsid w:val="00CF5134"/>
    <w:rsid w:val="00CF5BBA"/>
    <w:rsid w:val="00D00AB6"/>
    <w:rsid w:val="00D00CD6"/>
    <w:rsid w:val="00D02553"/>
    <w:rsid w:val="00D04CC4"/>
    <w:rsid w:val="00D05BF0"/>
    <w:rsid w:val="00D06401"/>
    <w:rsid w:val="00D06502"/>
    <w:rsid w:val="00D11A63"/>
    <w:rsid w:val="00D144AB"/>
    <w:rsid w:val="00D14A70"/>
    <w:rsid w:val="00D15B5E"/>
    <w:rsid w:val="00D16C50"/>
    <w:rsid w:val="00D20FDE"/>
    <w:rsid w:val="00D21709"/>
    <w:rsid w:val="00D22525"/>
    <w:rsid w:val="00D22732"/>
    <w:rsid w:val="00D23C1A"/>
    <w:rsid w:val="00D240FD"/>
    <w:rsid w:val="00D25779"/>
    <w:rsid w:val="00D26074"/>
    <w:rsid w:val="00D30695"/>
    <w:rsid w:val="00D30F83"/>
    <w:rsid w:val="00D32BE5"/>
    <w:rsid w:val="00D34035"/>
    <w:rsid w:val="00D375A8"/>
    <w:rsid w:val="00D411F1"/>
    <w:rsid w:val="00D4157A"/>
    <w:rsid w:val="00D42E79"/>
    <w:rsid w:val="00D43969"/>
    <w:rsid w:val="00D44294"/>
    <w:rsid w:val="00D478AF"/>
    <w:rsid w:val="00D50FAF"/>
    <w:rsid w:val="00D515D6"/>
    <w:rsid w:val="00D52690"/>
    <w:rsid w:val="00D53227"/>
    <w:rsid w:val="00D5385E"/>
    <w:rsid w:val="00D56991"/>
    <w:rsid w:val="00D57699"/>
    <w:rsid w:val="00D57DB3"/>
    <w:rsid w:val="00D652DA"/>
    <w:rsid w:val="00D67433"/>
    <w:rsid w:val="00D708C8"/>
    <w:rsid w:val="00D718F6"/>
    <w:rsid w:val="00D72D99"/>
    <w:rsid w:val="00D739E0"/>
    <w:rsid w:val="00D74048"/>
    <w:rsid w:val="00D745AF"/>
    <w:rsid w:val="00D74F76"/>
    <w:rsid w:val="00D752C5"/>
    <w:rsid w:val="00D7550C"/>
    <w:rsid w:val="00D81E2D"/>
    <w:rsid w:val="00D81F52"/>
    <w:rsid w:val="00D82F25"/>
    <w:rsid w:val="00D83401"/>
    <w:rsid w:val="00D83952"/>
    <w:rsid w:val="00D85836"/>
    <w:rsid w:val="00D8796D"/>
    <w:rsid w:val="00D87CE2"/>
    <w:rsid w:val="00D87F34"/>
    <w:rsid w:val="00D9073C"/>
    <w:rsid w:val="00D90D74"/>
    <w:rsid w:val="00D92AAE"/>
    <w:rsid w:val="00D952FC"/>
    <w:rsid w:val="00D9694C"/>
    <w:rsid w:val="00DA28E3"/>
    <w:rsid w:val="00DA3734"/>
    <w:rsid w:val="00DA3CB3"/>
    <w:rsid w:val="00DA627C"/>
    <w:rsid w:val="00DB11A0"/>
    <w:rsid w:val="00DB16CD"/>
    <w:rsid w:val="00DB56E8"/>
    <w:rsid w:val="00DC289C"/>
    <w:rsid w:val="00DC2EF6"/>
    <w:rsid w:val="00DC3AF8"/>
    <w:rsid w:val="00DC6709"/>
    <w:rsid w:val="00DC6C5E"/>
    <w:rsid w:val="00DD0F10"/>
    <w:rsid w:val="00DD3015"/>
    <w:rsid w:val="00DD3A06"/>
    <w:rsid w:val="00DD3DD7"/>
    <w:rsid w:val="00DE09D4"/>
    <w:rsid w:val="00DE0BEA"/>
    <w:rsid w:val="00DE15F9"/>
    <w:rsid w:val="00DE1EF1"/>
    <w:rsid w:val="00DE4530"/>
    <w:rsid w:val="00DE54E0"/>
    <w:rsid w:val="00DE6168"/>
    <w:rsid w:val="00DE65B9"/>
    <w:rsid w:val="00DE7B0B"/>
    <w:rsid w:val="00DF0341"/>
    <w:rsid w:val="00DF08D7"/>
    <w:rsid w:val="00DF1E64"/>
    <w:rsid w:val="00E00A82"/>
    <w:rsid w:val="00E0244D"/>
    <w:rsid w:val="00E05517"/>
    <w:rsid w:val="00E06030"/>
    <w:rsid w:val="00E06683"/>
    <w:rsid w:val="00E0669A"/>
    <w:rsid w:val="00E07CA9"/>
    <w:rsid w:val="00E100E0"/>
    <w:rsid w:val="00E11291"/>
    <w:rsid w:val="00E11C78"/>
    <w:rsid w:val="00E135AD"/>
    <w:rsid w:val="00E16978"/>
    <w:rsid w:val="00E172C9"/>
    <w:rsid w:val="00E20CFE"/>
    <w:rsid w:val="00E2127A"/>
    <w:rsid w:val="00E2160D"/>
    <w:rsid w:val="00E21950"/>
    <w:rsid w:val="00E268DD"/>
    <w:rsid w:val="00E336CF"/>
    <w:rsid w:val="00E338FF"/>
    <w:rsid w:val="00E34A0C"/>
    <w:rsid w:val="00E36178"/>
    <w:rsid w:val="00E37ED8"/>
    <w:rsid w:val="00E40065"/>
    <w:rsid w:val="00E42319"/>
    <w:rsid w:val="00E430E2"/>
    <w:rsid w:val="00E44522"/>
    <w:rsid w:val="00E454D1"/>
    <w:rsid w:val="00E46C42"/>
    <w:rsid w:val="00E47A31"/>
    <w:rsid w:val="00E50336"/>
    <w:rsid w:val="00E51738"/>
    <w:rsid w:val="00E51C4E"/>
    <w:rsid w:val="00E527E7"/>
    <w:rsid w:val="00E55567"/>
    <w:rsid w:val="00E55A82"/>
    <w:rsid w:val="00E55D5F"/>
    <w:rsid w:val="00E63386"/>
    <w:rsid w:val="00E64D05"/>
    <w:rsid w:val="00E65F45"/>
    <w:rsid w:val="00E70C11"/>
    <w:rsid w:val="00E719FF"/>
    <w:rsid w:val="00E72AA8"/>
    <w:rsid w:val="00E72F62"/>
    <w:rsid w:val="00E739B3"/>
    <w:rsid w:val="00E745EC"/>
    <w:rsid w:val="00E74A5D"/>
    <w:rsid w:val="00E76095"/>
    <w:rsid w:val="00E767E6"/>
    <w:rsid w:val="00E768BE"/>
    <w:rsid w:val="00E77F26"/>
    <w:rsid w:val="00E80A58"/>
    <w:rsid w:val="00E86F97"/>
    <w:rsid w:val="00E9038C"/>
    <w:rsid w:val="00E929DC"/>
    <w:rsid w:val="00E9322B"/>
    <w:rsid w:val="00E93F21"/>
    <w:rsid w:val="00E94758"/>
    <w:rsid w:val="00E9509B"/>
    <w:rsid w:val="00E956E6"/>
    <w:rsid w:val="00E96363"/>
    <w:rsid w:val="00E969F1"/>
    <w:rsid w:val="00EA08A6"/>
    <w:rsid w:val="00EA1914"/>
    <w:rsid w:val="00EA20DE"/>
    <w:rsid w:val="00EA3B63"/>
    <w:rsid w:val="00EA510F"/>
    <w:rsid w:val="00EA5C1F"/>
    <w:rsid w:val="00EA7912"/>
    <w:rsid w:val="00EB0E3E"/>
    <w:rsid w:val="00EB21A5"/>
    <w:rsid w:val="00EB2B5A"/>
    <w:rsid w:val="00EB4573"/>
    <w:rsid w:val="00EB4B20"/>
    <w:rsid w:val="00EB4EB0"/>
    <w:rsid w:val="00EB51B6"/>
    <w:rsid w:val="00EB5A3F"/>
    <w:rsid w:val="00EB5C27"/>
    <w:rsid w:val="00EB68DC"/>
    <w:rsid w:val="00EB6AF0"/>
    <w:rsid w:val="00EB6FE4"/>
    <w:rsid w:val="00EB7580"/>
    <w:rsid w:val="00EB77D6"/>
    <w:rsid w:val="00EB7C1A"/>
    <w:rsid w:val="00EB7F4C"/>
    <w:rsid w:val="00EC15D8"/>
    <w:rsid w:val="00EC3199"/>
    <w:rsid w:val="00EC3FEC"/>
    <w:rsid w:val="00EC6019"/>
    <w:rsid w:val="00ED004A"/>
    <w:rsid w:val="00ED3175"/>
    <w:rsid w:val="00ED44F0"/>
    <w:rsid w:val="00ED4D15"/>
    <w:rsid w:val="00ED528F"/>
    <w:rsid w:val="00ED6264"/>
    <w:rsid w:val="00ED7FD3"/>
    <w:rsid w:val="00EE0BD7"/>
    <w:rsid w:val="00EE143E"/>
    <w:rsid w:val="00EE1719"/>
    <w:rsid w:val="00EE2CB1"/>
    <w:rsid w:val="00EE58F8"/>
    <w:rsid w:val="00EF47F7"/>
    <w:rsid w:val="00EF7907"/>
    <w:rsid w:val="00F006D8"/>
    <w:rsid w:val="00F0260F"/>
    <w:rsid w:val="00F03D1F"/>
    <w:rsid w:val="00F04C80"/>
    <w:rsid w:val="00F06392"/>
    <w:rsid w:val="00F0780A"/>
    <w:rsid w:val="00F10F77"/>
    <w:rsid w:val="00F11E0B"/>
    <w:rsid w:val="00F12725"/>
    <w:rsid w:val="00F13CC9"/>
    <w:rsid w:val="00F1650B"/>
    <w:rsid w:val="00F20DC1"/>
    <w:rsid w:val="00F2100B"/>
    <w:rsid w:val="00F21929"/>
    <w:rsid w:val="00F2236C"/>
    <w:rsid w:val="00F22FAA"/>
    <w:rsid w:val="00F2310C"/>
    <w:rsid w:val="00F26754"/>
    <w:rsid w:val="00F27A18"/>
    <w:rsid w:val="00F302D1"/>
    <w:rsid w:val="00F32790"/>
    <w:rsid w:val="00F32A9B"/>
    <w:rsid w:val="00F32F42"/>
    <w:rsid w:val="00F36D3A"/>
    <w:rsid w:val="00F37F0F"/>
    <w:rsid w:val="00F40646"/>
    <w:rsid w:val="00F40B0D"/>
    <w:rsid w:val="00F43EE5"/>
    <w:rsid w:val="00F44CE4"/>
    <w:rsid w:val="00F4570B"/>
    <w:rsid w:val="00F50472"/>
    <w:rsid w:val="00F50C28"/>
    <w:rsid w:val="00F51A70"/>
    <w:rsid w:val="00F53FDE"/>
    <w:rsid w:val="00F55693"/>
    <w:rsid w:val="00F561A7"/>
    <w:rsid w:val="00F65CF6"/>
    <w:rsid w:val="00F732A9"/>
    <w:rsid w:val="00F741E1"/>
    <w:rsid w:val="00F75B3D"/>
    <w:rsid w:val="00F773FA"/>
    <w:rsid w:val="00F77902"/>
    <w:rsid w:val="00F81355"/>
    <w:rsid w:val="00F82664"/>
    <w:rsid w:val="00F8273E"/>
    <w:rsid w:val="00F8356E"/>
    <w:rsid w:val="00F83AFA"/>
    <w:rsid w:val="00F847D9"/>
    <w:rsid w:val="00F84ABB"/>
    <w:rsid w:val="00F863D2"/>
    <w:rsid w:val="00F864D0"/>
    <w:rsid w:val="00F86ADE"/>
    <w:rsid w:val="00F9393D"/>
    <w:rsid w:val="00F93C3E"/>
    <w:rsid w:val="00F94D04"/>
    <w:rsid w:val="00F9730D"/>
    <w:rsid w:val="00FA0AA2"/>
    <w:rsid w:val="00FA13B2"/>
    <w:rsid w:val="00FA15D0"/>
    <w:rsid w:val="00FA163F"/>
    <w:rsid w:val="00FA17AC"/>
    <w:rsid w:val="00FA1F53"/>
    <w:rsid w:val="00FA1F91"/>
    <w:rsid w:val="00FA40BD"/>
    <w:rsid w:val="00FA7898"/>
    <w:rsid w:val="00FB06D1"/>
    <w:rsid w:val="00FB317F"/>
    <w:rsid w:val="00FB46D1"/>
    <w:rsid w:val="00FB5EC7"/>
    <w:rsid w:val="00FC0F21"/>
    <w:rsid w:val="00FC14A3"/>
    <w:rsid w:val="00FC2105"/>
    <w:rsid w:val="00FC2B2E"/>
    <w:rsid w:val="00FC35C6"/>
    <w:rsid w:val="00FC3758"/>
    <w:rsid w:val="00FC4341"/>
    <w:rsid w:val="00FC731B"/>
    <w:rsid w:val="00FD0690"/>
    <w:rsid w:val="00FD3317"/>
    <w:rsid w:val="00FD391A"/>
    <w:rsid w:val="00FD3BA3"/>
    <w:rsid w:val="00FD7713"/>
    <w:rsid w:val="00FE1C3C"/>
    <w:rsid w:val="00FE299B"/>
    <w:rsid w:val="00FE3D05"/>
    <w:rsid w:val="00FE5161"/>
    <w:rsid w:val="00FE5E5A"/>
    <w:rsid w:val="00FE5FDA"/>
    <w:rsid w:val="00FE611A"/>
    <w:rsid w:val="00FE6258"/>
    <w:rsid w:val="00FE666D"/>
    <w:rsid w:val="00FE673E"/>
    <w:rsid w:val="00FE746A"/>
    <w:rsid w:val="00FF368C"/>
    <w:rsid w:val="00FF6A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C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1B"/>
    <w:rPr>
      <w:rFonts w:ascii="Arial" w:hAnsi="Arial"/>
      <w:sz w:val="28"/>
      <w:szCs w:val="20"/>
      <w:lang w:val="en-US" w:eastAsia="en-US"/>
    </w:rPr>
  </w:style>
  <w:style w:type="paragraph" w:styleId="Heading1">
    <w:name w:val="heading 1"/>
    <w:basedOn w:val="Normal"/>
    <w:next w:val="Normal"/>
    <w:link w:val="Heading1Char"/>
    <w:uiPriority w:val="99"/>
    <w:qFormat/>
    <w:rsid w:val="003600E9"/>
    <w:pPr>
      <w:keepNext/>
      <w:jc w:val="both"/>
      <w:outlineLvl w:val="0"/>
    </w:pPr>
    <w:rPr>
      <w:b/>
      <w:lang w:val="bg-BG"/>
    </w:rPr>
  </w:style>
  <w:style w:type="paragraph" w:styleId="Heading2">
    <w:name w:val="heading 2"/>
    <w:basedOn w:val="Normal"/>
    <w:next w:val="Normal"/>
    <w:link w:val="Heading2Char"/>
    <w:uiPriority w:val="99"/>
    <w:qFormat/>
    <w:rsid w:val="003600E9"/>
    <w:pPr>
      <w:keepNext/>
      <w:ind w:left="851"/>
      <w:jc w:val="both"/>
      <w:outlineLvl w:val="1"/>
    </w:pPr>
    <w:rPr>
      <w:rFonts w:ascii="Times New Roman" w:hAnsi="Times New Roman"/>
      <w:b/>
      <w:u w:val="single"/>
      <w:lang w:val="bg-BG"/>
    </w:rPr>
  </w:style>
  <w:style w:type="paragraph" w:styleId="Heading3">
    <w:name w:val="heading 3"/>
    <w:basedOn w:val="Normal"/>
    <w:next w:val="Normal"/>
    <w:link w:val="Heading3Char"/>
    <w:uiPriority w:val="99"/>
    <w:qFormat/>
    <w:rsid w:val="003600E9"/>
    <w:pPr>
      <w:keepNext/>
      <w:ind w:firstLine="720"/>
      <w:jc w:val="both"/>
      <w:outlineLvl w:val="2"/>
    </w:pPr>
    <w:rPr>
      <w:rFonts w:ascii="Times New Roman" w:hAnsi="Times New Roman"/>
      <w:b/>
      <w:u w:val="single"/>
      <w:lang w:val="bg-BG"/>
    </w:rPr>
  </w:style>
  <w:style w:type="paragraph" w:styleId="Heading4">
    <w:name w:val="heading 4"/>
    <w:basedOn w:val="Normal"/>
    <w:next w:val="Normal"/>
    <w:link w:val="Heading4Char"/>
    <w:uiPriority w:val="99"/>
    <w:qFormat/>
    <w:rsid w:val="003600E9"/>
    <w:pPr>
      <w:keepNext/>
      <w:ind w:left="720" w:firstLine="720"/>
      <w:jc w:val="both"/>
      <w:outlineLvl w:val="3"/>
    </w:pPr>
    <w:rPr>
      <w:rFonts w:ascii="Times New Roman" w:hAnsi="Times New Roman"/>
      <w:b/>
      <w:u w:val="single"/>
      <w:lang w:val="bg-BG"/>
    </w:rPr>
  </w:style>
  <w:style w:type="paragraph" w:styleId="Heading5">
    <w:name w:val="heading 5"/>
    <w:basedOn w:val="Normal"/>
    <w:next w:val="Normal"/>
    <w:link w:val="Heading5Char"/>
    <w:uiPriority w:val="99"/>
    <w:qFormat/>
    <w:rsid w:val="003600E9"/>
    <w:pPr>
      <w:keepNext/>
      <w:ind w:firstLine="720"/>
      <w:jc w:val="both"/>
      <w:outlineLvl w:val="4"/>
    </w:pPr>
    <w:rPr>
      <w:rFonts w:ascii="Times New Roman" w:hAnsi="Times New Roman"/>
      <w:bCs/>
      <w:u w:val="single"/>
      <w:lang w:val="bg-BG"/>
    </w:rPr>
  </w:style>
  <w:style w:type="paragraph" w:styleId="Heading6">
    <w:name w:val="heading 6"/>
    <w:basedOn w:val="Normal"/>
    <w:next w:val="Normal"/>
    <w:link w:val="Heading6Char"/>
    <w:uiPriority w:val="99"/>
    <w:qFormat/>
    <w:rsid w:val="003600E9"/>
    <w:pPr>
      <w:keepNext/>
      <w:ind w:left="851"/>
      <w:jc w:val="both"/>
      <w:outlineLvl w:val="5"/>
    </w:pPr>
    <w:rPr>
      <w:rFonts w:ascii="Times New Roman" w:hAnsi="Times New Roman"/>
      <w:b/>
      <w:bCs/>
      <w:lang w:val="bg-BG"/>
    </w:rPr>
  </w:style>
  <w:style w:type="paragraph" w:styleId="Heading7">
    <w:name w:val="heading 7"/>
    <w:basedOn w:val="Normal"/>
    <w:next w:val="Normal"/>
    <w:link w:val="Heading7Char"/>
    <w:uiPriority w:val="99"/>
    <w:qFormat/>
    <w:rsid w:val="003600E9"/>
    <w:pPr>
      <w:keepNext/>
      <w:ind w:left="851" w:hanging="131"/>
      <w:jc w:val="both"/>
      <w:outlineLvl w:val="6"/>
    </w:pPr>
    <w:rPr>
      <w:rFonts w:ascii="Times New Roman" w:hAnsi="Times New Roman"/>
      <w:b/>
      <w:bCs/>
      <w:lang w:val="bg-BG"/>
    </w:rPr>
  </w:style>
  <w:style w:type="paragraph" w:styleId="Heading8">
    <w:name w:val="heading 8"/>
    <w:basedOn w:val="Normal"/>
    <w:next w:val="Normal"/>
    <w:link w:val="Heading8Char"/>
    <w:uiPriority w:val="99"/>
    <w:qFormat/>
    <w:rsid w:val="003600E9"/>
    <w:pPr>
      <w:keepNext/>
      <w:ind w:left="720"/>
      <w:jc w:val="both"/>
      <w:outlineLvl w:val="7"/>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C7D"/>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0B7C7D"/>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0B7C7D"/>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0B7C7D"/>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0B7C7D"/>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0B7C7D"/>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0B7C7D"/>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0B7C7D"/>
    <w:rPr>
      <w:rFonts w:asciiTheme="minorHAnsi" w:eastAsiaTheme="minorEastAsia" w:hAnsiTheme="minorHAnsi" w:cstheme="minorBidi"/>
      <w:i/>
      <w:iCs/>
      <w:sz w:val="24"/>
      <w:szCs w:val="24"/>
      <w:lang w:val="en-US" w:eastAsia="en-US"/>
    </w:rPr>
  </w:style>
  <w:style w:type="paragraph" w:styleId="Footer">
    <w:name w:val="footer"/>
    <w:basedOn w:val="Normal"/>
    <w:link w:val="FooterChar"/>
    <w:uiPriority w:val="99"/>
    <w:rsid w:val="003600E9"/>
    <w:pPr>
      <w:tabs>
        <w:tab w:val="center" w:pos="4153"/>
        <w:tab w:val="right" w:pos="8306"/>
      </w:tabs>
    </w:pPr>
  </w:style>
  <w:style w:type="character" w:customStyle="1" w:styleId="FooterChar">
    <w:name w:val="Footer Char"/>
    <w:basedOn w:val="DefaultParagraphFont"/>
    <w:link w:val="Footer"/>
    <w:uiPriority w:val="99"/>
    <w:semiHidden/>
    <w:rsid w:val="000B7C7D"/>
    <w:rPr>
      <w:rFonts w:ascii="Arial" w:hAnsi="Arial"/>
      <w:sz w:val="28"/>
      <w:szCs w:val="20"/>
      <w:lang w:val="en-US" w:eastAsia="en-US"/>
    </w:rPr>
  </w:style>
  <w:style w:type="character" w:styleId="PageNumber">
    <w:name w:val="page number"/>
    <w:basedOn w:val="DefaultParagraphFont"/>
    <w:uiPriority w:val="99"/>
    <w:rsid w:val="003600E9"/>
    <w:rPr>
      <w:rFonts w:cs="Times New Roman"/>
    </w:rPr>
  </w:style>
  <w:style w:type="paragraph" w:styleId="BalloonText">
    <w:name w:val="Balloon Text"/>
    <w:basedOn w:val="Normal"/>
    <w:link w:val="BalloonTextChar"/>
    <w:uiPriority w:val="99"/>
    <w:semiHidden/>
    <w:rsid w:val="004A3F7E"/>
    <w:rPr>
      <w:rFonts w:ascii="Tahoma" w:hAnsi="Tahoma" w:cs="Tahoma"/>
      <w:sz w:val="16"/>
      <w:szCs w:val="16"/>
    </w:rPr>
  </w:style>
  <w:style w:type="character" w:customStyle="1" w:styleId="BalloonTextChar">
    <w:name w:val="Balloon Text Char"/>
    <w:basedOn w:val="DefaultParagraphFont"/>
    <w:link w:val="BalloonText"/>
    <w:uiPriority w:val="99"/>
    <w:semiHidden/>
    <w:rsid w:val="000B7C7D"/>
    <w:rPr>
      <w:sz w:val="0"/>
      <w:szCs w:val="0"/>
      <w:lang w:val="en-US" w:eastAsia="en-US"/>
    </w:rPr>
  </w:style>
  <w:style w:type="character" w:customStyle="1" w:styleId="samedocreference1">
    <w:name w:val="samedocreference1"/>
    <w:rsid w:val="00FD0690"/>
    <w:rPr>
      <w:color w:val="8B0000"/>
      <w:u w:val="single"/>
    </w:rPr>
  </w:style>
  <w:style w:type="character" w:customStyle="1" w:styleId="newdocreference1">
    <w:name w:val="newdocreference1"/>
    <w:uiPriority w:val="99"/>
    <w:rsid w:val="002A4130"/>
    <w:rPr>
      <w:color w:val="0000FF"/>
      <w:u w:val="single"/>
    </w:rPr>
  </w:style>
  <w:style w:type="character" w:customStyle="1" w:styleId="ala142">
    <w:name w:val="al_a142"/>
    <w:uiPriority w:val="99"/>
    <w:rsid w:val="00E74A5D"/>
  </w:style>
  <w:style w:type="character" w:customStyle="1" w:styleId="ala2">
    <w:name w:val="al_a2"/>
    <w:uiPriority w:val="99"/>
    <w:rsid w:val="005A5674"/>
  </w:style>
  <w:style w:type="character" w:customStyle="1" w:styleId="light1">
    <w:name w:val="light1"/>
    <w:uiPriority w:val="99"/>
    <w:rsid w:val="005A5674"/>
    <w:rPr>
      <w:shd w:val="clear" w:color="auto" w:fill="FFFF00"/>
    </w:rPr>
  </w:style>
  <w:style w:type="paragraph" w:styleId="Revision">
    <w:name w:val="Revision"/>
    <w:hidden/>
    <w:uiPriority w:val="99"/>
    <w:semiHidden/>
    <w:rsid w:val="00447C6C"/>
    <w:rPr>
      <w:rFonts w:ascii="Arial" w:hAnsi="Arial"/>
      <w:sz w:val="28"/>
      <w:szCs w:val="20"/>
      <w:lang w:val="en-US" w:eastAsia="en-US"/>
    </w:rPr>
  </w:style>
  <w:style w:type="character" w:styleId="CommentReference">
    <w:name w:val="annotation reference"/>
    <w:basedOn w:val="DefaultParagraphFont"/>
    <w:uiPriority w:val="99"/>
    <w:rsid w:val="00ED44F0"/>
    <w:rPr>
      <w:rFonts w:cs="Times New Roman"/>
      <w:sz w:val="16"/>
    </w:rPr>
  </w:style>
  <w:style w:type="paragraph" w:styleId="CommentText">
    <w:name w:val="annotation text"/>
    <w:basedOn w:val="Normal"/>
    <w:link w:val="CommentTextChar"/>
    <w:uiPriority w:val="99"/>
    <w:rsid w:val="00ED44F0"/>
    <w:rPr>
      <w:sz w:val="20"/>
    </w:rPr>
  </w:style>
  <w:style w:type="character" w:customStyle="1" w:styleId="CommentTextChar">
    <w:name w:val="Comment Text Char"/>
    <w:basedOn w:val="DefaultParagraphFont"/>
    <w:link w:val="CommentText"/>
    <w:uiPriority w:val="99"/>
    <w:locked/>
    <w:rsid w:val="00ED44F0"/>
    <w:rPr>
      <w:rFonts w:ascii="Arial" w:hAnsi="Arial"/>
      <w:lang w:val="en-US" w:eastAsia="en-US"/>
    </w:rPr>
  </w:style>
  <w:style w:type="paragraph" w:styleId="CommentSubject">
    <w:name w:val="annotation subject"/>
    <w:basedOn w:val="CommentText"/>
    <w:next w:val="CommentText"/>
    <w:link w:val="CommentSubjectChar"/>
    <w:uiPriority w:val="99"/>
    <w:rsid w:val="00ED44F0"/>
    <w:rPr>
      <w:b/>
      <w:bCs/>
    </w:rPr>
  </w:style>
  <w:style w:type="character" w:customStyle="1" w:styleId="CommentSubjectChar">
    <w:name w:val="Comment Subject Char"/>
    <w:basedOn w:val="CommentTextChar"/>
    <w:link w:val="CommentSubject"/>
    <w:uiPriority w:val="99"/>
    <w:locked/>
    <w:rsid w:val="00ED44F0"/>
    <w:rPr>
      <w:rFonts w:ascii="Arial" w:hAnsi="Arial"/>
      <w:b/>
      <w:lang w:val="en-US" w:eastAsia="en-US"/>
    </w:rPr>
  </w:style>
  <w:style w:type="paragraph" w:styleId="ListParagraph">
    <w:name w:val="List Paragraph"/>
    <w:basedOn w:val="Normal"/>
    <w:uiPriority w:val="99"/>
    <w:qFormat/>
    <w:rsid w:val="00E745EC"/>
    <w:pPr>
      <w:ind w:left="720"/>
      <w:contextualSpacing/>
    </w:pPr>
  </w:style>
  <w:style w:type="paragraph" w:styleId="Header">
    <w:name w:val="header"/>
    <w:basedOn w:val="Normal"/>
    <w:link w:val="HeaderChar"/>
    <w:unhideWhenUsed/>
    <w:rsid w:val="00932A86"/>
    <w:pPr>
      <w:tabs>
        <w:tab w:val="center" w:pos="4536"/>
        <w:tab w:val="right" w:pos="9072"/>
      </w:tabs>
    </w:pPr>
    <w:rPr>
      <w:rFonts w:ascii="Times New Roman" w:eastAsia="SimSun" w:hAnsi="Times New Roman"/>
      <w:bCs/>
      <w:sz w:val="22"/>
      <w:szCs w:val="22"/>
      <w:lang w:val="bg-BG" w:eastAsia="bg-BG"/>
    </w:rPr>
  </w:style>
  <w:style w:type="character" w:customStyle="1" w:styleId="HeaderChar">
    <w:name w:val="Header Char"/>
    <w:basedOn w:val="DefaultParagraphFont"/>
    <w:link w:val="Header"/>
    <w:rsid w:val="00932A86"/>
    <w:rPr>
      <w:rFonts w:eastAsia="SimSu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29475">
      <w:marLeft w:val="390"/>
      <w:marRight w:val="390"/>
      <w:marTop w:val="0"/>
      <w:marBottom w:val="0"/>
      <w:divBdr>
        <w:top w:val="none" w:sz="0" w:space="0" w:color="auto"/>
        <w:left w:val="none" w:sz="0" w:space="0" w:color="auto"/>
        <w:bottom w:val="none" w:sz="0" w:space="0" w:color="auto"/>
        <w:right w:val="none" w:sz="0" w:space="0" w:color="auto"/>
      </w:divBdr>
      <w:divsChild>
        <w:div w:id="723529486">
          <w:marLeft w:val="0"/>
          <w:marRight w:val="0"/>
          <w:marTop w:val="0"/>
          <w:marBottom w:val="120"/>
          <w:divBdr>
            <w:top w:val="none" w:sz="0" w:space="0" w:color="auto"/>
            <w:left w:val="none" w:sz="0" w:space="0" w:color="auto"/>
            <w:bottom w:val="none" w:sz="0" w:space="0" w:color="auto"/>
            <w:right w:val="none" w:sz="0" w:space="0" w:color="auto"/>
          </w:divBdr>
          <w:divsChild>
            <w:div w:id="7235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9476">
      <w:marLeft w:val="0"/>
      <w:marRight w:val="0"/>
      <w:marTop w:val="0"/>
      <w:marBottom w:val="0"/>
      <w:divBdr>
        <w:top w:val="none" w:sz="0" w:space="0" w:color="auto"/>
        <w:left w:val="none" w:sz="0" w:space="0" w:color="auto"/>
        <w:bottom w:val="none" w:sz="0" w:space="0" w:color="auto"/>
        <w:right w:val="none" w:sz="0" w:space="0" w:color="auto"/>
      </w:divBdr>
      <w:divsChild>
        <w:div w:id="723529479">
          <w:marLeft w:val="0"/>
          <w:marRight w:val="0"/>
          <w:marTop w:val="0"/>
          <w:marBottom w:val="120"/>
          <w:divBdr>
            <w:top w:val="none" w:sz="0" w:space="0" w:color="auto"/>
            <w:left w:val="none" w:sz="0" w:space="0" w:color="auto"/>
            <w:bottom w:val="none" w:sz="0" w:space="0" w:color="auto"/>
            <w:right w:val="none" w:sz="0" w:space="0" w:color="auto"/>
          </w:divBdr>
          <w:divsChild>
            <w:div w:id="7235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9482">
      <w:marLeft w:val="0"/>
      <w:marRight w:val="0"/>
      <w:marTop w:val="0"/>
      <w:marBottom w:val="0"/>
      <w:divBdr>
        <w:top w:val="none" w:sz="0" w:space="0" w:color="auto"/>
        <w:left w:val="none" w:sz="0" w:space="0" w:color="auto"/>
        <w:bottom w:val="none" w:sz="0" w:space="0" w:color="auto"/>
        <w:right w:val="none" w:sz="0" w:space="0" w:color="auto"/>
      </w:divBdr>
      <w:divsChild>
        <w:div w:id="723529480">
          <w:marLeft w:val="0"/>
          <w:marRight w:val="0"/>
          <w:marTop w:val="0"/>
          <w:marBottom w:val="150"/>
          <w:divBdr>
            <w:top w:val="none" w:sz="0" w:space="0" w:color="auto"/>
            <w:left w:val="none" w:sz="0" w:space="0" w:color="auto"/>
            <w:bottom w:val="none" w:sz="0" w:space="0" w:color="auto"/>
            <w:right w:val="none" w:sz="0" w:space="0" w:color="auto"/>
          </w:divBdr>
          <w:divsChild>
            <w:div w:id="723529481">
              <w:marLeft w:val="0"/>
              <w:marRight w:val="0"/>
              <w:marTop w:val="0"/>
              <w:marBottom w:val="0"/>
              <w:divBdr>
                <w:top w:val="none" w:sz="0" w:space="0" w:color="auto"/>
                <w:left w:val="none" w:sz="0" w:space="0" w:color="auto"/>
                <w:bottom w:val="none" w:sz="0" w:space="0" w:color="auto"/>
                <w:right w:val="none" w:sz="0" w:space="0" w:color="auto"/>
              </w:divBdr>
            </w:div>
            <w:div w:id="723529488">
              <w:marLeft w:val="0"/>
              <w:marRight w:val="0"/>
              <w:marTop w:val="0"/>
              <w:marBottom w:val="0"/>
              <w:divBdr>
                <w:top w:val="none" w:sz="0" w:space="0" w:color="auto"/>
                <w:left w:val="none" w:sz="0" w:space="0" w:color="auto"/>
                <w:bottom w:val="none" w:sz="0" w:space="0" w:color="auto"/>
                <w:right w:val="none" w:sz="0" w:space="0" w:color="auto"/>
              </w:divBdr>
            </w:div>
            <w:div w:id="7235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9483">
      <w:marLeft w:val="0"/>
      <w:marRight w:val="0"/>
      <w:marTop w:val="0"/>
      <w:marBottom w:val="0"/>
      <w:divBdr>
        <w:top w:val="none" w:sz="0" w:space="0" w:color="auto"/>
        <w:left w:val="none" w:sz="0" w:space="0" w:color="auto"/>
        <w:bottom w:val="none" w:sz="0" w:space="0" w:color="auto"/>
        <w:right w:val="none" w:sz="0" w:space="0" w:color="auto"/>
      </w:divBdr>
    </w:div>
    <w:div w:id="723529487">
      <w:marLeft w:val="0"/>
      <w:marRight w:val="0"/>
      <w:marTop w:val="0"/>
      <w:marBottom w:val="0"/>
      <w:divBdr>
        <w:top w:val="none" w:sz="0" w:space="0" w:color="auto"/>
        <w:left w:val="none" w:sz="0" w:space="0" w:color="auto"/>
        <w:bottom w:val="none" w:sz="0" w:space="0" w:color="auto"/>
        <w:right w:val="none" w:sz="0" w:space="0" w:color="auto"/>
      </w:divBdr>
      <w:divsChild>
        <w:div w:id="723529477">
          <w:marLeft w:val="0"/>
          <w:marRight w:val="0"/>
          <w:marTop w:val="0"/>
          <w:marBottom w:val="120"/>
          <w:divBdr>
            <w:top w:val="none" w:sz="0" w:space="0" w:color="auto"/>
            <w:left w:val="none" w:sz="0" w:space="0" w:color="auto"/>
            <w:bottom w:val="none" w:sz="0" w:space="0" w:color="auto"/>
            <w:right w:val="none" w:sz="0" w:space="0" w:color="auto"/>
          </w:divBdr>
          <w:divsChild>
            <w:div w:id="7235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093">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84113">
          <w:marLeft w:val="0"/>
          <w:marRight w:val="0"/>
          <w:marTop w:val="0"/>
          <w:marBottom w:val="120"/>
          <w:divBdr>
            <w:top w:val="none" w:sz="0" w:space="0" w:color="auto"/>
            <w:left w:val="none" w:sz="0" w:space="0" w:color="auto"/>
            <w:bottom w:val="none" w:sz="0" w:space="0" w:color="auto"/>
            <w:right w:val="none" w:sz="0" w:space="0" w:color="auto"/>
          </w:divBdr>
          <w:divsChild>
            <w:div w:id="1202134254">
              <w:marLeft w:val="0"/>
              <w:marRight w:val="0"/>
              <w:marTop w:val="0"/>
              <w:marBottom w:val="0"/>
              <w:divBdr>
                <w:top w:val="none" w:sz="0" w:space="0" w:color="auto"/>
                <w:left w:val="none" w:sz="0" w:space="0" w:color="auto"/>
                <w:bottom w:val="none" w:sz="0" w:space="0" w:color="auto"/>
                <w:right w:val="none" w:sz="0" w:space="0" w:color="auto"/>
              </w:divBdr>
            </w:div>
            <w:div w:id="1863860179">
              <w:marLeft w:val="0"/>
              <w:marRight w:val="0"/>
              <w:marTop w:val="0"/>
              <w:marBottom w:val="0"/>
              <w:divBdr>
                <w:top w:val="none" w:sz="0" w:space="0" w:color="auto"/>
                <w:left w:val="none" w:sz="0" w:space="0" w:color="auto"/>
                <w:bottom w:val="none" w:sz="0" w:space="0" w:color="auto"/>
                <w:right w:val="none" w:sz="0" w:space="0" w:color="auto"/>
              </w:divBdr>
            </w:div>
            <w:div w:id="521474513">
              <w:marLeft w:val="0"/>
              <w:marRight w:val="0"/>
              <w:marTop w:val="0"/>
              <w:marBottom w:val="0"/>
              <w:divBdr>
                <w:top w:val="none" w:sz="0" w:space="0" w:color="auto"/>
                <w:left w:val="none" w:sz="0" w:space="0" w:color="auto"/>
                <w:bottom w:val="none" w:sz="0" w:space="0" w:color="auto"/>
                <w:right w:val="none" w:sz="0" w:space="0" w:color="auto"/>
              </w:divBdr>
            </w:div>
            <w:div w:id="497353286">
              <w:marLeft w:val="0"/>
              <w:marRight w:val="0"/>
              <w:marTop w:val="0"/>
              <w:marBottom w:val="0"/>
              <w:divBdr>
                <w:top w:val="none" w:sz="0" w:space="0" w:color="auto"/>
                <w:left w:val="none" w:sz="0" w:space="0" w:color="auto"/>
                <w:bottom w:val="none" w:sz="0" w:space="0" w:color="auto"/>
                <w:right w:val="none" w:sz="0" w:space="0" w:color="auto"/>
              </w:divBdr>
            </w:div>
            <w:div w:id="914625107">
              <w:marLeft w:val="0"/>
              <w:marRight w:val="0"/>
              <w:marTop w:val="0"/>
              <w:marBottom w:val="0"/>
              <w:divBdr>
                <w:top w:val="none" w:sz="0" w:space="0" w:color="auto"/>
                <w:left w:val="none" w:sz="0" w:space="0" w:color="auto"/>
                <w:bottom w:val="none" w:sz="0" w:space="0" w:color="auto"/>
                <w:right w:val="none" w:sz="0" w:space="0" w:color="auto"/>
              </w:divBdr>
            </w:div>
            <w:div w:id="3454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A02D7-F96F-4645-9A65-A07DDF30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12281</Words>
  <Characters>70002</Characters>
  <Application>Microsoft Office Word</Application>
  <DocSecurity>0</DocSecurity>
  <Lines>583</Lines>
  <Paragraphs>164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ДАНЪЧЕН КАЛЕНДАР 2021 г</vt:lpstr>
      <vt:lpstr>ДАНЪЧЕН КАЛЕНДАР 2021 г</vt:lpstr>
    </vt:vector>
  </TitlesOfParts>
  <LinksUpToDate>false</LinksUpToDate>
  <CharactersWithSpaces>82119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ДАНЪЧЕН КАЛЕНДАР 2021 г</dc:title>
  <dc:creator/>
  <cp:lastModifiedBy/>
  <cp:revision>1</cp:revision>
  <dcterms:created xsi:type="dcterms:W3CDTF">2023-01-10T13:07:00Z</dcterms:created>
  <dcterms:modified xsi:type="dcterms:W3CDTF">2023-01-10T13:23:00Z</dcterms:modified>
</cp:coreProperties>
</file>