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12" w:rsidRDefault="006D6712" w:rsidP="006D6712">
      <w:pPr>
        <w:jc w:val="right"/>
        <w:rPr>
          <w:b/>
          <w:sz w:val="24"/>
          <w:szCs w:val="24"/>
          <w:highlight w:val="white"/>
          <w:shd w:val="clear" w:color="auto" w:fill="FEFEFE"/>
        </w:rPr>
      </w:pPr>
    </w:p>
    <w:p w:rsidR="00A619EE" w:rsidRPr="00A619EE" w:rsidRDefault="00DF62DB" w:rsidP="00A619E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С Ъ О Б Щ Е Н И Е </w:t>
      </w:r>
    </w:p>
    <w:p w:rsidR="00A619EE" w:rsidRPr="002E48D9" w:rsidRDefault="00DF62DB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</w:t>
      </w:r>
      <w:r w:rsidR="00A619EE" w:rsidRPr="002E48D9">
        <w:rPr>
          <w:rFonts w:eastAsia="Times New Roman"/>
          <w:sz w:val="28"/>
          <w:szCs w:val="28"/>
        </w:rPr>
        <w:t xml:space="preserve"> </w:t>
      </w:r>
      <w:r w:rsidR="00A619EE" w:rsidRPr="00DF62DB">
        <w:rPr>
          <w:rFonts w:eastAsia="Times New Roman"/>
          <w:sz w:val="28"/>
          <w:szCs w:val="28"/>
        </w:rPr>
        <w:t xml:space="preserve">допуснатите </w:t>
      </w:r>
      <w:r w:rsidR="00A619EE" w:rsidRPr="002E48D9">
        <w:rPr>
          <w:rFonts w:eastAsia="Times New Roman"/>
          <w:sz w:val="28"/>
          <w:szCs w:val="28"/>
        </w:rPr>
        <w:t>кандидати</w:t>
      </w:r>
    </w:p>
    <w:p w:rsidR="006C49F5" w:rsidRPr="002E48D9" w:rsidRDefault="00A619EE" w:rsidP="006C49F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2E48D9">
        <w:rPr>
          <w:rFonts w:eastAsia="Times New Roman"/>
          <w:sz w:val="28"/>
          <w:szCs w:val="28"/>
        </w:rPr>
        <w:t>до тест за установяване на професионални знания и умения</w:t>
      </w:r>
    </w:p>
    <w:p w:rsidR="00A619EE" w:rsidRDefault="00FA6D3B" w:rsidP="00FA6D3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A6D3B">
        <w:rPr>
          <w:b/>
          <w:sz w:val="28"/>
          <w:szCs w:val="28"/>
        </w:rPr>
        <w:t xml:space="preserve">за една </w:t>
      </w:r>
      <w:r w:rsidRPr="00FA6D3B">
        <w:rPr>
          <w:b/>
          <w:color w:val="000000"/>
          <w:sz w:val="28"/>
          <w:szCs w:val="28"/>
        </w:rPr>
        <w:t>/1/</w:t>
      </w:r>
      <w:r w:rsidRPr="00FA6D3B">
        <w:rPr>
          <w:b/>
          <w:sz w:val="28"/>
          <w:szCs w:val="28"/>
        </w:rPr>
        <w:t xml:space="preserve"> </w:t>
      </w:r>
      <w:r w:rsidR="00DF62DB">
        <w:rPr>
          <w:b/>
          <w:sz w:val="28"/>
          <w:szCs w:val="28"/>
        </w:rPr>
        <w:t xml:space="preserve">свободна </w:t>
      </w:r>
      <w:r w:rsidRPr="00FA6D3B">
        <w:rPr>
          <w:b/>
          <w:sz w:val="28"/>
          <w:szCs w:val="28"/>
        </w:rPr>
        <w:t xml:space="preserve">щатна бройка от длъжността „старши юрисконсулт” </w:t>
      </w:r>
      <w:r w:rsidRPr="00FA6D3B">
        <w:rPr>
          <w:sz w:val="28"/>
          <w:szCs w:val="28"/>
        </w:rPr>
        <w:t>отдел „Обжалване”, дирекция „Обжалване и данъчно-осигурителна практика” Велико Търново в Централно управление на НАП</w:t>
      </w:r>
      <w:r w:rsidRPr="00FA6D3B">
        <w:rPr>
          <w:rFonts w:eastAsia="Times New Roman"/>
          <w:sz w:val="28"/>
          <w:szCs w:val="28"/>
        </w:rPr>
        <w:t xml:space="preserve"> </w:t>
      </w:r>
    </w:p>
    <w:p w:rsidR="00FA6D3B" w:rsidRPr="00FA6D3B" w:rsidRDefault="00FA6D3B" w:rsidP="00FA6D3B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shd w:val="clear" w:color="auto" w:fill="FEFEFE"/>
        </w:rPr>
      </w:pPr>
    </w:p>
    <w:p w:rsidR="002E48D9" w:rsidRPr="002E48D9" w:rsidRDefault="005E57F7" w:rsidP="00B35E33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EFEFE"/>
        </w:rPr>
        <w:tab/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636"/>
      </w:tblGrid>
      <w:tr w:rsidR="00A619EE" w:rsidRPr="00A619EE" w:rsidTr="00FA6D3B"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A619EE" w:rsidRPr="00A619EE" w:rsidRDefault="00A619EE" w:rsidP="00A619EE">
            <w:pPr>
              <w:spacing w:after="120"/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A619EE"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shd w:val="clear" w:color="auto" w:fill="auto"/>
          </w:tcPr>
          <w:p w:rsidR="00A619EE" w:rsidRPr="00A619EE" w:rsidRDefault="00A619EE" w:rsidP="00A619EE">
            <w:pPr>
              <w:spacing w:after="120"/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A619EE">
              <w:rPr>
                <w:rFonts w:eastAsia="Times New Roman"/>
                <w:b/>
                <w:sz w:val="28"/>
                <w:szCs w:val="28"/>
                <w:highlight w:val="white"/>
                <w:shd w:val="clear" w:color="auto" w:fill="FEFEFE"/>
              </w:rPr>
              <w:t>Име и фамилия</w:t>
            </w:r>
          </w:p>
        </w:tc>
      </w:tr>
      <w:tr w:rsidR="00FA6D3B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B" w:rsidRPr="001E0DE5" w:rsidRDefault="00FA6D3B" w:rsidP="00FA6D3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D3B" w:rsidRPr="009B6BCA" w:rsidRDefault="00FA6D3B" w:rsidP="00FA6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>Валентина Стайкова-Недева</w:t>
            </w:r>
          </w:p>
        </w:tc>
      </w:tr>
      <w:tr w:rsidR="00FA6D3B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B" w:rsidRPr="001E0DE5" w:rsidRDefault="00FA6D3B" w:rsidP="00FA6D3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D3B" w:rsidRPr="009B6BCA" w:rsidRDefault="00FA6D3B" w:rsidP="00FA6D3B">
            <w:pPr>
              <w:rPr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>Виктория  Атанасова</w:t>
            </w:r>
          </w:p>
        </w:tc>
      </w:tr>
      <w:tr w:rsidR="00FA6D3B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B" w:rsidRPr="001E0DE5" w:rsidRDefault="00FA6D3B" w:rsidP="00FA6D3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D3B" w:rsidRPr="009B6BCA" w:rsidRDefault="00FA6D3B" w:rsidP="00FA6D3B">
            <w:pPr>
              <w:rPr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>Владимир Парашкевов</w:t>
            </w:r>
          </w:p>
        </w:tc>
      </w:tr>
      <w:tr w:rsidR="005B5B10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10" w:rsidRPr="001E0DE5" w:rsidRDefault="005B5B10" w:rsidP="005B5B1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10" w:rsidRPr="005B5B10" w:rsidRDefault="005B5B10" w:rsidP="005B5B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FA6D3B">
              <w:rPr>
                <w:color w:val="000000"/>
                <w:sz w:val="24"/>
                <w:szCs w:val="24"/>
              </w:rPr>
              <w:t>Илона   Любенова</w:t>
            </w:r>
          </w:p>
        </w:tc>
      </w:tr>
      <w:tr w:rsidR="005B5B10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10" w:rsidRPr="001E0DE5" w:rsidRDefault="005B5B10" w:rsidP="005B5B1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10" w:rsidRPr="009B6BCA" w:rsidRDefault="005B5B10" w:rsidP="005B5B1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>Кристина Димитрова</w:t>
            </w:r>
          </w:p>
        </w:tc>
      </w:tr>
      <w:tr w:rsidR="005B5B10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10" w:rsidRPr="001E0DE5" w:rsidRDefault="005B5B10" w:rsidP="005B5B1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10" w:rsidRPr="009B6BCA" w:rsidRDefault="005B5B10" w:rsidP="005B5B10">
            <w:pPr>
              <w:rPr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>Мариета  Аспарухова</w:t>
            </w:r>
          </w:p>
        </w:tc>
      </w:tr>
      <w:tr w:rsidR="005B5B10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10" w:rsidRPr="001E0DE5" w:rsidRDefault="005B5B10" w:rsidP="005B5B1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E0DE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10" w:rsidRPr="009B6BCA" w:rsidRDefault="005B5B10" w:rsidP="005B5B10">
            <w:pPr>
              <w:rPr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>Нина Петрова-Дянкова</w:t>
            </w:r>
          </w:p>
        </w:tc>
      </w:tr>
      <w:tr w:rsidR="005B5B10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10" w:rsidRPr="001E0DE5" w:rsidRDefault="005B5B10" w:rsidP="005B5B1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10" w:rsidRPr="009B6BCA" w:rsidRDefault="005B5B10" w:rsidP="005B5B10">
            <w:pPr>
              <w:rPr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 xml:space="preserve">Стефан </w:t>
            </w:r>
            <w:proofErr w:type="spellStart"/>
            <w:r w:rsidRPr="009B6BCA">
              <w:rPr>
                <w:color w:val="000000"/>
                <w:sz w:val="24"/>
                <w:szCs w:val="24"/>
              </w:rPr>
              <w:t>Хаджииванов</w:t>
            </w:r>
            <w:proofErr w:type="spellEnd"/>
          </w:p>
        </w:tc>
      </w:tr>
      <w:tr w:rsidR="005B5B10" w:rsidRPr="00A619EE" w:rsidTr="00FA6D3B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10" w:rsidRPr="001E0DE5" w:rsidRDefault="005B5B10" w:rsidP="005B5B1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10" w:rsidRPr="009B6BCA" w:rsidRDefault="005B5B10" w:rsidP="005B5B10">
            <w:pPr>
              <w:rPr>
                <w:color w:val="000000"/>
                <w:sz w:val="24"/>
                <w:szCs w:val="24"/>
              </w:rPr>
            </w:pPr>
            <w:r w:rsidRPr="009B6BCA">
              <w:rPr>
                <w:color w:val="000000"/>
                <w:sz w:val="24"/>
                <w:szCs w:val="24"/>
              </w:rPr>
              <w:t>Томислав Харалампиев</w:t>
            </w:r>
          </w:p>
        </w:tc>
      </w:tr>
    </w:tbl>
    <w:p w:rsidR="002E48D9" w:rsidRDefault="002E48D9" w:rsidP="00A619E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</w:p>
    <w:p w:rsidR="003B5FB5" w:rsidRDefault="005B5B10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>Определеният начин за провеждане на писмен изпит е решаване на тест за установяване на професионални знания</w:t>
      </w:r>
      <w:r w:rsidR="00FA6D3B">
        <w:rPr>
          <w:rFonts w:eastAsia="Times New Roman"/>
          <w:sz w:val="24"/>
          <w:szCs w:val="24"/>
        </w:rPr>
        <w:t xml:space="preserve"> и умения, съгласно Заповед №2/31</w:t>
      </w:r>
      <w:r w:rsidRPr="003B5FB5">
        <w:rPr>
          <w:rFonts w:eastAsia="Times New Roman"/>
          <w:sz w:val="24"/>
          <w:szCs w:val="24"/>
        </w:rPr>
        <w:t xml:space="preserve">.03.2021г. на директора на </w:t>
      </w:r>
      <w:r w:rsidR="00FA6D3B">
        <w:rPr>
          <w:rFonts w:eastAsia="Times New Roman"/>
          <w:sz w:val="24"/>
          <w:szCs w:val="24"/>
        </w:rPr>
        <w:t>ДОДОП</w:t>
      </w:r>
      <w:r w:rsidRPr="003B5FB5">
        <w:rPr>
          <w:rFonts w:eastAsia="Times New Roman"/>
          <w:sz w:val="24"/>
          <w:szCs w:val="24"/>
        </w:rPr>
        <w:t xml:space="preserve"> Велико Търново, </w:t>
      </w:r>
      <w:r w:rsidR="00DF62DB">
        <w:rPr>
          <w:rFonts w:eastAsia="Times New Roman"/>
          <w:sz w:val="24"/>
          <w:szCs w:val="24"/>
        </w:rPr>
        <w:t>който ще се проведе на 30</w:t>
      </w:r>
      <w:r w:rsidRPr="005B5B10">
        <w:rPr>
          <w:rFonts w:eastAsia="Times New Roman"/>
          <w:sz w:val="24"/>
          <w:szCs w:val="24"/>
        </w:rPr>
        <w:t>.0</w:t>
      </w:r>
      <w:r w:rsidR="00DF62DB">
        <w:rPr>
          <w:rFonts w:eastAsia="Times New Roman"/>
          <w:sz w:val="24"/>
          <w:szCs w:val="24"/>
        </w:rPr>
        <w:t>6</w:t>
      </w:r>
      <w:r w:rsidRPr="005B5B10">
        <w:rPr>
          <w:rFonts w:eastAsia="Times New Roman"/>
          <w:sz w:val="24"/>
          <w:szCs w:val="24"/>
        </w:rPr>
        <w:t>.2021 г. (</w:t>
      </w:r>
      <w:r w:rsidR="00FA6D3B" w:rsidRPr="005B5B10">
        <w:rPr>
          <w:rFonts w:eastAsia="Times New Roman"/>
          <w:sz w:val="24"/>
          <w:szCs w:val="24"/>
        </w:rPr>
        <w:t>сряда</w:t>
      </w:r>
      <w:r w:rsidRPr="005B5B10">
        <w:rPr>
          <w:rFonts w:eastAsia="Times New Roman"/>
          <w:sz w:val="24"/>
          <w:szCs w:val="24"/>
        </w:rPr>
        <w:t>) от 10,00ч. в  зала 50</w:t>
      </w:r>
      <w:r w:rsidR="00784DF9">
        <w:rPr>
          <w:rFonts w:eastAsia="Times New Roman"/>
          <w:sz w:val="24"/>
          <w:szCs w:val="24"/>
        </w:rPr>
        <w:t>0</w:t>
      </w:r>
      <w:r w:rsidRPr="005B5B10">
        <w:rPr>
          <w:rFonts w:eastAsia="Times New Roman"/>
          <w:sz w:val="24"/>
          <w:szCs w:val="24"/>
        </w:rPr>
        <w:t xml:space="preserve"> на Областна администрация, пл. „Център” № 2, гр. Велико Търново.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>Настаняването започва от 09:45 часа. Тегленето на вариант на теста ще се осъществи в 10:00 часа, след което няма да се допуска влизането на закъснели кандидати.</w:t>
      </w:r>
    </w:p>
    <w:p w:rsidR="003B5FB5" w:rsidRPr="00D339C4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D339C4">
        <w:rPr>
          <w:rFonts w:eastAsia="Times New Roman"/>
          <w:b/>
          <w:sz w:val="24"/>
          <w:szCs w:val="24"/>
        </w:rPr>
        <w:t>За допускане в изпитната зала кандидатите трябва да носят документ за самоличност и предпазна маска.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>Кандидатите постигнали резултат на теста над минималния, ще бъдат уведомени чрез електронната им поща за датата, мястото и часа на провеждане на интервюто.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 xml:space="preserve">Председател на конкурсната комисия: </w:t>
      </w:r>
      <w:r w:rsidR="00FA6D3B">
        <w:rPr>
          <w:rFonts w:eastAsia="Times New Roman"/>
          <w:sz w:val="24"/>
          <w:szCs w:val="24"/>
        </w:rPr>
        <w:t>Симеонка Стойнова</w:t>
      </w:r>
      <w:r w:rsidRPr="003B5FB5">
        <w:rPr>
          <w:rFonts w:eastAsia="Times New Roman"/>
          <w:sz w:val="24"/>
          <w:szCs w:val="24"/>
        </w:rPr>
        <w:t xml:space="preserve"> –  </w:t>
      </w:r>
      <w:r w:rsidR="00FA6D3B">
        <w:rPr>
          <w:rFonts w:eastAsia="Times New Roman"/>
          <w:sz w:val="24"/>
          <w:szCs w:val="24"/>
        </w:rPr>
        <w:t>началник на отдел „Обжалване“ в дирекция ОДОП Велико Търново, ЦУ на НАП</w:t>
      </w:r>
      <w:r w:rsidRPr="003B5FB5">
        <w:rPr>
          <w:rFonts w:eastAsia="Times New Roman"/>
          <w:sz w:val="24"/>
          <w:szCs w:val="24"/>
        </w:rPr>
        <w:t>.</w:t>
      </w: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3B5FB5" w:rsidRPr="003B5FB5" w:rsidRDefault="003B5FB5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3B5FB5">
        <w:rPr>
          <w:rFonts w:eastAsia="Times New Roman"/>
          <w:sz w:val="24"/>
          <w:szCs w:val="24"/>
        </w:rPr>
        <w:t xml:space="preserve">Дата: </w:t>
      </w:r>
      <w:r w:rsidR="00784DF9" w:rsidRPr="00784DF9">
        <w:rPr>
          <w:rFonts w:eastAsia="Times New Roman"/>
          <w:sz w:val="24"/>
          <w:szCs w:val="24"/>
        </w:rPr>
        <w:t>24.06</w:t>
      </w:r>
      <w:r w:rsidRPr="00784DF9">
        <w:rPr>
          <w:rFonts w:eastAsia="Times New Roman"/>
          <w:sz w:val="24"/>
          <w:szCs w:val="24"/>
        </w:rPr>
        <w:t>.2021 г.</w:t>
      </w:r>
      <w:bookmarkStart w:id="0" w:name="_GoBack"/>
      <w:bookmarkEnd w:id="0"/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</w:r>
      <w:r w:rsidRPr="003B5FB5">
        <w:rPr>
          <w:rFonts w:eastAsia="Times New Roman"/>
          <w:sz w:val="24"/>
          <w:szCs w:val="24"/>
        </w:rPr>
        <w:tab/>
        <w:t>ПОДПИС:</w:t>
      </w:r>
      <w:r w:rsidRPr="003B5FB5">
        <w:rPr>
          <w:rFonts w:eastAsia="Times New Roman"/>
          <w:sz w:val="24"/>
          <w:szCs w:val="24"/>
        </w:rPr>
        <w:tab/>
        <w:t xml:space="preserve">      / П /</w:t>
      </w:r>
    </w:p>
    <w:p w:rsidR="009A1787" w:rsidRPr="009A1787" w:rsidRDefault="00FA6D3B" w:rsidP="003B5FB5">
      <w:pPr>
        <w:widowControl/>
        <w:autoSpaceDE/>
        <w:adjustRightInd/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784DF9">
        <w:rPr>
          <w:rFonts w:eastAsia="Times New Roman"/>
          <w:sz w:val="24"/>
          <w:szCs w:val="24"/>
          <w:lang w:val="en-US"/>
        </w:rPr>
        <w:t xml:space="preserve">         </w:t>
      </w:r>
      <w:r w:rsidR="003B5FB5" w:rsidRPr="003B5FB5">
        <w:rPr>
          <w:rFonts w:eastAsia="Times New Roman"/>
          <w:sz w:val="24"/>
          <w:szCs w:val="24"/>
        </w:rPr>
        <w:t xml:space="preserve">/ </w:t>
      </w:r>
      <w:r>
        <w:rPr>
          <w:rFonts w:eastAsia="Times New Roman"/>
          <w:sz w:val="24"/>
          <w:szCs w:val="24"/>
        </w:rPr>
        <w:t>Симеонка Стойнова</w:t>
      </w:r>
      <w:r w:rsidR="003B5FB5" w:rsidRPr="003B5FB5">
        <w:rPr>
          <w:rFonts w:eastAsia="Times New Roman"/>
          <w:sz w:val="24"/>
          <w:szCs w:val="24"/>
        </w:rPr>
        <w:t xml:space="preserve"> /     </w:t>
      </w:r>
    </w:p>
    <w:p w:rsidR="009A1787" w:rsidRPr="008144BF" w:rsidRDefault="009A1787" w:rsidP="008144BF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b/>
          <w:sz w:val="24"/>
          <w:szCs w:val="24"/>
        </w:rPr>
      </w:pPr>
    </w:p>
    <w:p w:rsidR="002D2229" w:rsidRPr="00EF480C" w:rsidRDefault="00750A6E" w:rsidP="00A619EE">
      <w:pPr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sectPr w:rsidR="002D2229" w:rsidRPr="00EF480C" w:rsidSect="001D75E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57" w:rsidRDefault="00D40357" w:rsidP="00EF480C">
      <w:r>
        <w:separator/>
      </w:r>
    </w:p>
  </w:endnote>
  <w:endnote w:type="continuationSeparator" w:id="0">
    <w:p w:rsidR="00D40357" w:rsidRDefault="00D40357" w:rsidP="00E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="00FC573E">
      <w:rPr>
        <w:rFonts w:eastAsia="Times New Roman"/>
        <w:i/>
        <w:sz w:val="16"/>
        <w:szCs w:val="16"/>
      </w:rPr>
      <w:t xml:space="preserve"> 2021</w:t>
    </w:r>
    <w:r w:rsidRPr="006C49F5">
      <w:rPr>
        <w:rFonts w:eastAsia="Times New Roman"/>
        <w:i/>
        <w:sz w:val="16"/>
        <w:szCs w:val="16"/>
      </w:rPr>
      <w:t xml:space="preserve">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784DF9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784DF9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F5" w:rsidRPr="006C49F5" w:rsidRDefault="006C49F5" w:rsidP="006C49F5">
    <w:pPr>
      <w:widowControl/>
      <w:tabs>
        <w:tab w:val="center" w:pos="4536"/>
        <w:tab w:val="right" w:pos="9072"/>
      </w:tabs>
      <w:autoSpaceDE/>
      <w:autoSpaceDN/>
      <w:adjustRightInd/>
      <w:rPr>
        <w:rFonts w:eastAsia="Times New Roman"/>
        <w:i/>
        <w:sz w:val="16"/>
        <w:szCs w:val="16"/>
        <w:lang w:val="en-GB"/>
      </w:rPr>
    </w:pPr>
    <w:r w:rsidRPr="006C49F5">
      <w:rPr>
        <w:rFonts w:eastAsia="Times New Roman"/>
        <w:i/>
        <w:sz w:val="16"/>
        <w:szCs w:val="16"/>
      </w:rPr>
      <w:t>ТД на НАП В</w:t>
    </w:r>
    <w:r>
      <w:rPr>
        <w:rFonts w:eastAsia="Times New Roman"/>
        <w:i/>
        <w:sz w:val="16"/>
        <w:szCs w:val="16"/>
      </w:rPr>
      <w:t>елико Търново</w:t>
    </w:r>
    <w:r w:rsidR="00AF0D8F">
      <w:rPr>
        <w:rFonts w:eastAsia="Times New Roman"/>
        <w:i/>
        <w:sz w:val="16"/>
        <w:szCs w:val="16"/>
      </w:rPr>
      <w:t xml:space="preserve"> 2021</w:t>
    </w:r>
    <w:r w:rsidRPr="006C49F5">
      <w:rPr>
        <w:rFonts w:eastAsia="Times New Roman"/>
        <w:i/>
        <w:sz w:val="16"/>
        <w:szCs w:val="16"/>
      </w:rPr>
      <w:t xml:space="preserve"> г. </w:t>
    </w:r>
    <w:r w:rsidRPr="006C49F5">
      <w:rPr>
        <w:rFonts w:eastAsia="Times New Roman"/>
        <w:i/>
        <w:sz w:val="16"/>
        <w:szCs w:val="16"/>
      </w:rPr>
      <w:tab/>
    </w:r>
    <w:r w:rsidRPr="006C49F5">
      <w:rPr>
        <w:rFonts w:eastAsia="Times New Roman"/>
        <w:i/>
        <w:sz w:val="16"/>
        <w:szCs w:val="16"/>
      </w:rPr>
      <w:tab/>
      <w:t>Стр.</w:t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PAGE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784DF9">
      <w:rPr>
        <w:rFonts w:eastAsia="Times New Roman"/>
        <w:b/>
        <w:bCs/>
        <w:i/>
        <w:noProof/>
        <w:sz w:val="16"/>
        <w:szCs w:val="16"/>
        <w:lang w:val="en-GB"/>
      </w:rPr>
      <w:t>1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  <w:r w:rsidRPr="006C49F5">
      <w:rPr>
        <w:rFonts w:eastAsia="Times New Roman"/>
        <w:i/>
        <w:sz w:val="16"/>
        <w:szCs w:val="16"/>
        <w:lang w:val="en-GB"/>
      </w:rPr>
      <w:t xml:space="preserve"> </w:t>
    </w:r>
    <w:proofErr w:type="spellStart"/>
    <w:r w:rsidRPr="006C49F5">
      <w:rPr>
        <w:rFonts w:eastAsia="Times New Roman"/>
        <w:i/>
        <w:sz w:val="16"/>
        <w:szCs w:val="16"/>
        <w:lang w:val="en-GB"/>
      </w:rPr>
      <w:t>от</w:t>
    </w:r>
    <w:proofErr w:type="spellEnd"/>
    <w:r w:rsidRPr="006C49F5">
      <w:rPr>
        <w:rFonts w:eastAsia="Times New Roman"/>
        <w:i/>
        <w:sz w:val="16"/>
        <w:szCs w:val="16"/>
        <w:lang w:val="en-GB"/>
      </w:rPr>
      <w:t xml:space="preserve"> 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begin"/>
    </w:r>
    <w:r w:rsidRPr="006C49F5">
      <w:rPr>
        <w:rFonts w:eastAsia="Times New Roman"/>
        <w:b/>
        <w:bCs/>
        <w:i/>
        <w:sz w:val="16"/>
        <w:szCs w:val="16"/>
        <w:lang w:val="en-GB"/>
      </w:rPr>
      <w:instrText xml:space="preserve"> NUMPAGES  </w:instrTex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separate"/>
    </w:r>
    <w:r w:rsidR="00784DF9">
      <w:rPr>
        <w:rFonts w:eastAsia="Times New Roman"/>
        <w:b/>
        <w:bCs/>
        <w:i/>
        <w:noProof/>
        <w:sz w:val="16"/>
        <w:szCs w:val="16"/>
        <w:lang w:val="en-GB"/>
      </w:rPr>
      <w:t>2</w:t>
    </w:r>
    <w:r w:rsidRPr="006C49F5">
      <w:rPr>
        <w:rFonts w:eastAsia="Times New Roman"/>
        <w:b/>
        <w:bCs/>
        <w:i/>
        <w:sz w:val="16"/>
        <w:szCs w:val="16"/>
        <w:lang w:val="en-GB"/>
      </w:rPr>
      <w:fldChar w:fldCharType="end"/>
    </w:r>
  </w:p>
  <w:p w:rsidR="006C49F5" w:rsidRPr="006C49F5" w:rsidRDefault="006C49F5" w:rsidP="006C49F5">
    <w:pPr>
      <w:widowControl/>
      <w:tabs>
        <w:tab w:val="center" w:pos="4678"/>
        <w:tab w:val="right" w:pos="9356"/>
      </w:tabs>
      <w:autoSpaceDE/>
      <w:autoSpaceDN/>
      <w:adjustRightInd/>
      <w:rPr>
        <w:rFonts w:eastAsia="Times New Roman"/>
        <w:i/>
        <w:sz w:val="16"/>
        <w:szCs w:val="16"/>
      </w:rPr>
    </w:pPr>
  </w:p>
  <w:p w:rsidR="006C49F5" w:rsidRDefault="006C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57" w:rsidRDefault="00D40357" w:rsidP="00EF480C">
      <w:r>
        <w:separator/>
      </w:r>
    </w:p>
  </w:footnote>
  <w:footnote w:type="continuationSeparator" w:id="0">
    <w:p w:rsidR="00D40357" w:rsidRDefault="00D40357" w:rsidP="00EF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6E" w:rsidRPr="009E0A63" w:rsidRDefault="00750A6E" w:rsidP="00750A6E">
    <w:pPr>
      <w:spacing w:line="360" w:lineRule="auto"/>
      <w:jc w:val="center"/>
      <w:rPr>
        <w:b/>
        <w:sz w:val="24"/>
        <w:szCs w:val="24"/>
      </w:rPr>
    </w:pPr>
    <w:r>
      <w:rPr>
        <w:b/>
        <w:bCs/>
        <w:noProof/>
        <w:sz w:val="24"/>
        <w:szCs w:val="24"/>
        <w:lang w:eastAsia="bg-BG"/>
      </w:rPr>
      <w:drawing>
        <wp:anchor distT="0" distB="0" distL="114300" distR="114300" simplePos="0" relativeHeight="251661312" behindDoc="1" locked="0" layoutInCell="1" allowOverlap="1" wp14:anchorId="56BB9545" wp14:editId="755A69A8">
          <wp:simplePos x="0" y="0"/>
          <wp:positionH relativeFrom="column">
            <wp:posOffset>-322580</wp:posOffset>
          </wp:positionH>
          <wp:positionV relativeFrom="paragraph">
            <wp:posOffset>-238760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  <w:lang w:val="en-US"/>
      </w:rPr>
      <w:t xml:space="preserve">                               </w:t>
    </w:r>
    <w:r w:rsidRPr="001D1A5C">
      <w:rPr>
        <w:b/>
        <w:sz w:val="24"/>
        <w:szCs w:val="24"/>
      </w:rPr>
      <w:t xml:space="preserve"> </w:t>
    </w:r>
    <w:r w:rsidRPr="009E0A63">
      <w:rPr>
        <w:b/>
        <w:sz w:val="24"/>
        <w:szCs w:val="24"/>
      </w:rPr>
      <w:t>НАЦИОНАЛНА АГЕНЦИЯ ЗА ПРИХОДИТЕ</w:t>
    </w:r>
  </w:p>
  <w:p w:rsidR="00750A6E" w:rsidRPr="009E0A63" w:rsidRDefault="00750A6E" w:rsidP="00750A6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       ТЕРИТОРИАЛНА ДИРЕКЦИЯ НА НАП ВЕЛИКО ТЪРНОВО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3B" w:rsidRPr="00AA020E" w:rsidRDefault="00FA6D3B" w:rsidP="00FA6D3B">
    <w:pPr>
      <w:rPr>
        <w:bCs/>
        <w:sz w:val="26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3360" behindDoc="1" locked="0" layoutInCell="1" allowOverlap="1" wp14:anchorId="541D39F7" wp14:editId="0045992B">
          <wp:simplePos x="0" y="0"/>
          <wp:positionH relativeFrom="column">
            <wp:posOffset>-719455</wp:posOffset>
          </wp:positionH>
          <wp:positionV relativeFrom="paragraph">
            <wp:posOffset>-250190</wp:posOffset>
          </wp:positionV>
          <wp:extent cx="1342390" cy="7366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3B" w:rsidRPr="00D671CC" w:rsidRDefault="00FA6D3B" w:rsidP="00FA6D3B">
    <w:pPr>
      <w:pBdr>
        <w:bottom w:val="single" w:sz="6" w:space="1" w:color="auto"/>
      </w:pBdr>
      <w:jc w:val="center"/>
      <w:rPr>
        <w:b/>
        <w:bCs/>
        <w:sz w:val="24"/>
        <w:szCs w:val="24"/>
        <w:lang w:val="ru-RU"/>
      </w:rPr>
    </w:pPr>
    <w:r w:rsidRPr="00D671CC">
      <w:rPr>
        <w:b/>
        <w:sz w:val="24"/>
        <w:szCs w:val="24"/>
        <w:lang w:val="ru-RU"/>
      </w:rPr>
      <w:t>НАЦИОНАЛНА АГЕНЦИЯ ЗА ПРИХОДИТЕ</w:t>
    </w:r>
  </w:p>
  <w:p w:rsidR="00FA6D3B" w:rsidRPr="00D671CC" w:rsidRDefault="00FA6D3B" w:rsidP="00FA6D3B">
    <w:pPr>
      <w:pBdr>
        <w:bottom w:val="single" w:sz="6" w:space="1" w:color="auto"/>
      </w:pBdr>
      <w:jc w:val="center"/>
      <w:rPr>
        <w:b/>
        <w:bCs/>
        <w:sz w:val="24"/>
        <w:szCs w:val="24"/>
        <w:lang w:val="ru-RU"/>
      </w:rPr>
    </w:pPr>
    <w:r w:rsidRPr="00D671CC">
      <w:rPr>
        <w:b/>
        <w:sz w:val="24"/>
        <w:szCs w:val="24"/>
        <w:lang w:val="ru-RU"/>
      </w:rPr>
      <w:t>ДИРЕКЦИЯ „</w:t>
    </w:r>
    <w:r w:rsidRPr="00D671CC">
      <w:rPr>
        <w:b/>
        <w:sz w:val="24"/>
        <w:szCs w:val="24"/>
      </w:rPr>
      <w:t>ОБЖАЛВАНЕ И ДАНЪЧНО-ОСИГУРИТЕЛНА ПРАКТИКА</w:t>
    </w:r>
    <w:r w:rsidRPr="00D671CC">
      <w:rPr>
        <w:b/>
        <w:sz w:val="24"/>
        <w:szCs w:val="24"/>
        <w:lang w:val="ru-RU"/>
      </w:rPr>
      <w:t xml:space="preserve">” </w:t>
    </w:r>
  </w:p>
  <w:p w:rsidR="00FA6D3B" w:rsidRPr="00D671CC" w:rsidRDefault="00FA6D3B" w:rsidP="00FA6D3B">
    <w:pPr>
      <w:pBdr>
        <w:bottom w:val="single" w:sz="6" w:space="1" w:color="auto"/>
      </w:pBdr>
      <w:jc w:val="center"/>
      <w:rPr>
        <w:b/>
        <w:bCs/>
        <w:sz w:val="24"/>
        <w:szCs w:val="24"/>
      </w:rPr>
    </w:pPr>
    <w:r w:rsidRPr="00D671CC">
      <w:rPr>
        <w:b/>
        <w:sz w:val="24"/>
        <w:szCs w:val="24"/>
      </w:rPr>
      <w:t>ВЕЛИКО ТЪРНОВО</w:t>
    </w:r>
  </w:p>
  <w:p w:rsidR="00FA6D3B" w:rsidRPr="00EA66CF" w:rsidRDefault="00FA6D3B" w:rsidP="00FA6D3B">
    <w:pPr>
      <w:spacing w:line="288" w:lineRule="auto"/>
      <w:jc w:val="center"/>
      <w:rPr>
        <w:bCs/>
        <w:sz w:val="18"/>
        <w:szCs w:val="18"/>
        <w:lang w:val="en-US"/>
      </w:rPr>
    </w:pPr>
    <w:r>
      <w:rPr>
        <w:sz w:val="18"/>
        <w:szCs w:val="18"/>
        <w:lang w:val="ru-RU"/>
      </w:rPr>
      <w:t xml:space="preserve">5000 </w:t>
    </w:r>
    <w:r w:rsidRPr="00D671CC">
      <w:rPr>
        <w:sz w:val="18"/>
        <w:szCs w:val="18"/>
        <w:lang w:val="ru-RU"/>
      </w:rPr>
      <w:t>гр. Велико Търново, пл.</w:t>
    </w:r>
    <w:r w:rsidRPr="00D671CC">
      <w:rPr>
        <w:sz w:val="18"/>
        <w:szCs w:val="18"/>
      </w:rPr>
      <w:t xml:space="preserve"> „</w:t>
    </w:r>
    <w:r w:rsidRPr="00D671CC">
      <w:rPr>
        <w:sz w:val="18"/>
        <w:szCs w:val="18"/>
        <w:lang w:val="ru-RU"/>
      </w:rPr>
      <w:t>Център” № 2, телефон: (062) 617 104,</w:t>
    </w:r>
    <w:r>
      <w:rPr>
        <w:sz w:val="18"/>
        <w:szCs w:val="18"/>
        <w:lang w:val="ru-RU"/>
      </w:rPr>
      <w:t xml:space="preserve"> Електронен адрес </w:t>
    </w:r>
    <w:r>
      <w:rPr>
        <w:sz w:val="18"/>
        <w:szCs w:val="18"/>
        <w:lang w:val="en-US"/>
      </w:rPr>
      <w:t>oui_velikotarnovo@ro04.nra.bg</w:t>
    </w:r>
  </w:p>
  <w:p w:rsidR="001D75ED" w:rsidRDefault="001D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F93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1DC"/>
    <w:multiLevelType w:val="hybridMultilevel"/>
    <w:tmpl w:val="DDD4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548"/>
    <w:multiLevelType w:val="hybridMultilevel"/>
    <w:tmpl w:val="3704F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0202E"/>
    <w:multiLevelType w:val="hybridMultilevel"/>
    <w:tmpl w:val="7BE46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8C"/>
    <w:rsid w:val="0009691E"/>
    <w:rsid w:val="000D7C2E"/>
    <w:rsid w:val="001207E4"/>
    <w:rsid w:val="001277A1"/>
    <w:rsid w:val="00142CD2"/>
    <w:rsid w:val="001D75ED"/>
    <w:rsid w:val="001E0DE5"/>
    <w:rsid w:val="002000F7"/>
    <w:rsid w:val="002840FB"/>
    <w:rsid w:val="002B4612"/>
    <w:rsid w:val="002C1179"/>
    <w:rsid w:val="002C13CE"/>
    <w:rsid w:val="002D2229"/>
    <w:rsid w:val="002E48D9"/>
    <w:rsid w:val="003337AF"/>
    <w:rsid w:val="00376396"/>
    <w:rsid w:val="00393F8C"/>
    <w:rsid w:val="00396B32"/>
    <w:rsid w:val="003B5FB5"/>
    <w:rsid w:val="003E18FB"/>
    <w:rsid w:val="003E37B7"/>
    <w:rsid w:val="0042453C"/>
    <w:rsid w:val="005328BA"/>
    <w:rsid w:val="00564383"/>
    <w:rsid w:val="005B5B10"/>
    <w:rsid w:val="005E57F7"/>
    <w:rsid w:val="00694766"/>
    <w:rsid w:val="006C49F5"/>
    <w:rsid w:val="006D6712"/>
    <w:rsid w:val="006F0882"/>
    <w:rsid w:val="007360C6"/>
    <w:rsid w:val="00750A6E"/>
    <w:rsid w:val="00784DF9"/>
    <w:rsid w:val="007D542F"/>
    <w:rsid w:val="007D7D82"/>
    <w:rsid w:val="007E50F4"/>
    <w:rsid w:val="008144BF"/>
    <w:rsid w:val="00860F80"/>
    <w:rsid w:val="00870C8E"/>
    <w:rsid w:val="008B7C28"/>
    <w:rsid w:val="008C38F7"/>
    <w:rsid w:val="008D3191"/>
    <w:rsid w:val="008F30AB"/>
    <w:rsid w:val="009A1787"/>
    <w:rsid w:val="009B6BCA"/>
    <w:rsid w:val="009E7FEE"/>
    <w:rsid w:val="00A619EE"/>
    <w:rsid w:val="00AB6545"/>
    <w:rsid w:val="00AC32BE"/>
    <w:rsid w:val="00AF0D8F"/>
    <w:rsid w:val="00AF7597"/>
    <w:rsid w:val="00B1007A"/>
    <w:rsid w:val="00B35E33"/>
    <w:rsid w:val="00B66BCA"/>
    <w:rsid w:val="00B94AF7"/>
    <w:rsid w:val="00D339C4"/>
    <w:rsid w:val="00D40357"/>
    <w:rsid w:val="00DA2E98"/>
    <w:rsid w:val="00DE7077"/>
    <w:rsid w:val="00DF62DB"/>
    <w:rsid w:val="00E964C3"/>
    <w:rsid w:val="00ED384D"/>
    <w:rsid w:val="00EF480C"/>
    <w:rsid w:val="00F52916"/>
    <w:rsid w:val="00F91EE6"/>
    <w:rsid w:val="00FA6D3B"/>
    <w:rsid w:val="00FC573E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102EB"/>
  <w15:chartTrackingRefBased/>
  <w15:docId w15:val="{2C6CB78E-8CA1-412A-9173-53034C6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80C"/>
    <w:rPr>
      <w:rFonts w:eastAsiaTheme="minorEastAsia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F48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80C"/>
    <w:rPr>
      <w:rFonts w:eastAsiaTheme="minorEastAsia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8D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98"/>
    <w:rPr>
      <w:rFonts w:ascii="Segoe UI" w:eastAsiaTheme="minorEastAs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nra</cp:lastModifiedBy>
  <cp:revision>3</cp:revision>
  <cp:lastPrinted>2021-04-05T09:19:00Z</cp:lastPrinted>
  <dcterms:created xsi:type="dcterms:W3CDTF">2021-06-17T07:00:00Z</dcterms:created>
  <dcterms:modified xsi:type="dcterms:W3CDTF">2021-06-23T12:33:00Z</dcterms:modified>
</cp:coreProperties>
</file>