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78" w:rsidRDefault="00DB3978" w:rsidP="00DB3978">
      <w:pPr>
        <w:jc w:val="center"/>
        <w:rPr>
          <w:b/>
          <w:bCs/>
          <w:lang w:val="bg-BG"/>
        </w:rPr>
      </w:pPr>
    </w:p>
    <w:p w:rsidR="00A469A1" w:rsidRPr="00553E5A" w:rsidRDefault="00A62760" w:rsidP="00DB3978">
      <w:pPr>
        <w:jc w:val="center"/>
        <w:rPr>
          <w:sz w:val="28"/>
          <w:szCs w:val="28"/>
          <w:lang w:val="bg-BG"/>
        </w:rPr>
      </w:pPr>
      <w:r w:rsidRPr="00553E5A">
        <w:rPr>
          <w:b/>
          <w:bCs/>
          <w:sz w:val="28"/>
          <w:szCs w:val="28"/>
          <w:lang w:val="bg-BG"/>
        </w:rPr>
        <w:t>КЛАСИРАНЕ</w:t>
      </w:r>
    </w:p>
    <w:p w:rsidR="00B82EAB" w:rsidRDefault="00A62760" w:rsidP="00DA2BD7">
      <w:pPr>
        <w:spacing w:after="0" w:line="360" w:lineRule="auto"/>
        <w:jc w:val="center"/>
        <w:rPr>
          <w:rFonts w:eastAsia="Times New Roman"/>
          <w:b/>
          <w:lang w:val="en-GB"/>
        </w:rPr>
      </w:pPr>
      <w:r>
        <w:rPr>
          <w:b/>
          <w:bCs/>
          <w:lang w:val="bg-BG"/>
        </w:rPr>
        <w:t>на кандидатите в</w:t>
      </w:r>
      <w:r w:rsidR="00A469A1" w:rsidRPr="00A469A1">
        <w:rPr>
          <w:b/>
          <w:bCs/>
          <w:lang w:val="bg-BG"/>
        </w:rPr>
        <w:t xml:space="preserve"> конкурс</w:t>
      </w:r>
      <w:r>
        <w:rPr>
          <w:b/>
          <w:bCs/>
          <w:lang w:val="bg-BG"/>
        </w:rPr>
        <w:t>а</w:t>
      </w:r>
      <w:r w:rsidR="00A469A1" w:rsidRPr="00A469A1">
        <w:rPr>
          <w:b/>
          <w:bCs/>
          <w:lang w:val="bg-BG"/>
        </w:rPr>
        <w:t xml:space="preserve"> за длъжността </w:t>
      </w:r>
      <w:r w:rsidR="00B82EAB" w:rsidRPr="00703230">
        <w:rPr>
          <w:rFonts w:eastAsia="Times New Roman"/>
          <w:lang w:val="en-GB"/>
        </w:rPr>
        <w:t>„</w:t>
      </w:r>
      <w:proofErr w:type="spellStart"/>
      <w:r w:rsidR="00B82EAB" w:rsidRPr="00B82EAB">
        <w:rPr>
          <w:rFonts w:eastAsia="Times New Roman"/>
          <w:b/>
          <w:lang w:val="en-GB"/>
        </w:rPr>
        <w:t>инспектор</w:t>
      </w:r>
      <w:proofErr w:type="spellEnd"/>
      <w:r w:rsidR="00B82EAB" w:rsidRPr="00B82EAB">
        <w:rPr>
          <w:rFonts w:eastAsia="Times New Roman"/>
          <w:b/>
          <w:lang w:val="en-GB"/>
        </w:rPr>
        <w:t xml:space="preserve"> </w:t>
      </w:r>
      <w:proofErr w:type="spellStart"/>
      <w:r w:rsidR="00B82EAB" w:rsidRPr="00B82EAB">
        <w:rPr>
          <w:rFonts w:eastAsia="Times New Roman"/>
          <w:b/>
          <w:lang w:val="en-GB"/>
        </w:rPr>
        <w:t>по</w:t>
      </w:r>
      <w:proofErr w:type="spellEnd"/>
      <w:r w:rsidR="00B82EAB" w:rsidRPr="00B82EAB">
        <w:rPr>
          <w:rFonts w:eastAsia="Times New Roman"/>
          <w:b/>
          <w:lang w:val="en-GB"/>
        </w:rPr>
        <w:t xml:space="preserve"> </w:t>
      </w:r>
      <w:proofErr w:type="spellStart"/>
      <w:r w:rsidR="00B82EAB" w:rsidRPr="00B82EAB">
        <w:rPr>
          <w:rFonts w:eastAsia="Times New Roman"/>
          <w:b/>
          <w:lang w:val="en-GB"/>
        </w:rPr>
        <w:t>приходите</w:t>
      </w:r>
      <w:proofErr w:type="spellEnd"/>
      <w:r w:rsidR="00B82EAB" w:rsidRPr="00B82EAB">
        <w:rPr>
          <w:rFonts w:eastAsia="Times New Roman"/>
          <w:b/>
          <w:lang w:val="en-GB"/>
        </w:rPr>
        <w:t xml:space="preserve">” </w:t>
      </w:r>
    </w:p>
    <w:p w:rsidR="00DB3978" w:rsidRDefault="00B82EAB" w:rsidP="00DA2BD7">
      <w:pPr>
        <w:spacing w:after="0" w:line="360" w:lineRule="auto"/>
        <w:jc w:val="center"/>
        <w:rPr>
          <w:rFonts w:eastAsia="Times New Roman"/>
          <w:b/>
          <w:lang w:val="en-GB"/>
        </w:rPr>
      </w:pPr>
      <w:proofErr w:type="gramStart"/>
      <w:r w:rsidRPr="00B82EAB">
        <w:rPr>
          <w:rFonts w:eastAsia="Times New Roman"/>
          <w:b/>
          <w:lang w:val="en-GB"/>
        </w:rPr>
        <w:t>в</w:t>
      </w:r>
      <w:proofErr w:type="gramEnd"/>
      <w:r w:rsidRPr="00B82EAB">
        <w:rPr>
          <w:rFonts w:eastAsia="Times New Roman"/>
          <w:b/>
          <w:lang w:val="en-GB"/>
        </w:rPr>
        <w:t xml:space="preserve"> </w:t>
      </w:r>
      <w:proofErr w:type="spellStart"/>
      <w:r w:rsidRPr="00B82EAB">
        <w:rPr>
          <w:rFonts w:eastAsia="Times New Roman"/>
          <w:b/>
          <w:lang w:val="en-GB"/>
        </w:rPr>
        <w:t>отдел</w:t>
      </w:r>
      <w:proofErr w:type="spellEnd"/>
      <w:r w:rsidRPr="00B82EAB">
        <w:rPr>
          <w:rFonts w:eastAsia="Times New Roman"/>
          <w:b/>
          <w:lang w:val="en-GB"/>
        </w:rPr>
        <w:t xml:space="preserve"> „</w:t>
      </w:r>
      <w:proofErr w:type="spellStart"/>
      <w:r w:rsidRPr="00B82EAB">
        <w:rPr>
          <w:rFonts w:eastAsia="Times New Roman"/>
          <w:b/>
        </w:rPr>
        <w:t>Услуги</w:t>
      </w:r>
      <w:proofErr w:type="spellEnd"/>
      <w:r w:rsidRPr="00B82EAB">
        <w:rPr>
          <w:rFonts w:eastAsia="Times New Roman"/>
          <w:b/>
        </w:rPr>
        <w:t xml:space="preserve"> </w:t>
      </w:r>
      <w:proofErr w:type="spellStart"/>
      <w:r w:rsidRPr="00B82EAB">
        <w:rPr>
          <w:rFonts w:eastAsia="Times New Roman"/>
          <w:b/>
        </w:rPr>
        <w:t>за</w:t>
      </w:r>
      <w:proofErr w:type="spellEnd"/>
      <w:r w:rsidRPr="00B82EAB">
        <w:rPr>
          <w:rFonts w:eastAsia="Times New Roman"/>
          <w:b/>
        </w:rPr>
        <w:t xml:space="preserve"> </w:t>
      </w:r>
      <w:proofErr w:type="spellStart"/>
      <w:r w:rsidRPr="00B82EAB">
        <w:rPr>
          <w:rFonts w:eastAsia="Times New Roman"/>
          <w:b/>
        </w:rPr>
        <w:t>клиенти</w:t>
      </w:r>
      <w:proofErr w:type="spellEnd"/>
      <w:r w:rsidRPr="00B82EAB">
        <w:rPr>
          <w:rFonts w:eastAsia="Times New Roman"/>
          <w:b/>
          <w:lang w:val="en-GB"/>
        </w:rPr>
        <w:t>“</w:t>
      </w:r>
      <w:r w:rsidRPr="00B82EAB">
        <w:rPr>
          <w:rFonts w:eastAsia="Times New Roman"/>
          <w:b/>
        </w:rPr>
        <w:t xml:space="preserve">, </w:t>
      </w:r>
      <w:proofErr w:type="spellStart"/>
      <w:r w:rsidRPr="00B82EAB">
        <w:rPr>
          <w:rFonts w:eastAsia="Times New Roman"/>
          <w:b/>
        </w:rPr>
        <w:t>офис</w:t>
      </w:r>
      <w:proofErr w:type="spellEnd"/>
      <w:r w:rsidRPr="00B82EAB">
        <w:rPr>
          <w:rFonts w:eastAsia="Times New Roman"/>
          <w:b/>
        </w:rPr>
        <w:t>/</w:t>
      </w:r>
      <w:proofErr w:type="spellStart"/>
      <w:r w:rsidRPr="00B82EAB">
        <w:rPr>
          <w:rFonts w:eastAsia="Times New Roman"/>
          <w:b/>
          <w:lang w:val="en-GB"/>
        </w:rPr>
        <w:t>дирекция</w:t>
      </w:r>
      <w:proofErr w:type="spellEnd"/>
      <w:r w:rsidRPr="00B82EAB">
        <w:rPr>
          <w:rFonts w:eastAsia="Times New Roman"/>
          <w:b/>
          <w:lang w:val="en-GB"/>
        </w:rPr>
        <w:t xml:space="preserve"> </w:t>
      </w:r>
      <w:proofErr w:type="spellStart"/>
      <w:r w:rsidRPr="00B82EAB">
        <w:rPr>
          <w:rFonts w:eastAsia="Times New Roman"/>
          <w:b/>
        </w:rPr>
        <w:t>за</w:t>
      </w:r>
      <w:proofErr w:type="spellEnd"/>
      <w:r w:rsidRPr="00B82EAB">
        <w:rPr>
          <w:rFonts w:eastAsia="Times New Roman"/>
          <w:b/>
        </w:rPr>
        <w:t xml:space="preserve"> </w:t>
      </w:r>
      <w:proofErr w:type="spellStart"/>
      <w:r w:rsidRPr="00B82EAB">
        <w:rPr>
          <w:rFonts w:eastAsia="Times New Roman"/>
          <w:b/>
        </w:rPr>
        <w:t>обслужване</w:t>
      </w:r>
      <w:proofErr w:type="spellEnd"/>
      <w:r w:rsidRPr="00B82EAB">
        <w:rPr>
          <w:rFonts w:eastAsia="Times New Roman"/>
          <w:b/>
        </w:rPr>
        <w:t xml:space="preserve"> </w:t>
      </w:r>
      <w:proofErr w:type="spellStart"/>
      <w:r w:rsidRPr="00B82EAB">
        <w:rPr>
          <w:rFonts w:eastAsia="Times New Roman"/>
          <w:b/>
        </w:rPr>
        <w:t>гр</w:t>
      </w:r>
      <w:proofErr w:type="spellEnd"/>
      <w:r w:rsidRPr="00B82EAB">
        <w:rPr>
          <w:rFonts w:eastAsia="Times New Roman"/>
          <w:b/>
        </w:rPr>
        <w:t>. Русе</w:t>
      </w:r>
      <w:r w:rsidRPr="00B82EAB">
        <w:rPr>
          <w:rFonts w:eastAsia="Times New Roman"/>
          <w:b/>
          <w:lang w:val="en-GB"/>
        </w:rPr>
        <w:t xml:space="preserve">, ТД </w:t>
      </w:r>
      <w:proofErr w:type="spellStart"/>
      <w:r w:rsidRPr="00B82EAB">
        <w:rPr>
          <w:rFonts w:eastAsia="Times New Roman"/>
          <w:b/>
          <w:lang w:val="en-GB"/>
        </w:rPr>
        <w:t>на</w:t>
      </w:r>
      <w:proofErr w:type="spellEnd"/>
      <w:r w:rsidRPr="00B82EAB">
        <w:rPr>
          <w:rFonts w:eastAsia="Times New Roman"/>
          <w:b/>
          <w:lang w:val="en-GB"/>
        </w:rPr>
        <w:t xml:space="preserve"> НАП </w:t>
      </w:r>
      <w:proofErr w:type="spellStart"/>
      <w:r w:rsidRPr="00B82EAB">
        <w:rPr>
          <w:rFonts w:eastAsia="Times New Roman"/>
          <w:b/>
          <w:lang w:val="en-GB"/>
        </w:rPr>
        <w:t>Варна</w:t>
      </w:r>
      <w:proofErr w:type="spellEnd"/>
    </w:p>
    <w:p w:rsidR="00B82EAB" w:rsidRPr="00B82EAB" w:rsidRDefault="00B82EAB" w:rsidP="00DA2BD7">
      <w:pPr>
        <w:spacing w:after="0" w:line="360" w:lineRule="auto"/>
        <w:jc w:val="center"/>
        <w:rPr>
          <w:b/>
          <w:lang w:val="bg-BG"/>
        </w:rPr>
      </w:pPr>
      <w:bookmarkStart w:id="0" w:name="_GoBack"/>
      <w:bookmarkEnd w:id="0"/>
    </w:p>
    <w:p w:rsidR="00A469A1" w:rsidRDefault="00A469A1" w:rsidP="00553E5A">
      <w:pPr>
        <w:spacing w:line="360" w:lineRule="auto"/>
        <w:ind w:firstLine="567"/>
        <w:jc w:val="both"/>
        <w:rPr>
          <w:lang w:val="bg-BG"/>
        </w:rPr>
      </w:pPr>
      <w:r w:rsidRPr="00A469A1">
        <w:rPr>
          <w:lang w:val="bg-BG"/>
        </w:rPr>
        <w:t xml:space="preserve">На основание чл. </w:t>
      </w:r>
      <w:r w:rsidR="00A62760">
        <w:rPr>
          <w:lang w:val="bg-BG"/>
        </w:rPr>
        <w:t>4</w:t>
      </w:r>
      <w:r w:rsidRPr="00A469A1">
        <w:rPr>
          <w:lang w:val="bg-BG"/>
        </w:rPr>
        <w:t xml:space="preserve">4, ал. </w:t>
      </w:r>
      <w:r w:rsidR="00A62760">
        <w:rPr>
          <w:lang w:val="bg-BG"/>
        </w:rPr>
        <w:t>4</w:t>
      </w:r>
      <w:r w:rsidRPr="00A469A1">
        <w:rPr>
          <w:lang w:val="bg-BG"/>
        </w:rPr>
        <w:t xml:space="preserve"> от Наредбата за провеждане на конкурсите и подбора при мобилност на държавни служители </w:t>
      </w:r>
      <w:r w:rsidR="00FA4FFD">
        <w:rPr>
          <w:lang w:val="bg-BG"/>
        </w:rPr>
        <w:t xml:space="preserve">и </w:t>
      </w:r>
      <w:r w:rsidR="00A62760">
        <w:rPr>
          <w:lang w:val="bg-BG"/>
        </w:rPr>
        <w:t>въ</w:t>
      </w:r>
      <w:r w:rsidR="00553E5A">
        <w:rPr>
          <w:lang w:val="bg-BG"/>
        </w:rPr>
        <w:t>в връзка с</w:t>
      </w:r>
      <w:r w:rsidR="00A62760">
        <w:rPr>
          <w:lang w:val="bg-BG"/>
        </w:rPr>
        <w:t xml:space="preserve"> проведения конкурс за длъжността </w:t>
      </w:r>
      <w:r w:rsidR="00B82EAB" w:rsidRPr="00703230">
        <w:rPr>
          <w:rFonts w:eastAsia="Times New Roman"/>
          <w:lang w:val="en-GB"/>
        </w:rPr>
        <w:t>„</w:t>
      </w:r>
      <w:proofErr w:type="spellStart"/>
      <w:r w:rsidR="00B82EAB" w:rsidRPr="00703230">
        <w:rPr>
          <w:rFonts w:eastAsia="Times New Roman"/>
          <w:lang w:val="en-GB"/>
        </w:rPr>
        <w:t>инспектор</w:t>
      </w:r>
      <w:proofErr w:type="spellEnd"/>
      <w:r w:rsidR="00B82EAB" w:rsidRPr="00703230">
        <w:rPr>
          <w:rFonts w:eastAsia="Times New Roman"/>
          <w:lang w:val="en-GB"/>
        </w:rPr>
        <w:t xml:space="preserve"> </w:t>
      </w:r>
      <w:proofErr w:type="spellStart"/>
      <w:r w:rsidR="00B82EAB" w:rsidRPr="00703230">
        <w:rPr>
          <w:rFonts w:eastAsia="Times New Roman"/>
          <w:lang w:val="en-GB"/>
        </w:rPr>
        <w:t>по</w:t>
      </w:r>
      <w:proofErr w:type="spellEnd"/>
      <w:r w:rsidR="00B82EAB" w:rsidRPr="00703230">
        <w:rPr>
          <w:rFonts w:eastAsia="Times New Roman"/>
          <w:lang w:val="en-GB"/>
        </w:rPr>
        <w:t xml:space="preserve"> </w:t>
      </w:r>
      <w:proofErr w:type="spellStart"/>
      <w:r w:rsidR="00B82EAB" w:rsidRPr="00703230">
        <w:rPr>
          <w:rFonts w:eastAsia="Times New Roman"/>
          <w:lang w:val="en-GB"/>
        </w:rPr>
        <w:t>приходите</w:t>
      </w:r>
      <w:proofErr w:type="spellEnd"/>
      <w:r w:rsidR="00B82EAB" w:rsidRPr="00703230">
        <w:rPr>
          <w:rFonts w:eastAsia="Times New Roman"/>
          <w:lang w:val="en-GB"/>
        </w:rPr>
        <w:t xml:space="preserve">” в </w:t>
      </w:r>
      <w:proofErr w:type="spellStart"/>
      <w:r w:rsidR="00B82EAB" w:rsidRPr="00703230">
        <w:rPr>
          <w:rFonts w:eastAsia="Times New Roman"/>
          <w:lang w:val="en-GB"/>
        </w:rPr>
        <w:t>отдел</w:t>
      </w:r>
      <w:proofErr w:type="spellEnd"/>
      <w:r w:rsidR="00B82EAB" w:rsidRPr="00703230">
        <w:rPr>
          <w:rFonts w:eastAsia="Times New Roman"/>
          <w:lang w:val="en-GB"/>
        </w:rPr>
        <w:t xml:space="preserve"> „</w:t>
      </w:r>
      <w:proofErr w:type="spellStart"/>
      <w:r w:rsidR="00B82EAB" w:rsidRPr="00703230">
        <w:rPr>
          <w:rFonts w:eastAsia="Times New Roman"/>
        </w:rPr>
        <w:t>Услуги</w:t>
      </w:r>
      <w:proofErr w:type="spellEnd"/>
      <w:r w:rsidR="00B82EAB" w:rsidRPr="00703230">
        <w:rPr>
          <w:rFonts w:eastAsia="Times New Roman"/>
        </w:rPr>
        <w:t xml:space="preserve"> </w:t>
      </w:r>
      <w:proofErr w:type="spellStart"/>
      <w:r w:rsidR="00B82EAB" w:rsidRPr="00703230">
        <w:rPr>
          <w:rFonts w:eastAsia="Times New Roman"/>
        </w:rPr>
        <w:t>за</w:t>
      </w:r>
      <w:proofErr w:type="spellEnd"/>
      <w:r w:rsidR="00B82EAB" w:rsidRPr="00703230">
        <w:rPr>
          <w:rFonts w:eastAsia="Times New Roman"/>
        </w:rPr>
        <w:t xml:space="preserve"> </w:t>
      </w:r>
      <w:proofErr w:type="spellStart"/>
      <w:r w:rsidR="00B82EAB" w:rsidRPr="00703230">
        <w:rPr>
          <w:rFonts w:eastAsia="Times New Roman"/>
        </w:rPr>
        <w:t>клиенти</w:t>
      </w:r>
      <w:proofErr w:type="spellEnd"/>
      <w:r w:rsidR="00B82EAB" w:rsidRPr="00703230">
        <w:rPr>
          <w:rFonts w:eastAsia="Times New Roman"/>
          <w:lang w:val="en-GB"/>
        </w:rPr>
        <w:t>“</w:t>
      </w:r>
      <w:r w:rsidR="00B82EAB" w:rsidRPr="00703230">
        <w:rPr>
          <w:rFonts w:eastAsia="Times New Roman"/>
        </w:rPr>
        <w:t xml:space="preserve">, </w:t>
      </w:r>
      <w:proofErr w:type="spellStart"/>
      <w:r w:rsidR="00B82EAB" w:rsidRPr="00703230">
        <w:rPr>
          <w:rFonts w:eastAsia="Times New Roman"/>
        </w:rPr>
        <w:t>офис</w:t>
      </w:r>
      <w:proofErr w:type="spellEnd"/>
      <w:r w:rsidR="00B82EAB" w:rsidRPr="00703230">
        <w:rPr>
          <w:rFonts w:eastAsia="Times New Roman"/>
        </w:rPr>
        <w:t>/</w:t>
      </w:r>
      <w:proofErr w:type="spellStart"/>
      <w:r w:rsidR="00B82EAB" w:rsidRPr="00703230">
        <w:rPr>
          <w:rFonts w:eastAsia="Times New Roman"/>
          <w:lang w:val="en-GB"/>
        </w:rPr>
        <w:t>дирекция</w:t>
      </w:r>
      <w:proofErr w:type="spellEnd"/>
      <w:r w:rsidR="00B82EAB" w:rsidRPr="00703230">
        <w:rPr>
          <w:rFonts w:eastAsia="Times New Roman"/>
          <w:lang w:val="en-GB"/>
        </w:rPr>
        <w:t xml:space="preserve"> </w:t>
      </w:r>
      <w:proofErr w:type="spellStart"/>
      <w:r w:rsidR="00B82EAB" w:rsidRPr="00703230">
        <w:rPr>
          <w:rFonts w:eastAsia="Times New Roman"/>
        </w:rPr>
        <w:t>за</w:t>
      </w:r>
      <w:proofErr w:type="spellEnd"/>
      <w:r w:rsidR="00B82EAB" w:rsidRPr="00703230">
        <w:rPr>
          <w:rFonts w:eastAsia="Times New Roman"/>
        </w:rPr>
        <w:t xml:space="preserve"> </w:t>
      </w:r>
      <w:proofErr w:type="spellStart"/>
      <w:r w:rsidR="00B82EAB" w:rsidRPr="00703230">
        <w:rPr>
          <w:rFonts w:eastAsia="Times New Roman"/>
        </w:rPr>
        <w:t>обслужване</w:t>
      </w:r>
      <w:proofErr w:type="spellEnd"/>
      <w:r w:rsidR="00B82EAB" w:rsidRPr="00703230">
        <w:rPr>
          <w:rFonts w:eastAsia="Times New Roman"/>
        </w:rPr>
        <w:t xml:space="preserve"> </w:t>
      </w:r>
      <w:proofErr w:type="spellStart"/>
      <w:r w:rsidR="00B82EAB" w:rsidRPr="00703230">
        <w:rPr>
          <w:rFonts w:eastAsia="Times New Roman"/>
        </w:rPr>
        <w:t>гр</w:t>
      </w:r>
      <w:proofErr w:type="spellEnd"/>
      <w:r w:rsidR="00B82EAB" w:rsidRPr="00703230">
        <w:rPr>
          <w:rFonts w:eastAsia="Times New Roman"/>
        </w:rPr>
        <w:t>. Русе</w:t>
      </w:r>
      <w:r w:rsidR="00B82EAB" w:rsidRPr="00703230">
        <w:rPr>
          <w:rFonts w:eastAsia="Times New Roman"/>
          <w:lang w:val="en-GB"/>
        </w:rPr>
        <w:t xml:space="preserve">, ТД </w:t>
      </w:r>
      <w:proofErr w:type="spellStart"/>
      <w:r w:rsidR="00B82EAB" w:rsidRPr="00703230">
        <w:rPr>
          <w:rFonts w:eastAsia="Times New Roman"/>
          <w:lang w:val="en-GB"/>
        </w:rPr>
        <w:t>на</w:t>
      </w:r>
      <w:proofErr w:type="spellEnd"/>
      <w:r w:rsidR="00B82EAB" w:rsidRPr="00703230">
        <w:rPr>
          <w:rFonts w:eastAsia="Times New Roman"/>
          <w:lang w:val="en-GB"/>
        </w:rPr>
        <w:t xml:space="preserve"> НАП </w:t>
      </w:r>
      <w:proofErr w:type="spellStart"/>
      <w:r w:rsidR="00B82EAB" w:rsidRPr="00703230">
        <w:rPr>
          <w:rFonts w:eastAsia="Times New Roman"/>
          <w:lang w:val="en-GB"/>
        </w:rPr>
        <w:t>Варна</w:t>
      </w:r>
      <w:proofErr w:type="spellEnd"/>
      <w:r w:rsidR="00553E5A">
        <w:rPr>
          <w:lang w:val="bg-BG"/>
        </w:rPr>
        <w:t>,</w:t>
      </w:r>
      <w:r w:rsidR="00FA4FFD" w:rsidRPr="00A469A1">
        <w:rPr>
          <w:lang w:val="bg-BG"/>
        </w:rPr>
        <w:t xml:space="preserve"> </w:t>
      </w:r>
      <w:r w:rsidRPr="00A469A1">
        <w:rPr>
          <w:lang w:val="bg-BG"/>
        </w:rPr>
        <w:t xml:space="preserve">конкурсната </w:t>
      </w:r>
      <w:r w:rsidR="00B901A2">
        <w:rPr>
          <w:lang w:val="bg-BG"/>
        </w:rPr>
        <w:t xml:space="preserve">комисия </w:t>
      </w:r>
      <w:r w:rsidR="00A62760">
        <w:rPr>
          <w:lang w:val="bg-BG"/>
        </w:rPr>
        <w:t>обявява следното класиране на кандидатите от първо до трето място</w:t>
      </w:r>
      <w:r w:rsidRPr="00A469A1">
        <w:rPr>
          <w:lang w:val="bg-BG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8"/>
      </w:tblGrid>
      <w:tr w:rsidR="007E302E" w:rsidRPr="00553E5A" w:rsidTr="007E302E">
        <w:trPr>
          <w:trHeight w:val="794"/>
        </w:trPr>
        <w:tc>
          <w:tcPr>
            <w:tcW w:w="1413" w:type="dxa"/>
            <w:vAlign w:val="center"/>
          </w:tcPr>
          <w:p w:rsidR="007E302E" w:rsidRPr="00553E5A" w:rsidRDefault="007E302E" w:rsidP="00553E5A">
            <w:pPr>
              <w:jc w:val="center"/>
              <w:rPr>
                <w:b/>
                <w:lang w:val="bg-BG"/>
              </w:rPr>
            </w:pPr>
            <w:r w:rsidRPr="00553E5A">
              <w:rPr>
                <w:b/>
                <w:lang w:val="bg-BG"/>
              </w:rPr>
              <w:t>Място</w:t>
            </w:r>
          </w:p>
        </w:tc>
        <w:tc>
          <w:tcPr>
            <w:tcW w:w="7938" w:type="dxa"/>
            <w:vAlign w:val="center"/>
          </w:tcPr>
          <w:p w:rsidR="007E302E" w:rsidRPr="00553E5A" w:rsidRDefault="007E302E" w:rsidP="00553E5A">
            <w:pPr>
              <w:jc w:val="center"/>
              <w:rPr>
                <w:b/>
                <w:lang w:val="bg-BG"/>
              </w:rPr>
            </w:pPr>
            <w:r w:rsidRPr="00553E5A">
              <w:rPr>
                <w:b/>
                <w:lang w:val="bg-BG"/>
              </w:rPr>
              <w:t>Име и фамилия на кандидата</w:t>
            </w:r>
          </w:p>
        </w:tc>
      </w:tr>
      <w:tr w:rsidR="007E302E" w:rsidTr="007E302E">
        <w:trPr>
          <w:trHeight w:val="794"/>
        </w:trPr>
        <w:tc>
          <w:tcPr>
            <w:tcW w:w="1413" w:type="dxa"/>
            <w:vAlign w:val="center"/>
          </w:tcPr>
          <w:p w:rsidR="007E302E" w:rsidRDefault="007E302E" w:rsidP="00553E5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Първо</w:t>
            </w:r>
          </w:p>
        </w:tc>
        <w:tc>
          <w:tcPr>
            <w:tcW w:w="7938" w:type="dxa"/>
            <w:vAlign w:val="center"/>
          </w:tcPr>
          <w:p w:rsidR="007E302E" w:rsidRPr="00B82EAB" w:rsidRDefault="00B82EAB" w:rsidP="00553E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Христина Райнова</w:t>
            </w:r>
          </w:p>
        </w:tc>
      </w:tr>
      <w:tr w:rsidR="007E302E" w:rsidTr="007E302E">
        <w:trPr>
          <w:trHeight w:val="794"/>
        </w:trPr>
        <w:tc>
          <w:tcPr>
            <w:tcW w:w="1413" w:type="dxa"/>
            <w:vAlign w:val="center"/>
          </w:tcPr>
          <w:p w:rsidR="007E302E" w:rsidRDefault="007E302E" w:rsidP="00553E5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Второ</w:t>
            </w:r>
          </w:p>
        </w:tc>
        <w:tc>
          <w:tcPr>
            <w:tcW w:w="7938" w:type="dxa"/>
            <w:vAlign w:val="center"/>
          </w:tcPr>
          <w:p w:rsidR="007E302E" w:rsidRDefault="00B82EAB" w:rsidP="00553E5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Милена Пеева</w:t>
            </w:r>
          </w:p>
        </w:tc>
      </w:tr>
      <w:tr w:rsidR="007E302E" w:rsidTr="007E302E">
        <w:trPr>
          <w:trHeight w:val="794"/>
        </w:trPr>
        <w:tc>
          <w:tcPr>
            <w:tcW w:w="1413" w:type="dxa"/>
            <w:vAlign w:val="center"/>
          </w:tcPr>
          <w:p w:rsidR="007E302E" w:rsidRDefault="007E302E" w:rsidP="00553E5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Трето</w:t>
            </w:r>
          </w:p>
        </w:tc>
        <w:tc>
          <w:tcPr>
            <w:tcW w:w="7938" w:type="dxa"/>
            <w:vAlign w:val="center"/>
          </w:tcPr>
          <w:p w:rsidR="007E302E" w:rsidRDefault="00B82EAB" w:rsidP="00553E5A">
            <w:pPr>
              <w:jc w:val="both"/>
              <w:rPr>
                <w:lang w:val="bg-BG"/>
              </w:rPr>
            </w:pPr>
            <w:proofErr w:type="spellStart"/>
            <w:r>
              <w:rPr>
                <w:lang w:val="bg-BG"/>
              </w:rPr>
              <w:t>Лияна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rPr>
                <w:lang w:val="bg-BG"/>
              </w:rPr>
              <w:t>Синабова</w:t>
            </w:r>
            <w:proofErr w:type="spellEnd"/>
          </w:p>
        </w:tc>
      </w:tr>
    </w:tbl>
    <w:p w:rsidR="00553E5A" w:rsidRPr="00A469A1" w:rsidRDefault="00553E5A" w:rsidP="00553E5A">
      <w:pPr>
        <w:ind w:firstLine="567"/>
        <w:jc w:val="both"/>
        <w:rPr>
          <w:lang w:val="bg-BG"/>
        </w:rPr>
      </w:pPr>
    </w:p>
    <w:sectPr w:rsidR="00553E5A" w:rsidRPr="00A469A1" w:rsidSect="00DA2BD7">
      <w:headerReference w:type="default" r:id="rId7"/>
      <w:pgSz w:w="12240" w:h="15840"/>
      <w:pgMar w:top="851" w:right="132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D55" w:rsidRDefault="00BA0D55" w:rsidP="00D26DD0">
      <w:pPr>
        <w:spacing w:after="0" w:line="240" w:lineRule="auto"/>
      </w:pPr>
      <w:r>
        <w:separator/>
      </w:r>
    </w:p>
  </w:endnote>
  <w:endnote w:type="continuationSeparator" w:id="0">
    <w:p w:rsidR="00BA0D55" w:rsidRDefault="00BA0D55" w:rsidP="00D2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D55" w:rsidRDefault="00BA0D55" w:rsidP="00D26DD0">
      <w:pPr>
        <w:spacing w:after="0" w:line="240" w:lineRule="auto"/>
      </w:pPr>
      <w:r>
        <w:separator/>
      </w:r>
    </w:p>
  </w:footnote>
  <w:footnote w:type="continuationSeparator" w:id="0">
    <w:p w:rsidR="00BA0D55" w:rsidRDefault="00BA0D55" w:rsidP="00D2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D0" w:rsidRPr="00D26DD0" w:rsidRDefault="00D26DD0" w:rsidP="00D26DD0">
    <w:pPr>
      <w:widowControl w:val="0"/>
      <w:autoSpaceDE w:val="0"/>
      <w:autoSpaceDN w:val="0"/>
      <w:adjustRightInd w:val="0"/>
      <w:spacing w:after="0" w:line="240" w:lineRule="auto"/>
      <w:rPr>
        <w:rFonts w:eastAsiaTheme="minorEastAsia"/>
        <w:sz w:val="26"/>
        <w:szCs w:val="20"/>
        <w:lang w:eastAsia="bg-BG"/>
      </w:rPr>
    </w:pPr>
    <w:r w:rsidRPr="00D26DD0">
      <w:rPr>
        <w:rFonts w:eastAsiaTheme="minorEastAsia"/>
        <w:noProof/>
        <w:sz w:val="20"/>
        <w:szCs w:val="20"/>
        <w:lang w:val="bg-BG" w:eastAsia="bg-BG"/>
      </w:rPr>
      <w:drawing>
        <wp:anchor distT="0" distB="0" distL="114300" distR="114300" simplePos="0" relativeHeight="251659264" behindDoc="1" locked="0" layoutInCell="1" allowOverlap="1" wp14:anchorId="3CADE9F4" wp14:editId="76F4FFD1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DD0" w:rsidRPr="00D26DD0" w:rsidRDefault="00D26DD0" w:rsidP="00D26DD0">
    <w:pPr>
      <w:widowControl w:val="0"/>
      <w:autoSpaceDE w:val="0"/>
      <w:autoSpaceDN w:val="0"/>
      <w:adjustRightInd w:val="0"/>
      <w:spacing w:after="0" w:line="360" w:lineRule="auto"/>
      <w:jc w:val="center"/>
      <w:rPr>
        <w:rFonts w:eastAsiaTheme="minorEastAsia"/>
        <w:b/>
        <w:bCs/>
        <w:sz w:val="20"/>
        <w:szCs w:val="20"/>
        <w:lang w:val="bg-BG" w:eastAsia="bg-BG"/>
      </w:rPr>
    </w:pPr>
    <w:r w:rsidRPr="00D26DD0">
      <w:rPr>
        <w:rFonts w:eastAsiaTheme="minorEastAsia"/>
        <w:b/>
        <w:sz w:val="20"/>
        <w:szCs w:val="20"/>
        <w:lang w:val="bg-BG"/>
      </w:rPr>
      <w:t>НАЦИОНАЛНА АГЕНЦИЯ ЗА ПРИХОДИТЕ</w:t>
    </w:r>
  </w:p>
  <w:p w:rsidR="00D26DD0" w:rsidRPr="00D26DD0" w:rsidRDefault="00D26DD0" w:rsidP="00D26DD0">
    <w:pPr>
      <w:widowControl w:val="0"/>
      <w:pBdr>
        <w:bottom w:val="single" w:sz="6" w:space="6" w:color="auto"/>
      </w:pBdr>
      <w:tabs>
        <w:tab w:val="left" w:pos="2700"/>
      </w:tabs>
      <w:autoSpaceDE w:val="0"/>
      <w:autoSpaceDN w:val="0"/>
      <w:adjustRightInd w:val="0"/>
      <w:spacing w:after="0" w:line="240" w:lineRule="auto"/>
      <w:jc w:val="center"/>
      <w:rPr>
        <w:rFonts w:eastAsiaTheme="minorEastAsia"/>
        <w:b/>
        <w:bCs/>
        <w:sz w:val="21"/>
        <w:szCs w:val="21"/>
        <w:lang w:val="bg-BG" w:eastAsia="bg-BG"/>
      </w:rPr>
    </w:pPr>
    <w:r w:rsidRPr="00D26DD0">
      <w:rPr>
        <w:rFonts w:eastAsiaTheme="minorEastAsia"/>
        <w:b/>
        <w:bCs/>
        <w:sz w:val="21"/>
        <w:szCs w:val="21"/>
        <w:lang w:val="bg-BG" w:eastAsia="bg-BG"/>
      </w:rPr>
      <w:t>ЦЕНТРАЛНО УПРАВЛЕНИЕ</w:t>
    </w:r>
  </w:p>
  <w:p w:rsidR="00D26DD0" w:rsidRPr="00D26DD0" w:rsidRDefault="00D26DD0" w:rsidP="00D26DD0">
    <w:pPr>
      <w:widowControl w:val="0"/>
      <w:autoSpaceDE w:val="0"/>
      <w:autoSpaceDN w:val="0"/>
      <w:adjustRightInd w:val="0"/>
      <w:spacing w:after="0" w:line="240" w:lineRule="auto"/>
      <w:jc w:val="center"/>
      <w:rPr>
        <w:rFonts w:eastAsiaTheme="minorEastAsia"/>
        <w:sz w:val="18"/>
        <w:szCs w:val="18"/>
        <w:lang w:val="bg-BG" w:eastAsia="bg-BG"/>
      </w:rPr>
    </w:pPr>
    <w:r w:rsidRPr="00D26DD0">
      <w:rPr>
        <w:rFonts w:eastAsiaTheme="minorEastAsia"/>
        <w:sz w:val="18"/>
        <w:szCs w:val="18"/>
        <w:lang w:val="bg-BG" w:eastAsia="bg-BG"/>
      </w:rPr>
      <w:t>1000  София, бул. “Княз Александър Дондуков” № 52  Телефон: 0700 18 700 Факс: (02) 9859 3099</w:t>
    </w:r>
  </w:p>
  <w:p w:rsidR="00D26DD0" w:rsidRDefault="00D26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2BE"/>
    <w:multiLevelType w:val="hybridMultilevel"/>
    <w:tmpl w:val="83AA8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7DF4"/>
    <w:multiLevelType w:val="hybridMultilevel"/>
    <w:tmpl w:val="83BEAA8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8D7E9E"/>
    <w:multiLevelType w:val="hybridMultilevel"/>
    <w:tmpl w:val="15E69744"/>
    <w:lvl w:ilvl="0" w:tplc="AEB4E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11E64"/>
    <w:multiLevelType w:val="hybridMultilevel"/>
    <w:tmpl w:val="0F322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1"/>
    <w:rsid w:val="001042A6"/>
    <w:rsid w:val="00144DA9"/>
    <w:rsid w:val="002D2229"/>
    <w:rsid w:val="00553E5A"/>
    <w:rsid w:val="0059624D"/>
    <w:rsid w:val="006D76F0"/>
    <w:rsid w:val="00700B15"/>
    <w:rsid w:val="007A4F1A"/>
    <w:rsid w:val="007C7C01"/>
    <w:rsid w:val="007E302E"/>
    <w:rsid w:val="00A469A1"/>
    <w:rsid w:val="00A62760"/>
    <w:rsid w:val="00B82EAB"/>
    <w:rsid w:val="00B901A2"/>
    <w:rsid w:val="00B93A0D"/>
    <w:rsid w:val="00BA0D55"/>
    <w:rsid w:val="00BD2985"/>
    <w:rsid w:val="00C130FD"/>
    <w:rsid w:val="00C6272A"/>
    <w:rsid w:val="00D26DD0"/>
    <w:rsid w:val="00D32532"/>
    <w:rsid w:val="00D75F28"/>
    <w:rsid w:val="00DA2BD7"/>
    <w:rsid w:val="00DB3978"/>
    <w:rsid w:val="00E5062E"/>
    <w:rsid w:val="00F36F4E"/>
    <w:rsid w:val="00FA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E5C588"/>
  <w15:chartTrackingRefBased/>
  <w15:docId w15:val="{49DFE5FF-0895-47CF-827E-62516EC9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D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DD0"/>
  </w:style>
  <w:style w:type="paragraph" w:styleId="Footer">
    <w:name w:val="footer"/>
    <w:basedOn w:val="Normal"/>
    <w:link w:val="FooterChar"/>
    <w:uiPriority w:val="99"/>
    <w:unhideWhenUsed/>
    <w:rsid w:val="00D26D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DD0"/>
  </w:style>
  <w:style w:type="table" w:styleId="TableGrid">
    <w:name w:val="Table Grid"/>
    <w:basedOn w:val="TableNormal"/>
    <w:uiPriority w:val="39"/>
    <w:rsid w:val="0055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ГЕОРГИЕВА СТОЯНОВА</dc:creator>
  <cp:keywords/>
  <dc:description/>
  <cp:lastModifiedBy>Windows User</cp:lastModifiedBy>
  <cp:revision>6</cp:revision>
  <dcterms:created xsi:type="dcterms:W3CDTF">2020-06-26T11:02:00Z</dcterms:created>
  <dcterms:modified xsi:type="dcterms:W3CDTF">2020-06-29T07:42:00Z</dcterms:modified>
</cp:coreProperties>
</file>